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中国民俗文化第</w:t>
      </w:r>
      <w:r>
        <w:t>七</w:t>
      </w:r>
      <w:r>
        <w:t>次作业</w:t>
      </w:r>
    </w:p>
    <w:p>
      <w:r>
        <w:t>姓名：陈伟杰</w:t>
      </w:r>
    </w:p>
    <w:p>
      <w:r>
        <w:t>学号：71066001</w:t>
      </w:r>
    </w:p>
    <w:p/>
    <w:p>
      <w:pPr>
        <w:numPr>
          <w:ilvl w:val="0"/>
          <w:numId w:val="1"/>
        </w:numPr>
      </w:pPr>
      <w:r>
        <w:t>汉族民间为何有玉皇大帝和王母娘娘的信仰</w:t>
      </w:r>
    </w:p>
    <w:p>
      <w:pPr>
        <w:rPr>
          <w:b/>
          <w:bCs/>
        </w:rPr>
      </w:pPr>
      <w:r>
        <w:rPr>
          <w:b/>
          <w:bCs/>
        </w:rPr>
        <w:t>答：汉族民间因为</w:t>
      </w:r>
      <w:r>
        <w:rPr>
          <w:rFonts w:hint="default"/>
          <w:b/>
          <w:bCs/>
        </w:rPr>
        <w:t>敬天崇祖，觉得</w:t>
      </w:r>
      <w:bookmarkStart w:id="0" w:name="_GoBack"/>
      <w:bookmarkEnd w:id="0"/>
      <w:r>
        <w:rPr>
          <w:rFonts w:hint="default"/>
          <w:b/>
          <w:bCs/>
        </w:rPr>
        <w:t>天是宇宙万物的主宰，是万物生长化育的本源古人敬天重地，然后</w:t>
      </w:r>
      <w:r>
        <w:rPr>
          <w:rFonts w:hint="eastAsia"/>
          <w:b/>
          <w:bCs/>
          <w:lang w:val="en-US" w:eastAsia="zh-CN"/>
        </w:rPr>
        <w:t>玉帝</w:t>
      </w:r>
      <w:r>
        <w:rPr>
          <w:rFonts w:hint="default"/>
          <w:b/>
          <w:bCs/>
          <w:lang w:eastAsia="zh-CN"/>
        </w:rPr>
        <w:t>是</w:t>
      </w:r>
      <w:r>
        <w:rPr>
          <w:rFonts w:hint="eastAsia"/>
          <w:b/>
          <w:bCs/>
          <w:lang w:val="en-US" w:eastAsia="zh-CN"/>
        </w:rPr>
        <w:t>除统领三界十方内外诸天与天神之外，还管理宇宙万物的兴隆衰败、吉凶祸福。昔发广大愿合道利济一切，为诸神</w:t>
      </w:r>
      <w:r>
        <w:rPr>
          <w:rFonts w:hint="default"/>
          <w:b/>
          <w:bCs/>
          <w:lang w:eastAsia="zh-CN"/>
        </w:rPr>
        <w:t>，</w:t>
      </w:r>
      <w:r>
        <w:rPr>
          <w:rFonts w:hint="eastAsia"/>
          <w:b/>
          <w:bCs/>
          <w:lang w:val="en-US" w:eastAsia="zh-CN"/>
        </w:rPr>
        <w:t>真</w:t>
      </w:r>
      <w:r>
        <w:rPr>
          <w:rFonts w:hint="default"/>
          <w:b/>
          <w:bCs/>
          <w:lang w:eastAsia="zh-CN"/>
        </w:rPr>
        <w:t>，</w:t>
      </w:r>
      <w:r>
        <w:rPr>
          <w:rFonts w:hint="eastAsia"/>
          <w:b/>
          <w:bCs/>
          <w:lang w:val="en-US" w:eastAsia="zh-CN"/>
        </w:rPr>
        <w:t>至</w:t>
      </w:r>
      <w:r>
        <w:rPr>
          <w:rFonts w:hint="default"/>
          <w:b/>
          <w:bCs/>
          <w:lang w:eastAsia="zh-CN"/>
        </w:rPr>
        <w:t>，</w:t>
      </w:r>
      <w:r>
        <w:rPr>
          <w:rFonts w:hint="eastAsia"/>
          <w:b/>
          <w:bCs/>
          <w:lang w:val="en-US" w:eastAsia="zh-CN"/>
        </w:rPr>
        <w:t>圣人之师</w:t>
      </w:r>
      <w:r>
        <w:rPr>
          <w:rFonts w:hint="default"/>
          <w:b/>
          <w:bCs/>
          <w:lang w:eastAsia="zh-CN"/>
        </w:rPr>
        <w:t>，</w:t>
      </w:r>
      <w:r>
        <w:rPr>
          <w:rFonts w:hint="eastAsia"/>
          <w:b/>
          <w:bCs/>
          <w:lang w:val="en-US" w:eastAsia="zh-CN"/>
        </w:rPr>
        <w:t>而王母娘娘统帅天庭一切女仙</w:t>
      </w:r>
      <w:r>
        <w:rPr>
          <w:rFonts w:hint="default"/>
          <w:b/>
          <w:bCs/>
          <w:lang w:eastAsia="zh-CN"/>
        </w:rPr>
        <w:t>。</w:t>
      </w:r>
    </w:p>
    <w:p/>
    <w:p>
      <w:pPr>
        <w:numPr>
          <w:ilvl w:val="0"/>
          <w:numId w:val="1"/>
        </w:numPr>
      </w:pPr>
      <w:r>
        <w:t>帝王家和老百姓</w:t>
      </w:r>
      <w:r>
        <w:rPr>
          <w:lang w:val="en-US" w:eastAsia="zh-CN"/>
        </w:rPr>
        <w:t>祭祀</w:t>
      </w:r>
      <w:r>
        <w:rPr>
          <w:lang w:eastAsia="zh-CN"/>
        </w:rPr>
        <w:t>玉帝的原因是什么？</w:t>
      </w:r>
    </w:p>
    <w:p>
      <w:pPr>
        <w:numPr>
          <w:numId w:val="0"/>
        </w:numPr>
        <w:rPr>
          <w:b/>
          <w:bCs/>
          <w:lang w:eastAsia="zh-CN"/>
        </w:rPr>
      </w:pPr>
      <w:r>
        <w:rPr>
          <w:b/>
          <w:bCs/>
          <w:lang w:eastAsia="zh-CN"/>
        </w:rPr>
        <w:t>答：</w:t>
      </w:r>
      <w:r>
        <w:rPr>
          <w:b/>
          <w:bCs/>
        </w:rPr>
        <w:t>老百姓</w:t>
      </w:r>
      <w:r>
        <w:rPr>
          <w:b/>
          <w:bCs/>
          <w:lang w:val="en-US" w:eastAsia="zh-CN"/>
        </w:rPr>
        <w:t>祭祀</w:t>
      </w:r>
      <w:r>
        <w:rPr>
          <w:b/>
          <w:bCs/>
          <w:lang w:eastAsia="zh-CN"/>
        </w:rPr>
        <w:t>玉帝</w:t>
      </w:r>
      <w:r>
        <w:rPr>
          <w:b/>
          <w:bCs/>
          <w:lang w:eastAsia="zh-CN"/>
        </w:rPr>
        <w:t>觉得</w:t>
      </w:r>
      <w:r>
        <w:rPr>
          <w:rFonts w:hint="default"/>
          <w:b/>
          <w:bCs/>
          <w:lang w:eastAsia="zh-CN"/>
        </w:rPr>
        <w:t>天公是至高无上，最具权威的神，天网恢恢疏而不漏，替天行道而帝王家</w:t>
      </w:r>
      <w:r>
        <w:rPr>
          <w:b/>
          <w:bCs/>
          <w:lang w:val="en-US" w:eastAsia="zh-CN"/>
        </w:rPr>
        <w:t>祭祀</w:t>
      </w:r>
      <w:r>
        <w:rPr>
          <w:b/>
          <w:bCs/>
          <w:lang w:eastAsia="zh-CN"/>
        </w:rPr>
        <w:t>玉帝</w:t>
      </w:r>
      <w:r>
        <w:rPr>
          <w:b/>
          <w:bCs/>
          <w:lang w:eastAsia="zh-CN"/>
        </w:rPr>
        <w:t>是因为自己是</w:t>
      </w:r>
      <w:r>
        <w:rPr>
          <w:rFonts w:hint="default"/>
          <w:b/>
          <w:bCs/>
          <w:lang w:eastAsia="zh-CN"/>
        </w:rPr>
        <w:t>君权神授，每年例必举行盛大的郊祀，是敬天思想的最高表征。</w:t>
      </w:r>
    </w:p>
    <w:p>
      <w:pPr>
        <w:numPr>
          <w:numId w:val="0"/>
        </w:numPr>
        <w:rPr>
          <w:lang w:eastAsia="zh-CN"/>
        </w:rPr>
      </w:pPr>
    </w:p>
    <w:p>
      <w:pPr>
        <w:numPr>
          <w:numId w:val="0"/>
        </w:numPr>
        <w:rPr>
          <w:lang w:eastAsia="zh-CN"/>
        </w:rPr>
      </w:pPr>
    </w:p>
    <w:p>
      <w:pPr>
        <w:numPr>
          <w:ilvl w:val="0"/>
          <w:numId w:val="1"/>
        </w:numPr>
      </w:pPr>
      <w:r>
        <w:rPr>
          <w:lang w:eastAsia="zh-CN"/>
        </w:rPr>
        <w:t>王母娘娘主管什么？</w:t>
      </w:r>
    </w:p>
    <w:p>
      <w:pPr>
        <w:numPr>
          <w:numId w:val="0"/>
        </w:numPr>
        <w:rPr>
          <w:rFonts w:hint="default"/>
          <w:lang w:eastAsia="zh-CN"/>
        </w:rPr>
      </w:pPr>
      <w:r>
        <w:rPr>
          <w:b/>
          <w:bCs/>
          <w:lang w:eastAsia="zh-CN"/>
        </w:rPr>
        <w:t>答：王母娘娘主管</w:t>
      </w:r>
      <w:r>
        <w:rPr>
          <w:rFonts w:hint="default"/>
          <w:b/>
          <w:bCs/>
          <w:lang w:eastAsia="zh-CN"/>
        </w:rPr>
        <w:t>护佑婚姻和生儿育女事之女神。</w:t>
      </w:r>
    </w:p>
    <w:p>
      <w:pPr>
        <w:numPr>
          <w:numId w:val="0"/>
        </w:numPr>
      </w:pPr>
    </w:p>
    <w:p>
      <w:pPr>
        <w:numPr>
          <w:ilvl w:val="0"/>
          <w:numId w:val="1"/>
        </w:numPr>
      </w:pPr>
      <w:r>
        <w:rPr>
          <w:lang w:eastAsia="zh-CN"/>
        </w:rPr>
        <w:t>阎王手下有什么鬼官？黑白无常管什么？黑白代表什么？</w:t>
      </w:r>
    </w:p>
    <w:p>
      <w:pPr>
        <w:rPr>
          <w:rFonts w:hint="default"/>
          <w:b/>
          <w:bCs/>
          <w:lang w:eastAsia="zh-CN"/>
        </w:rPr>
      </w:pPr>
      <w:r>
        <w:rPr>
          <w:b/>
          <w:bCs/>
          <w:lang w:eastAsia="zh-CN"/>
        </w:rPr>
        <w:t>答：阎王手下有</w:t>
      </w:r>
      <w:r>
        <w:rPr>
          <w:rFonts w:hint="eastAsia"/>
          <w:b/>
          <w:bCs/>
          <w:lang w:val="en-US" w:eastAsia="zh-CN"/>
        </w:rPr>
        <w:t>秦广王</w:t>
      </w:r>
      <w:r>
        <w:rPr>
          <w:rFonts w:hint="default"/>
          <w:b/>
          <w:bCs/>
          <w:lang w:eastAsia="zh-CN"/>
        </w:rPr>
        <w:t>，</w:t>
      </w:r>
      <w:r>
        <w:rPr>
          <w:rFonts w:hint="eastAsia"/>
          <w:b/>
          <w:bCs/>
          <w:lang w:val="en-US" w:eastAsia="zh-CN"/>
        </w:rPr>
        <w:t>楚江王</w:t>
      </w:r>
      <w:r>
        <w:rPr>
          <w:rFonts w:hint="default"/>
          <w:b/>
          <w:bCs/>
          <w:lang w:eastAsia="zh-CN"/>
        </w:rPr>
        <w:t>，</w:t>
      </w:r>
      <w:r>
        <w:rPr>
          <w:rFonts w:hint="eastAsia"/>
          <w:b/>
          <w:bCs/>
          <w:lang w:val="en-US" w:eastAsia="zh-CN"/>
        </w:rPr>
        <w:t>宋帝王</w:t>
      </w:r>
      <w:r>
        <w:rPr>
          <w:rFonts w:hint="default"/>
          <w:b/>
          <w:bCs/>
          <w:lang w:eastAsia="zh-CN"/>
        </w:rPr>
        <w:t>，</w:t>
      </w:r>
      <w:r>
        <w:rPr>
          <w:rFonts w:hint="eastAsia"/>
          <w:b/>
          <w:bCs/>
          <w:lang w:val="en-US" w:eastAsia="zh-CN"/>
        </w:rPr>
        <w:t>仵官王</w:t>
      </w:r>
      <w:r>
        <w:rPr>
          <w:rFonts w:hint="default"/>
          <w:b/>
          <w:bCs/>
          <w:lang w:eastAsia="zh-CN"/>
        </w:rPr>
        <w:t>，</w:t>
      </w:r>
      <w:r>
        <w:rPr>
          <w:rFonts w:hint="eastAsia"/>
          <w:b/>
          <w:bCs/>
          <w:lang w:val="en-US" w:eastAsia="zh-CN"/>
        </w:rPr>
        <w:t>阎罗王</w:t>
      </w:r>
      <w:r>
        <w:rPr>
          <w:rFonts w:hint="default"/>
          <w:b/>
          <w:bCs/>
          <w:lang w:eastAsia="zh-CN"/>
        </w:rPr>
        <w:t>，</w:t>
      </w:r>
      <w:r>
        <w:rPr>
          <w:rFonts w:hint="eastAsia"/>
          <w:b/>
          <w:bCs/>
          <w:lang w:val="en-US" w:eastAsia="zh-CN"/>
        </w:rPr>
        <w:t>平等王</w:t>
      </w:r>
      <w:r>
        <w:rPr>
          <w:rFonts w:hint="default"/>
          <w:b/>
          <w:bCs/>
          <w:lang w:eastAsia="zh-CN"/>
        </w:rPr>
        <w:t>，</w:t>
      </w:r>
      <w:r>
        <w:rPr>
          <w:rFonts w:hint="eastAsia"/>
          <w:b/>
          <w:bCs/>
          <w:lang w:val="en-US" w:eastAsia="zh-CN"/>
        </w:rPr>
        <w:t>泰山王</w:t>
      </w:r>
      <w:r>
        <w:rPr>
          <w:rFonts w:hint="default"/>
          <w:b/>
          <w:bCs/>
          <w:lang w:eastAsia="zh-CN"/>
        </w:rPr>
        <w:t>，</w:t>
      </w:r>
      <w:r>
        <w:rPr>
          <w:rFonts w:hint="eastAsia"/>
          <w:b/>
          <w:bCs/>
          <w:lang w:val="en-US" w:eastAsia="zh-CN"/>
        </w:rPr>
        <w:t>都市王</w:t>
      </w:r>
      <w:r>
        <w:rPr>
          <w:rFonts w:hint="default"/>
          <w:b/>
          <w:bCs/>
          <w:lang w:eastAsia="zh-CN"/>
        </w:rPr>
        <w:t>，</w:t>
      </w:r>
      <w:r>
        <w:rPr>
          <w:rFonts w:hint="eastAsia"/>
          <w:b/>
          <w:bCs/>
          <w:lang w:val="en-US" w:eastAsia="zh-CN"/>
        </w:rPr>
        <w:t>卞城王</w:t>
      </w:r>
      <w:r>
        <w:rPr>
          <w:rFonts w:hint="default"/>
          <w:b/>
          <w:bCs/>
          <w:lang w:eastAsia="zh-CN"/>
        </w:rPr>
        <w:t>，</w:t>
      </w:r>
      <w:r>
        <w:rPr>
          <w:rFonts w:hint="eastAsia"/>
          <w:b/>
          <w:bCs/>
          <w:lang w:val="en-US" w:eastAsia="zh-CN"/>
        </w:rPr>
        <w:t>转轮王还有首席判官崔府君</w:t>
      </w:r>
      <w:r>
        <w:rPr>
          <w:rFonts w:hint="default"/>
          <w:b/>
          <w:bCs/>
          <w:lang w:eastAsia="zh-CN"/>
        </w:rPr>
        <w:t>，</w:t>
      </w:r>
      <w:r>
        <w:rPr>
          <w:rFonts w:hint="eastAsia"/>
          <w:b/>
          <w:bCs/>
          <w:lang w:val="en-US" w:eastAsia="zh-CN"/>
        </w:rPr>
        <w:t>钟魁</w:t>
      </w:r>
      <w:r>
        <w:rPr>
          <w:rFonts w:hint="default"/>
          <w:b/>
          <w:bCs/>
          <w:lang w:eastAsia="zh-CN"/>
        </w:rPr>
        <w:t>，</w:t>
      </w:r>
      <w:r>
        <w:rPr>
          <w:rFonts w:hint="eastAsia"/>
          <w:b/>
          <w:bCs/>
          <w:lang w:val="en-US" w:eastAsia="zh-CN"/>
        </w:rPr>
        <w:t>黑白无常</w:t>
      </w:r>
      <w:r>
        <w:rPr>
          <w:rFonts w:hint="default"/>
          <w:b/>
          <w:bCs/>
          <w:lang w:eastAsia="zh-CN"/>
        </w:rPr>
        <w:t>，</w:t>
      </w:r>
      <w:r>
        <w:rPr>
          <w:rFonts w:hint="eastAsia"/>
          <w:b/>
          <w:bCs/>
          <w:lang w:val="en-US" w:eastAsia="zh-CN"/>
        </w:rPr>
        <w:t>牛头马面</w:t>
      </w:r>
      <w:r>
        <w:rPr>
          <w:rFonts w:hint="default"/>
          <w:b/>
          <w:bCs/>
          <w:lang w:eastAsia="zh-CN"/>
        </w:rPr>
        <w:t>，</w:t>
      </w:r>
      <w:r>
        <w:rPr>
          <w:rFonts w:hint="eastAsia"/>
          <w:b/>
          <w:bCs/>
          <w:lang w:val="en-US" w:eastAsia="zh-CN"/>
        </w:rPr>
        <w:t>孟婆神等</w:t>
      </w:r>
      <w:r>
        <w:rPr>
          <w:rFonts w:hint="default"/>
          <w:b/>
          <w:bCs/>
          <w:lang w:eastAsia="zh-CN"/>
        </w:rPr>
        <w:t>，</w:t>
      </w:r>
      <w:r>
        <w:rPr>
          <w:b/>
          <w:bCs/>
          <w:lang w:val="en-US" w:eastAsia="zh-CN"/>
        </w:rPr>
        <w:t>黑白无常是主管摄魂和活人死后转入阴间工作的鬼卒</w:t>
      </w:r>
      <w:r>
        <w:rPr>
          <w:b/>
          <w:bCs/>
          <w:lang w:eastAsia="zh-CN"/>
        </w:rPr>
        <w:t>，</w:t>
      </w:r>
      <w:r>
        <w:rPr>
          <w:rFonts w:hint="default"/>
          <w:b/>
          <w:bCs/>
          <w:lang w:eastAsia="zh-CN"/>
        </w:rPr>
        <w:t>黑白代表一阴一阳。</w:t>
      </w:r>
    </w:p>
    <w:p>
      <w:pPr>
        <w:numPr>
          <w:numId w:val="0"/>
        </w:numPr>
      </w:pPr>
    </w:p>
    <w:p>
      <w:pPr>
        <w:numPr>
          <w:ilvl w:val="0"/>
          <w:numId w:val="1"/>
        </w:numPr>
      </w:pPr>
      <w:r>
        <w:rPr>
          <w:lang w:eastAsia="zh-CN"/>
        </w:rPr>
        <w:t>能被选为城隍的一般是什么样的人？写出一个城隍庙的对联。</w:t>
      </w:r>
    </w:p>
    <w:p>
      <w:pPr>
        <w:rPr>
          <w:b/>
          <w:bCs/>
        </w:rPr>
      </w:pPr>
      <w:r>
        <w:rPr>
          <w:b/>
          <w:bCs/>
          <w:lang w:eastAsia="zh-CN"/>
        </w:rPr>
        <w:t>答：能被选为城隍的一般都是</w:t>
      </w:r>
      <w:r>
        <w:rPr>
          <w:rFonts w:hint="eastAsia"/>
          <w:b/>
          <w:bCs/>
          <w:lang w:val="en-US" w:eastAsia="zh-CN"/>
        </w:rPr>
        <w:t>是为国家民族立下汗马功劳的功臣名将或为当地百姓造福一方的贤哲廉吏，他们都是深受当地百姓推崇爱戴的历史人物</w:t>
      </w:r>
      <w:r>
        <w:rPr>
          <w:rFonts w:hint="default"/>
          <w:b/>
          <w:bCs/>
          <w:lang w:eastAsia="zh-CN"/>
        </w:rPr>
        <w:t>，</w:t>
      </w:r>
      <w:r>
        <w:rPr>
          <w:rFonts w:hint="eastAsia"/>
          <w:b/>
          <w:bCs/>
          <w:lang w:val="en-US" w:eastAsia="zh-CN"/>
        </w:rPr>
        <w:t>几何代数留今古；乘法归除定是非。</w:t>
      </w:r>
      <w:r>
        <w:rPr>
          <w:rFonts w:hint="default"/>
          <w:b/>
          <w:bCs/>
          <w:lang w:eastAsia="zh-CN"/>
        </w:rPr>
        <w:t>（</w:t>
      </w:r>
      <w:r>
        <w:rPr>
          <w:rFonts w:hint="eastAsia"/>
          <w:b/>
          <w:bCs/>
          <w:lang w:val="en-US" w:eastAsia="zh-CN"/>
        </w:rPr>
        <w:t>福建泉州城隍庙</w:t>
      </w:r>
      <w:r>
        <w:rPr>
          <w:rFonts w:hint="default"/>
          <w:b/>
          <w:bCs/>
          <w:lang w:eastAsia="zh-CN"/>
        </w:rPr>
        <w:t>的对联）</w:t>
      </w:r>
    </w:p>
    <w:p>
      <w:pPr>
        <w:numPr>
          <w:numId w:val="0"/>
        </w:numPr>
        <w:rPr>
          <w:lang w:eastAsia="zh-CN"/>
        </w:rPr>
      </w:pPr>
    </w:p>
    <w:p>
      <w:pPr>
        <w:numPr>
          <w:numId w:val="0"/>
        </w:numPr>
        <w:rPr>
          <w:lang w:eastAsia="zh-CN"/>
        </w:rPr>
      </w:pPr>
    </w:p>
    <w:p>
      <w:pPr>
        <w:numPr>
          <w:ilvl w:val="0"/>
          <w:numId w:val="1"/>
        </w:numPr>
      </w:pPr>
      <w:r>
        <w:rPr>
          <w:lang w:eastAsia="zh-CN"/>
        </w:rPr>
        <w:t>比较重要的财神有哪些？商家常供奉的财神是哪个？</w:t>
      </w:r>
    </w:p>
    <w:p>
      <w:pPr>
        <w:numPr>
          <w:numId w:val="0"/>
        </w:numPr>
        <w:rPr>
          <w:b/>
          <w:bCs/>
        </w:rPr>
      </w:pPr>
      <w:r>
        <w:rPr>
          <w:b/>
          <w:bCs/>
          <w:lang w:eastAsia="zh-CN"/>
        </w:rPr>
        <w:t>答：比较重要的财神有</w:t>
      </w:r>
      <w:r>
        <w:rPr>
          <w:rFonts w:hint="default"/>
          <w:b/>
          <w:bCs/>
          <w:lang w:eastAsia="zh-CN"/>
        </w:rPr>
        <w:t>赵公明，关公，比干，李诡祖，管仲，王亥，范蠡，白圭和端木赐，</w:t>
      </w:r>
      <w:r>
        <w:rPr>
          <w:b/>
          <w:bCs/>
          <w:lang w:eastAsia="zh-CN"/>
        </w:rPr>
        <w:t>商家常供奉的财神是</w:t>
      </w:r>
      <w:r>
        <w:rPr>
          <w:b/>
          <w:bCs/>
          <w:lang w:eastAsia="zh-CN"/>
        </w:rPr>
        <w:t>关公。</w:t>
      </w: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Open Sans">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PingFangSC-Regular">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B4FAF"/>
    <w:multiLevelType w:val="singleLevel"/>
    <w:tmpl w:val="626B4FA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9FE4E6"/>
    <w:rsid w:val="D79FE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2022-04-28T21:15:00Z</dcterms:created>
  <dc:creator>alex</dc:creator>
  <cp:lastModifiedBy>alex</cp:lastModifiedBy>
  <dcterms:modified xsi:type="dcterms:W3CDTF">2022-04-28T22:56:01Z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1033-3.8.0.6081</vt:lpwstr>
  </property>
</Properties>
</file>