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t>按时完成作业，按时提交作业</w:t>
      </w:r>
    </w:p>
    <w:p>
      <w:pPr>
        <w:spacing w:line="360" w:lineRule="auto"/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t>提交作业发送邮箱：</w:t>
      </w: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instrText xml:space="preserve"> HYPERLINK "mailto:845503532@qq.com" </w:instrText>
      </w: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fldChar w:fldCharType="separate"/>
      </w:r>
      <w:r>
        <w:rPr>
          <w:rStyle w:val="7"/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t>845503532@qq.com</w:t>
      </w: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fldChar w:fldCharType="end"/>
      </w:r>
    </w:p>
    <w:p>
      <w:pPr>
        <w:spacing w:line="360" w:lineRule="auto"/>
        <w:rPr>
          <w:rFonts w:hint="default" w:ascii="仿宋" w:hAnsi="仿宋" w:eastAsia="仿宋"/>
          <w:b/>
          <w:bCs/>
          <w:color w:val="FF0000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t>无法提交微信中联系线切割邹老师</w:t>
      </w:r>
    </w:p>
    <w:p>
      <w:pPr>
        <w:spacing w:line="360" w:lineRule="auto"/>
        <w:rPr>
          <w:rFonts w:ascii="微软雅黑" w:hAnsi="微软雅黑" w:eastAsia="微软雅黑"/>
          <w:b/>
          <w:bCs/>
          <w:sz w:val="32"/>
          <w:szCs w:val="32"/>
        </w:rPr>
      </w:pPr>
      <w:bookmarkStart w:id="0" w:name="_GoBack"/>
      <w:r>
        <w:rPr>
          <w:rFonts w:hint="eastAsia" w:ascii="微软雅黑" w:hAnsi="微软雅黑" w:eastAsia="微软雅黑"/>
          <w:b/>
          <w:bCs/>
          <w:sz w:val="32"/>
          <w:szCs w:val="32"/>
        </w:rPr>
        <w:t>我已认真阅读答题前提示</w:t>
      </w:r>
      <w:r>
        <w:rPr>
          <w:rFonts w:hint="default" w:ascii="微软雅黑" w:hAnsi="微软雅黑" w:eastAsia="微软雅黑"/>
          <w:b/>
          <w:bCs/>
          <w:sz w:val="32"/>
          <w:szCs w:val="32"/>
        </w:rPr>
        <w:t>（</w:t>
      </w:r>
      <w:r>
        <w:rPr>
          <w:rFonts w:ascii="微软雅黑" w:hAnsi="微软雅黑" w:eastAsia="微软雅黑"/>
          <w:b/>
          <w:bCs/>
          <w:sz w:val="32"/>
          <w:szCs w:val="32"/>
        </w:rPr>
        <w:t xml:space="preserve"> </w:t>
      </w:r>
      <w:r>
        <w:rPr>
          <w:rFonts w:ascii="微软雅黑" w:hAnsi="微软雅黑" w:eastAsia="微软雅黑"/>
          <w:b/>
          <w:bCs/>
          <w:sz w:val="32"/>
          <w:szCs w:val="32"/>
        </w:rPr>
        <w:t>A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）</w:t>
      </w:r>
      <w:bookmarkEnd w:id="0"/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是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否</w:t>
      </w:r>
    </w:p>
    <w:p>
      <w:pPr>
        <w:spacing w:line="360" w:lineRule="auto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答题卡</w:t>
      </w:r>
    </w:p>
    <w:tbl>
      <w:tblPr>
        <w:tblStyle w:val="9"/>
        <w:tblW w:w="9126" w:type="dxa"/>
        <w:tblInd w:w="-4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  <w:gridCol w:w="830"/>
      </w:tblGrid>
      <w:tr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1</w:t>
            </w: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选项</w:t>
            </w:r>
          </w:p>
        </w:tc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D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</w:t>
      </w:r>
      <w:r>
        <w:rPr>
          <w:rFonts w:ascii="仿宋" w:hAnsi="仿宋" w:eastAsia="仿宋"/>
          <w:sz w:val="28"/>
          <w:szCs w:val="28"/>
        </w:rPr>
        <w:t>.</w:t>
      </w:r>
      <w:r>
        <w:rPr>
          <w:rFonts w:hint="eastAsia" w:ascii="仿宋" w:hAnsi="仿宋" w:eastAsia="仿宋"/>
          <w:sz w:val="28"/>
          <w:szCs w:val="28"/>
        </w:rPr>
        <w:t>遵守实习时间，不迟到、不早退，三次迟到按旷课一天处理，每迟到或早退1分钟扣1分，迟到（  ）以上者不得参加当天实习。</w:t>
      </w:r>
    </w:p>
    <w:p>
      <w:pPr>
        <w:spacing w:line="360" w:lineRule="auto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A、5分钟 </w:t>
      </w:r>
      <w:r>
        <w:rPr>
          <w:rFonts w:ascii="仿宋" w:hAnsi="仿宋" w:eastAsia="仿宋"/>
          <w:sz w:val="28"/>
          <w:szCs w:val="28"/>
        </w:rPr>
        <w:t xml:space="preserve">   B</w:t>
      </w:r>
      <w:r>
        <w:rPr>
          <w:rFonts w:hint="eastAsia" w:ascii="仿宋" w:hAnsi="仿宋" w:eastAsia="仿宋"/>
          <w:sz w:val="28"/>
          <w:szCs w:val="28"/>
        </w:rPr>
        <w:t>、</w:t>
      </w:r>
      <w:r>
        <w:rPr>
          <w:rFonts w:ascii="仿宋" w:hAnsi="仿宋" w:eastAsia="仿宋"/>
          <w:sz w:val="28"/>
          <w:szCs w:val="28"/>
        </w:rPr>
        <w:t>8</w:t>
      </w:r>
      <w:r>
        <w:rPr>
          <w:rFonts w:hint="eastAsia" w:ascii="仿宋" w:hAnsi="仿宋" w:eastAsia="仿宋"/>
          <w:sz w:val="28"/>
          <w:szCs w:val="28"/>
        </w:rPr>
        <w:t xml:space="preserve">分钟 </w:t>
      </w:r>
      <w:r>
        <w:rPr>
          <w:rFonts w:ascii="仿宋" w:hAnsi="仿宋" w:eastAsia="仿宋"/>
          <w:sz w:val="28"/>
          <w:szCs w:val="28"/>
        </w:rPr>
        <w:t xml:space="preserve">     </w:t>
      </w:r>
      <w:r>
        <w:rPr>
          <w:rFonts w:hint="eastAsia" w:ascii="仿宋" w:hAnsi="仿宋" w:eastAsia="仿宋"/>
          <w:sz w:val="28"/>
          <w:szCs w:val="28"/>
        </w:rPr>
        <w:t>C、</w:t>
      </w:r>
      <w:r>
        <w:rPr>
          <w:rFonts w:ascii="仿宋" w:hAnsi="仿宋" w:eastAsia="仿宋"/>
          <w:sz w:val="28"/>
          <w:szCs w:val="28"/>
        </w:rPr>
        <w:t xml:space="preserve"> 10</w:t>
      </w:r>
      <w:r>
        <w:rPr>
          <w:rFonts w:hint="eastAsia" w:ascii="仿宋" w:hAnsi="仿宋" w:eastAsia="仿宋"/>
          <w:sz w:val="28"/>
          <w:szCs w:val="28"/>
        </w:rPr>
        <w:t>分钟</w:t>
      </w:r>
    </w:p>
    <w:p>
      <w:pPr>
        <w:tabs>
          <w:tab w:val="left" w:pos="0"/>
          <w:tab w:val="left" w:pos="5945"/>
        </w:tabs>
        <w:spacing w:line="360" w:lineRule="auto"/>
        <w:ind w:right="28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2.</w:t>
      </w:r>
      <w:r>
        <w:rPr>
          <w:rFonts w:hint="eastAsia" w:ascii="仿宋" w:hAnsi="仿宋" w:eastAsia="仿宋"/>
          <w:sz w:val="28"/>
          <w:szCs w:val="28"/>
        </w:rPr>
        <w:t>实习中可以不穿工作服，扎紧袖口；夏天严禁穿拖鞋、凉鞋、短裤和背心，冬天严禁带围巾；女同学可以不带工作帽，不得穿裙子、高跟鞋对么？（ ）</w:t>
      </w:r>
    </w:p>
    <w:p>
      <w:pPr>
        <w:tabs>
          <w:tab w:val="left" w:pos="0"/>
          <w:tab w:val="left" w:pos="5945"/>
        </w:tabs>
        <w:spacing w:line="360" w:lineRule="auto"/>
        <w:ind w:right="31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A、不对，因为要穿工作服，女生要带工作帽，并将头发置入帽内</w:t>
      </w:r>
      <w:r>
        <w:rPr>
          <w:rFonts w:ascii="仿宋" w:hAnsi="仿宋" w:eastAsia="仿宋"/>
          <w:sz w:val="28"/>
          <w:szCs w:val="28"/>
        </w:rPr>
        <w:t xml:space="preserve"> </w:t>
      </w:r>
    </w:p>
    <w:p>
      <w:pPr>
        <w:tabs>
          <w:tab w:val="left" w:pos="0"/>
          <w:tab w:val="left" w:pos="5945"/>
        </w:tabs>
        <w:spacing w:line="360" w:lineRule="auto"/>
        <w:ind w:right="31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B、对</w:t>
      </w:r>
    </w:p>
    <w:p>
      <w:pPr>
        <w:spacing w:before="156" w:beforeLines="5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3.</w:t>
      </w:r>
      <w:r>
        <w:rPr>
          <w:rFonts w:hint="eastAsia" w:ascii="仿宋" w:hAnsi="仿宋" w:eastAsia="仿宋"/>
          <w:sz w:val="28"/>
          <w:szCs w:val="28"/>
        </w:rPr>
        <w:t>适合加工键槽</w:t>
      </w:r>
      <w:r>
        <w:rPr>
          <w:rFonts w:ascii="仿宋" w:hAnsi="仿宋" w:eastAsia="仿宋"/>
          <w:sz w:val="28"/>
          <w:szCs w:val="28"/>
        </w:rPr>
        <w:t>的加工方法是</w:t>
      </w:r>
      <w:r>
        <w:rPr>
          <w:rFonts w:hint="eastAsia" w:ascii="仿宋" w:hAnsi="仿宋" w:eastAsia="仿宋"/>
          <w:sz w:val="28"/>
          <w:szCs w:val="28"/>
        </w:rPr>
        <w:t xml:space="preserve">（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）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spacing w:before="156" w:beforeLines="5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A．钻削 B．车削 C．铣削 D．镗削</w:t>
      </w:r>
    </w:p>
    <w:p>
      <w:pPr>
        <w:spacing w:before="156" w:beforeLines="5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color w:val="000000"/>
          <w:sz w:val="28"/>
          <w:szCs w:val="28"/>
        </w:rPr>
        <w:t>4</w:t>
      </w:r>
      <w:r>
        <w:rPr>
          <w:rFonts w:hint="eastAsia" w:ascii="仿宋" w:hAnsi="仿宋" w:eastAsia="仿宋"/>
          <w:color w:val="000000"/>
          <w:sz w:val="28"/>
          <w:szCs w:val="28"/>
        </w:rPr>
        <w:t>.</w:t>
      </w:r>
      <w:r>
        <w:rPr>
          <w:rFonts w:ascii="仿宋" w:hAnsi="仿宋" w:eastAsia="仿宋"/>
          <w:sz w:val="28"/>
          <w:szCs w:val="28"/>
        </w:rPr>
        <w:t>切削用量三要素为</w:t>
      </w:r>
      <w:r>
        <w:rPr>
          <w:rFonts w:hint="eastAsia" w:ascii="仿宋" w:hAnsi="仿宋" w:eastAsia="仿宋"/>
          <w:sz w:val="28"/>
          <w:szCs w:val="28"/>
        </w:rPr>
        <w:t>切削速度，进给量，背吃刀量</w:t>
      </w:r>
      <w:r>
        <w:rPr>
          <w:rFonts w:ascii="仿宋" w:hAnsi="仿宋" w:eastAsia="仿宋"/>
          <w:sz w:val="28"/>
          <w:szCs w:val="28"/>
        </w:rPr>
        <w:t>。对切削热影响最大的要素为</w:t>
      </w:r>
      <w:r>
        <w:rPr>
          <w:rFonts w:hint="eastAsia" w:ascii="仿宋" w:hAnsi="仿宋" w:eastAsia="仿宋"/>
          <w:sz w:val="28"/>
          <w:szCs w:val="28"/>
        </w:rPr>
        <w:t xml:space="preserve">（ 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>）。</w:t>
      </w:r>
    </w:p>
    <w:p>
      <w:pPr>
        <w:spacing w:before="156" w:beforeLines="50"/>
        <w:rPr>
          <w:rFonts w:ascii="仿宋" w:hAnsi="仿宋" w:eastAsia="仿宋"/>
          <w:color w:val="000000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A</w:t>
      </w:r>
      <w:r>
        <w:rPr>
          <w:rFonts w:hint="eastAsia" w:ascii="仿宋" w:hAnsi="仿宋" w:eastAsia="仿宋"/>
          <w:sz w:val="28"/>
          <w:szCs w:val="28"/>
        </w:rPr>
        <w:t>．切削速度</w:t>
      </w:r>
      <w:r>
        <w:rPr>
          <w:rFonts w:ascii="仿宋" w:hAnsi="仿宋" w:eastAsia="仿宋"/>
          <w:sz w:val="28"/>
          <w:szCs w:val="28"/>
        </w:rPr>
        <w:t xml:space="preserve"> B．</w:t>
      </w:r>
      <w:r>
        <w:rPr>
          <w:rFonts w:hint="eastAsia" w:ascii="仿宋" w:hAnsi="仿宋" w:eastAsia="仿宋"/>
          <w:sz w:val="28"/>
          <w:szCs w:val="28"/>
        </w:rPr>
        <w:t>进给量</w:t>
      </w:r>
      <w:r>
        <w:rPr>
          <w:rFonts w:ascii="仿宋" w:hAnsi="仿宋" w:eastAsia="仿宋"/>
          <w:sz w:val="28"/>
          <w:szCs w:val="28"/>
        </w:rPr>
        <w:t xml:space="preserve"> C．</w:t>
      </w:r>
      <w:r>
        <w:rPr>
          <w:rFonts w:hint="eastAsia" w:ascii="仿宋" w:hAnsi="仿宋" w:eastAsia="仿宋"/>
          <w:sz w:val="28"/>
          <w:szCs w:val="28"/>
        </w:rPr>
        <w:t>背吃刀量</w:t>
      </w:r>
    </w:p>
    <w:p>
      <w:pPr>
        <w:pStyle w:val="5"/>
        <w:tabs>
          <w:tab w:val="left" w:pos="360"/>
        </w:tabs>
        <w:kinsoku w:val="0"/>
        <w:overflowPunct w:val="0"/>
        <w:spacing w:before="0" w:beforeAutospacing="0" w:after="0" w:afterAutospacing="0"/>
        <w:ind w:left="1" w:hanging="1"/>
        <w:jc w:val="both"/>
        <w:textAlignment w:val="baseline"/>
        <w:rPr>
          <w:rFonts w:ascii="仿宋" w:hAnsi="仿宋" w:eastAsia="仿宋" w:cstheme="minorBidi"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theme="minorBidi"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" w:hAnsi="仿宋" w:eastAsia="仿宋" w:cstheme="minorBidi"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</w:rPr>
        <w:t>.数控机床编程时每程序段尺寸字的（</w:t>
      </w:r>
      <w:r>
        <w:rPr>
          <w:rFonts w:hint="default" w:ascii="仿宋" w:hAnsi="仿宋" w:eastAsia="仿宋" w:cstheme="minorBidi"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仿宋" w:hAnsi="仿宋" w:eastAsia="仿宋" w:cstheme="minorBidi"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</w:rPr>
        <w:t>）坐标值为刀具要移动的坐标值。</w:t>
      </w:r>
    </w:p>
    <w:p>
      <w:pPr>
        <w:pStyle w:val="5"/>
        <w:tabs>
          <w:tab w:val="left" w:pos="360"/>
        </w:tabs>
        <w:kinsoku w:val="0"/>
        <w:overflowPunct w:val="0"/>
        <w:spacing w:before="0" w:beforeAutospacing="0" w:after="0" w:afterAutospacing="0"/>
        <w:ind w:left="1" w:firstLine="560" w:firstLineChars="200"/>
        <w:jc w:val="both"/>
        <w:textAlignment w:val="baseline"/>
        <w:rPr>
          <w:rFonts w:ascii="仿宋" w:hAnsi="仿宋" w:eastAsia="仿宋" w:cstheme="minorBidi"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theme="minorBidi"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</w:rPr>
        <w:t xml:space="preserve">A、起点 </w:t>
      </w:r>
      <w:r>
        <w:rPr>
          <w:rFonts w:ascii="仿宋" w:hAnsi="仿宋" w:eastAsia="仿宋" w:cstheme="minorBidi"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仿宋" w:hAnsi="仿宋" w:eastAsia="仿宋" w:cstheme="minorBidi"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</w:rPr>
        <w:t>B、终点</w:t>
      </w:r>
    </w:p>
    <w:p>
      <w:pPr>
        <w:pStyle w:val="5"/>
        <w:tabs>
          <w:tab w:val="left" w:pos="36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仿宋" w:hAnsi="仿宋" w:eastAsia="仿宋" w:cs="Times New Roman"/>
          <w:sz w:val="28"/>
          <w:szCs w:val="28"/>
        </w:rPr>
      </w:pP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</w:t>
      </w:r>
      <w:r>
        <w:rPr>
          <w:rFonts w:ascii="仿宋" w:hAnsi="仿宋" w:eastAsia="仿宋" w:cs="Times New Roman"/>
          <w:sz w:val="28"/>
          <w:szCs w:val="28"/>
        </w:rPr>
        <w:t>以下哪种材料不可以用电火花加工（）</w:t>
      </w:r>
    </w:p>
    <w:p>
      <w:pPr>
        <w:spacing w:line="360" w:lineRule="auto"/>
        <w:ind w:firstLine="560" w:firstLineChars="200"/>
        <w:rPr>
          <w:rFonts w:ascii="仿宋" w:hAnsi="仿宋" w:eastAsia="仿宋" w:cs="Times New Roman"/>
          <w:sz w:val="28"/>
          <w:szCs w:val="28"/>
        </w:rPr>
      </w:pPr>
      <w:r>
        <w:rPr>
          <w:rFonts w:ascii="仿宋" w:hAnsi="仿宋" w:eastAsia="仿宋" w:cs="Times New Roman"/>
          <w:sz w:val="28"/>
          <w:szCs w:val="28"/>
        </w:rPr>
        <w:t>A 高碳钢   B 铝板   C 铜块   D 亚克力板</w:t>
      </w:r>
    </w:p>
    <w:p>
      <w:pPr>
        <w:spacing w:line="360" w:lineRule="auto"/>
        <w:rPr>
          <w:rFonts w:ascii="仿宋" w:hAnsi="仿宋" w:eastAsia="仿宋" w:cs="Times New Roman"/>
          <w:sz w:val="28"/>
          <w:szCs w:val="28"/>
        </w:rPr>
      </w:pPr>
      <w:r>
        <w:rPr>
          <w:rFonts w:ascii="仿宋" w:hAnsi="仿宋" w:eastAsia="仿宋" w:cs="Times New Roman"/>
          <w:sz w:val="28"/>
          <w:szCs w:val="28"/>
        </w:rPr>
        <w:t>7、电火花线切割能否加工盲孔类零件（）</w:t>
      </w:r>
    </w:p>
    <w:p>
      <w:pPr>
        <w:spacing w:line="360" w:lineRule="auto"/>
        <w:ind w:firstLine="560" w:firstLineChars="200"/>
        <w:rPr>
          <w:rFonts w:ascii="仿宋" w:hAnsi="仿宋" w:eastAsia="仿宋" w:cs="Times New Roman"/>
          <w:sz w:val="28"/>
          <w:szCs w:val="28"/>
        </w:rPr>
      </w:pPr>
      <w:r>
        <w:rPr>
          <w:rFonts w:ascii="仿宋" w:hAnsi="仿宋" w:eastAsia="仿宋" w:cs="Times New Roman"/>
          <w:sz w:val="28"/>
          <w:szCs w:val="28"/>
        </w:rPr>
        <w:t>A 能   B 不能</w:t>
      </w:r>
    </w:p>
    <w:p>
      <w:pPr>
        <w:spacing w:line="360" w:lineRule="auto"/>
        <w:rPr>
          <w:rFonts w:ascii="仿宋" w:hAnsi="仿宋" w:eastAsia="仿宋" w:cs="Times New Roman"/>
          <w:sz w:val="28"/>
          <w:szCs w:val="28"/>
        </w:rPr>
      </w:pPr>
      <w:r>
        <w:rPr>
          <w:rFonts w:ascii="仿宋" w:hAnsi="仿宋" w:eastAsia="仿宋" w:cs="Times New Roman"/>
          <w:sz w:val="28"/>
          <w:szCs w:val="28"/>
        </w:rPr>
        <w:t>8、以下哪种形式是激光加工过程中的运行轨迹（）</w:t>
      </w:r>
    </w:p>
    <w:p>
      <w:pPr>
        <w:spacing w:line="360" w:lineRule="auto"/>
        <w:ind w:firstLine="560" w:firstLineChars="200"/>
        <w:rPr>
          <w:rFonts w:ascii="仿宋" w:hAnsi="仿宋" w:eastAsia="仿宋" w:cs="Times New Roman"/>
          <w:sz w:val="28"/>
          <w:szCs w:val="28"/>
        </w:rPr>
      </w:pPr>
      <w:r>
        <w:rPr>
          <w:rFonts w:ascii="仿宋" w:hAnsi="仿宋" w:eastAsia="仿宋" w:cs="Times New Roman"/>
          <w:sz w:val="28"/>
          <w:szCs w:val="28"/>
        </w:rPr>
        <w:t>A 跳跃进行   B 连续进行</w:t>
      </w:r>
    </w:p>
    <w:p>
      <w:pPr>
        <w:spacing w:line="360" w:lineRule="auto"/>
        <w:rPr>
          <w:rFonts w:ascii="仿宋" w:hAnsi="仿宋" w:eastAsia="仿宋" w:cs="Times New Roman"/>
          <w:sz w:val="28"/>
          <w:szCs w:val="28"/>
        </w:rPr>
      </w:pPr>
      <w:r>
        <w:rPr>
          <w:rFonts w:ascii="仿宋" w:hAnsi="仿宋" w:eastAsia="仿宋" w:cs="Times New Roman"/>
          <w:sz w:val="28"/>
          <w:szCs w:val="28"/>
        </w:rPr>
        <w:t>9、3D打印过程属于（）</w:t>
      </w:r>
    </w:p>
    <w:p>
      <w:pPr>
        <w:spacing w:line="360" w:lineRule="auto"/>
        <w:ind w:firstLine="560" w:firstLineChars="200"/>
        <w:rPr>
          <w:rFonts w:ascii="仿宋" w:hAnsi="仿宋" w:eastAsia="仿宋" w:cs="Times New Roman"/>
          <w:sz w:val="28"/>
          <w:szCs w:val="28"/>
        </w:rPr>
      </w:pPr>
      <w:r>
        <w:rPr>
          <w:rFonts w:ascii="仿宋" w:hAnsi="仿宋" w:eastAsia="仿宋" w:cs="Times New Roman"/>
          <w:sz w:val="28"/>
          <w:szCs w:val="28"/>
        </w:rPr>
        <w:t xml:space="preserve">A 减材制造   B 等材制造   C 增材制造 </w:t>
      </w:r>
    </w:p>
    <w:p>
      <w:pPr>
        <w:spacing w:line="360" w:lineRule="auto"/>
        <w:rPr>
          <w:rFonts w:ascii="仿宋" w:hAnsi="仿宋" w:eastAsia="仿宋" w:cs="Times New Roman"/>
          <w:sz w:val="28"/>
          <w:szCs w:val="28"/>
        </w:rPr>
      </w:pPr>
      <w:r>
        <w:rPr>
          <w:rFonts w:ascii="仿宋" w:hAnsi="仿宋" w:eastAsia="仿宋" w:cs="Times New Roman"/>
          <w:sz w:val="28"/>
          <w:szCs w:val="28"/>
        </w:rPr>
        <w:t>10、以下</w:t>
      </w:r>
      <w:r>
        <w:rPr>
          <w:rFonts w:hint="eastAsia" w:ascii="仿宋" w:hAnsi="仿宋" w:eastAsia="仿宋" w:cs="Times New Roman"/>
          <w:sz w:val="28"/>
          <w:szCs w:val="28"/>
        </w:rPr>
        <w:t>哪个</w:t>
      </w:r>
      <w:r>
        <w:rPr>
          <w:rFonts w:ascii="仿宋" w:hAnsi="仿宋" w:eastAsia="仿宋" w:cs="Times New Roman"/>
          <w:sz w:val="28"/>
          <w:szCs w:val="28"/>
        </w:rPr>
        <w:t>选项不是FDM技术的缺点（）</w:t>
      </w:r>
    </w:p>
    <w:p>
      <w:pPr>
        <w:spacing w:line="360" w:lineRule="auto"/>
        <w:ind w:firstLine="560" w:firstLineChars="200"/>
        <w:rPr>
          <w:rFonts w:ascii="仿宋" w:hAnsi="仿宋" w:eastAsia="仿宋" w:cs="Times New Roman"/>
          <w:sz w:val="28"/>
          <w:szCs w:val="28"/>
        </w:rPr>
      </w:pPr>
      <w:r>
        <w:rPr>
          <w:rFonts w:ascii="仿宋" w:hAnsi="仿宋" w:eastAsia="仿宋" w:cs="Times New Roman"/>
          <w:sz w:val="28"/>
          <w:szCs w:val="28"/>
        </w:rPr>
        <w:t>A需要设计、制作支撑结构，打印复杂结构模型时，支撑结构很难去除</w:t>
      </w:r>
    </w:p>
    <w:p>
      <w:pPr>
        <w:spacing w:line="360" w:lineRule="auto"/>
        <w:ind w:firstLine="560" w:firstLineChars="200"/>
        <w:rPr>
          <w:rFonts w:ascii="仿宋" w:hAnsi="仿宋" w:eastAsia="仿宋" w:cs="Times New Roman"/>
          <w:sz w:val="28"/>
          <w:szCs w:val="28"/>
        </w:rPr>
      </w:pPr>
      <w:r>
        <w:rPr>
          <w:rFonts w:ascii="仿宋" w:hAnsi="仿宋" w:eastAsia="仿宋" w:cs="Times New Roman"/>
          <w:sz w:val="28"/>
          <w:szCs w:val="28"/>
        </w:rPr>
        <w:t>B 喷头采用机械式结构，打印速度慢</w:t>
      </w:r>
    </w:p>
    <w:p>
      <w:pPr>
        <w:spacing w:line="360" w:lineRule="auto"/>
        <w:ind w:firstLine="560" w:firstLineChars="200"/>
        <w:rPr>
          <w:rFonts w:ascii="仿宋" w:hAnsi="仿宋" w:eastAsia="仿宋" w:cs="Times New Roman"/>
          <w:sz w:val="28"/>
          <w:szCs w:val="28"/>
        </w:rPr>
      </w:pPr>
      <w:r>
        <w:rPr>
          <w:rFonts w:ascii="仿宋" w:hAnsi="仿宋" w:eastAsia="仿宋" w:cs="Times New Roman"/>
          <w:sz w:val="28"/>
          <w:szCs w:val="28"/>
        </w:rPr>
        <w:t>C 尺寸精度较差，表面相对粗糙</w:t>
      </w:r>
    </w:p>
    <w:p>
      <w:pPr>
        <w:spacing w:line="360" w:lineRule="auto"/>
        <w:ind w:firstLine="560" w:firstLineChars="200"/>
        <w:rPr>
          <w:rFonts w:ascii="仿宋" w:hAnsi="仿宋" w:eastAsia="仿宋" w:cs="Times New Roman"/>
          <w:sz w:val="28"/>
          <w:szCs w:val="28"/>
        </w:rPr>
      </w:pPr>
      <w:r>
        <w:rPr>
          <w:rFonts w:ascii="仿宋" w:hAnsi="仿宋" w:eastAsia="仿宋" w:cs="Times New Roman"/>
          <w:sz w:val="28"/>
          <w:szCs w:val="28"/>
        </w:rPr>
        <w:t>D 需要激光器等贵重元器件</w:t>
      </w:r>
    </w:p>
    <w:p>
      <w:pPr>
        <w:spacing w:line="360" w:lineRule="auto"/>
        <w:jc w:val="left"/>
        <w:rPr>
          <w:rFonts w:ascii="仿宋" w:hAnsi="仿宋" w:eastAsia="仿宋" w:cs="Times New Roman"/>
          <w:sz w:val="28"/>
          <w:szCs w:val="28"/>
        </w:rPr>
      </w:pPr>
    </w:p>
    <w:p>
      <w:pPr>
        <w:spacing w:line="360" w:lineRule="auto"/>
        <w:rPr>
          <w:rFonts w:ascii="仿宋" w:hAnsi="仿宋" w:eastAsia="仿宋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41E95"/>
    <w:multiLevelType w:val="multilevel"/>
    <w:tmpl w:val="54341E95"/>
    <w:lvl w:ilvl="0" w:tentative="0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E4"/>
    <w:rsid w:val="00001980"/>
    <w:rsid w:val="000A69A3"/>
    <w:rsid w:val="000E1003"/>
    <w:rsid w:val="00161289"/>
    <w:rsid w:val="001A3C7E"/>
    <w:rsid w:val="001D3720"/>
    <w:rsid w:val="001D462B"/>
    <w:rsid w:val="00220561"/>
    <w:rsid w:val="0028105A"/>
    <w:rsid w:val="00297F11"/>
    <w:rsid w:val="002F1B91"/>
    <w:rsid w:val="004255A4"/>
    <w:rsid w:val="00434C2E"/>
    <w:rsid w:val="00441D52"/>
    <w:rsid w:val="00487D3F"/>
    <w:rsid w:val="00527166"/>
    <w:rsid w:val="00532AC1"/>
    <w:rsid w:val="00570114"/>
    <w:rsid w:val="005E18C0"/>
    <w:rsid w:val="00603A4D"/>
    <w:rsid w:val="006A5FEE"/>
    <w:rsid w:val="0072421E"/>
    <w:rsid w:val="00763B8B"/>
    <w:rsid w:val="008261E4"/>
    <w:rsid w:val="008271F9"/>
    <w:rsid w:val="008453EB"/>
    <w:rsid w:val="00871CC4"/>
    <w:rsid w:val="008B1AEE"/>
    <w:rsid w:val="008E5E2F"/>
    <w:rsid w:val="00915C39"/>
    <w:rsid w:val="00A032EB"/>
    <w:rsid w:val="00A15E7D"/>
    <w:rsid w:val="00A24CF4"/>
    <w:rsid w:val="00A41625"/>
    <w:rsid w:val="00A85D4E"/>
    <w:rsid w:val="00AB356E"/>
    <w:rsid w:val="00AF6E40"/>
    <w:rsid w:val="00BB6696"/>
    <w:rsid w:val="00BC3C99"/>
    <w:rsid w:val="00BE3B3D"/>
    <w:rsid w:val="00C12F72"/>
    <w:rsid w:val="00C16424"/>
    <w:rsid w:val="00C80180"/>
    <w:rsid w:val="00D860B1"/>
    <w:rsid w:val="00D94B23"/>
    <w:rsid w:val="00E21D7E"/>
    <w:rsid w:val="00E54555"/>
    <w:rsid w:val="00F20269"/>
    <w:rsid w:val="00F3095D"/>
    <w:rsid w:val="00F313DB"/>
    <w:rsid w:val="00F647FB"/>
    <w:rsid w:val="00F92B49"/>
    <w:rsid w:val="00FC1DE2"/>
    <w:rsid w:val="00FC25DA"/>
    <w:rsid w:val="00FC7A6E"/>
    <w:rsid w:val="352B1A3F"/>
    <w:rsid w:val="BF77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SimSun" w:hAnsi="SimSun" w:eastAsia="SimSun" w:cs="SimSun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Unresolved Mention"/>
    <w:basedOn w:val="6"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6"/>
    <w:link w:val="2"/>
    <w:qFormat/>
    <w:uiPriority w:val="9"/>
    <w:rPr>
      <w:rFonts w:ascii="SimSun" w:hAnsi="SimSun" w:eastAsia="SimSun" w:cs="SimSu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575</Characters>
  <Lines>4</Lines>
  <Paragraphs>1</Paragraphs>
  <TotalTime>0</TotalTime>
  <ScaleCrop>false</ScaleCrop>
  <LinksUpToDate>false</LinksUpToDate>
  <CharactersWithSpaces>674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2020-02-25T04:36:00Z</dcterms:created>
  <dc:creator>wang feiyan</dc:creator>
  <cp:lastModifiedBy>alex</cp:lastModifiedBy>
  <dcterms:modified xsi:type="dcterms:W3CDTF">2022-03-03T23:40:32Z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  <property fmtid="{D5CDD505-2E9C-101B-9397-08002B2CF9AE}" pid="3" name="ICV">
    <vt:lpwstr>6E0C2B15AD9345AFB7E0F4330CBAD974</vt:lpwstr>
  </property>
</Properties>
</file>