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1" w:line="252" w:lineRule="auto"/>
        <w:ind w:left="21" w:firstLine="16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1.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投篮训练中，小明给自己定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下了投中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>n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分的目标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小明可以选择每次投两分球或是三分</w:t>
      </w:r>
      <w:r>
        <w:rPr>
          <w:rFonts w:ascii="SimSun" w:hAnsi="SimSun" w:eastAsia="SimSun" w:cs="SimSun"/>
          <w:color w:val="33333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球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请输出小明共有多少种不同的投球顺序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使得</w:t>
      </w:r>
      <w:r>
        <w:rPr>
          <w:rFonts w:ascii="SimSun" w:hAnsi="SimSun" w:eastAsia="SimSun" w:cs="SimSun"/>
          <w:color w:val="333333"/>
          <w:spacing w:val="9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恰好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完成目标（假设投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的球都能命中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）。</w:t>
      </w:r>
      <w:r>
        <w:rPr>
          <w:rFonts w:ascii="SimSun" w:hAnsi="SimSun" w:eastAsia="SimSun" w:cs="SimSun"/>
          <w:color w:val="33333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输入要求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：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一行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一个正整数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3"/>
          <w:sz w:val="20"/>
          <w:szCs w:val="20"/>
        </w:rPr>
        <w:t>n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表示总得分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满足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3"/>
          <w:sz w:val="20"/>
          <w:szCs w:val="20"/>
        </w:rPr>
        <w:t>1&lt;n&lt;80</w:t>
      </w:r>
      <w:r>
        <w:rPr>
          <w:rFonts w:ascii="SimSun" w:hAnsi="SimSun" w:eastAsia="SimSun" w:cs="SimSun"/>
          <w:color w:val="333333"/>
          <w:spacing w:val="6"/>
          <w:sz w:val="20"/>
          <w:szCs w:val="20"/>
        </w:rPr>
        <w:t>。</w:t>
      </w:r>
    </w:p>
    <w:p>
      <w:pPr>
        <w:spacing w:line="251" w:lineRule="auto"/>
        <w:ind w:left="47" w:right="176" w:hanging="26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输出要求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：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一行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一个非负整数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表示有多少种不同的投球顺序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保证结果在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 xml:space="preserve"> int 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范</w:t>
      </w:r>
      <w:r>
        <w:rPr>
          <w:rFonts w:ascii="SimSun" w:hAnsi="SimSun" w:eastAsia="SimSun" w:cs="SimSun"/>
          <w:color w:val="333333"/>
          <w:spacing w:val="6"/>
          <w:sz w:val="20"/>
          <w:szCs w:val="20"/>
        </w:rPr>
        <w:t>围以</w:t>
      </w:r>
      <w:r>
        <w:rPr>
          <w:rFonts w:ascii="SimSun" w:hAnsi="SimSun" w:eastAsia="SimSun" w:cs="SimSun"/>
          <w:color w:val="333333"/>
          <w:sz w:val="20"/>
          <w:szCs w:val="20"/>
        </w:rPr>
        <w:t xml:space="preserve"> 内</w:t>
      </w:r>
      <w:r>
        <w:rPr>
          <w:rFonts w:ascii="SimSun" w:hAnsi="SimSun" w:eastAsia="SimSun" w:cs="SimSun"/>
          <w:color w:val="333333"/>
          <w:spacing w:val="-24"/>
          <w:sz w:val="20"/>
          <w:szCs w:val="20"/>
        </w:rPr>
        <w:t>。</w:t>
      </w:r>
    </w:p>
    <w:p>
      <w:pPr>
        <w:spacing w:line="227" w:lineRule="auto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输入样例</w:t>
      </w:r>
      <w:r>
        <w:rPr>
          <w:rFonts w:ascii="SimSun" w:hAnsi="SimSun" w:eastAsia="SimSun" w:cs="SimSun"/>
          <w:color w:val="333333"/>
          <w:spacing w:val="-1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1</w:t>
      </w:r>
      <w:r>
        <w:rPr>
          <w:rFonts w:ascii="SimSun" w:hAnsi="SimSun" w:eastAsia="SimSun" w:cs="SimSun"/>
          <w:color w:val="333333"/>
          <w:spacing w:val="-5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：</w:t>
      </w:r>
    </w:p>
    <w:p>
      <w:pPr>
        <w:spacing w:before="57" w:line="191" w:lineRule="auto"/>
        <w:ind w:firstLine="22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color w:val="333333"/>
          <w:sz w:val="19"/>
          <w:szCs w:val="19"/>
        </w:rPr>
        <w:t>8</w:t>
      </w:r>
    </w:p>
    <w:p>
      <w:pPr>
        <w:spacing w:before="29" w:line="228" w:lineRule="auto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输出样例</w:t>
      </w:r>
      <w:r>
        <w:rPr>
          <w:rFonts w:ascii="SimSun" w:hAnsi="SimSun" w:eastAsia="SimSun" w:cs="SimSun"/>
          <w:color w:val="333333"/>
          <w:spacing w:val="-1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1</w:t>
      </w:r>
      <w:r>
        <w:rPr>
          <w:rFonts w:ascii="SimSun" w:hAnsi="SimSun" w:eastAsia="SimSun" w:cs="SimSun"/>
          <w:color w:val="333333"/>
          <w:spacing w:val="-5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：</w:t>
      </w:r>
    </w:p>
    <w:p>
      <w:pPr>
        <w:spacing w:before="58" w:line="192" w:lineRule="auto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color w:val="333333"/>
          <w:sz w:val="19"/>
          <w:szCs w:val="19"/>
        </w:rPr>
        <w:t>4</w:t>
      </w:r>
    </w:p>
    <w:p>
      <w:pPr>
        <w:spacing w:before="30" w:line="218" w:lineRule="auto"/>
        <w:ind w:firstLine="1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i/>
          <w:iCs/>
          <w:color w:val="333333"/>
          <w:spacing w:val="11"/>
          <w:sz w:val="20"/>
          <w:szCs w:val="20"/>
        </w:rPr>
        <w:t>样例</w:t>
      </w:r>
      <w:r>
        <w:rPr>
          <w:rFonts w:ascii="SimSun" w:hAnsi="SimSun" w:eastAsia="SimSun" w:cs="SimSun"/>
          <w:i/>
          <w:iCs/>
          <w:color w:val="333333"/>
          <w:spacing w:val="10"/>
          <w:sz w:val="20"/>
          <w:szCs w:val="20"/>
        </w:rPr>
        <w:t>解释</w:t>
      </w:r>
      <w:r>
        <w:rPr>
          <w:rFonts w:ascii="SimSun" w:hAnsi="SimSun" w:eastAsia="SimSun" w:cs="SimSun"/>
          <w:i/>
          <w:iCs/>
          <w:color w:val="333333"/>
          <w:spacing w:val="13"/>
          <w:sz w:val="20"/>
          <w:szCs w:val="20"/>
        </w:rPr>
        <w:t>：</w:t>
      </w:r>
    </w:p>
    <w:p>
      <w:pPr>
        <w:spacing w:before="23" w:line="239" w:lineRule="auto"/>
        <w:ind w:firstLine="18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i/>
          <w:iCs/>
          <w:color w:val="333333"/>
          <w:spacing w:val="3"/>
          <w:sz w:val="20"/>
          <w:szCs w:val="20"/>
        </w:rPr>
        <w:t>小明可以选择以下四种不</w:t>
      </w:r>
      <w:r>
        <w:rPr>
          <w:rFonts w:ascii="SimSun" w:hAnsi="SimSun" w:eastAsia="SimSun" w:cs="SimSun"/>
          <w:i/>
          <w:iCs/>
          <w:color w:val="333333"/>
          <w:spacing w:val="2"/>
          <w:sz w:val="20"/>
          <w:szCs w:val="20"/>
        </w:rPr>
        <w:t>同的投球顺序</w:t>
      </w:r>
      <w:r>
        <w:rPr>
          <w:rFonts w:ascii="SimSun" w:hAnsi="SimSun" w:eastAsia="SimSun" w:cs="SimSun"/>
          <w:i/>
          <w:iCs/>
          <w:color w:val="333333"/>
          <w:spacing w:val="3"/>
          <w:sz w:val="20"/>
          <w:szCs w:val="20"/>
        </w:rPr>
        <w:t>：</w:t>
      </w:r>
    </w:p>
    <w:p>
      <w:pPr>
        <w:spacing w:line="219" w:lineRule="auto"/>
        <w:ind w:firstLine="13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i/>
          <w:iCs/>
          <w:color w:val="333333"/>
          <w:spacing w:val="3"/>
          <w:sz w:val="20"/>
          <w:szCs w:val="20"/>
        </w:rPr>
        <w:t>两分球</w:t>
      </w:r>
      <w:r>
        <w:rPr>
          <w:rFonts w:ascii="SimSun" w:hAnsi="SimSun" w:eastAsia="SimSun" w:cs="SimSun"/>
          <w:i/>
          <w:iCs/>
          <w:color w:val="333333"/>
          <w:spacing w:val="5"/>
          <w:sz w:val="20"/>
          <w:szCs w:val="20"/>
        </w:rPr>
        <w:t>、</w:t>
      </w:r>
      <w:r>
        <w:rPr>
          <w:rFonts w:ascii="SimSun" w:hAnsi="SimSun" w:eastAsia="SimSun" w:cs="SimSun"/>
          <w:i/>
          <w:iCs/>
          <w:color w:val="333333"/>
          <w:spacing w:val="3"/>
          <w:sz w:val="20"/>
          <w:szCs w:val="20"/>
        </w:rPr>
        <w:t>两分球</w:t>
      </w:r>
      <w:r>
        <w:rPr>
          <w:rFonts w:ascii="SimSun" w:hAnsi="SimSun" w:eastAsia="SimSun" w:cs="SimSun"/>
          <w:i/>
          <w:iCs/>
          <w:color w:val="333333"/>
          <w:spacing w:val="5"/>
          <w:sz w:val="20"/>
          <w:szCs w:val="20"/>
        </w:rPr>
        <w:t>、</w:t>
      </w:r>
      <w:r>
        <w:rPr>
          <w:rFonts w:ascii="SimSun" w:hAnsi="SimSun" w:eastAsia="SimSun" w:cs="SimSun"/>
          <w:i/>
          <w:iCs/>
          <w:color w:val="333333"/>
          <w:spacing w:val="3"/>
          <w:sz w:val="20"/>
          <w:szCs w:val="20"/>
        </w:rPr>
        <w:t>两分球</w:t>
      </w: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、</w:t>
      </w:r>
      <w:r>
        <w:rPr>
          <w:rFonts w:ascii="SimSun" w:hAnsi="SimSun" w:eastAsia="SimSun" w:cs="SimSun"/>
          <w:i/>
          <w:iCs/>
          <w:color w:val="333333"/>
          <w:spacing w:val="3"/>
          <w:sz w:val="20"/>
          <w:szCs w:val="20"/>
        </w:rPr>
        <w:t>两分球</w:t>
      </w: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；</w:t>
      </w:r>
    </w:p>
    <w:p>
      <w:pPr>
        <w:spacing w:before="22" w:line="219" w:lineRule="auto"/>
        <w:ind w:firstLine="13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两分球</w:t>
      </w:r>
      <w:r>
        <w:rPr>
          <w:rFonts w:ascii="SimSun" w:hAnsi="SimSun" w:eastAsia="SimSun" w:cs="SimSun"/>
          <w:i/>
          <w:iCs/>
          <w:color w:val="333333"/>
          <w:spacing w:val="6"/>
          <w:sz w:val="20"/>
          <w:szCs w:val="20"/>
        </w:rPr>
        <w:t>、</w:t>
      </w: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三分球</w:t>
      </w:r>
      <w:r>
        <w:rPr>
          <w:rFonts w:ascii="SimSun" w:hAnsi="SimSun" w:eastAsia="SimSun" w:cs="SimSun"/>
          <w:i/>
          <w:iCs/>
          <w:color w:val="333333"/>
          <w:spacing w:val="6"/>
          <w:sz w:val="20"/>
          <w:szCs w:val="20"/>
        </w:rPr>
        <w:t>、</w:t>
      </w: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三分球</w:t>
      </w:r>
      <w:r>
        <w:rPr>
          <w:rFonts w:ascii="SimSun" w:hAnsi="SimSun" w:eastAsia="SimSun" w:cs="SimSun"/>
          <w:i/>
          <w:iCs/>
          <w:color w:val="333333"/>
          <w:spacing w:val="5"/>
          <w:sz w:val="20"/>
          <w:szCs w:val="20"/>
        </w:rPr>
        <w:t>；</w:t>
      </w:r>
    </w:p>
    <w:p>
      <w:pPr>
        <w:spacing w:before="22" w:line="241" w:lineRule="auto"/>
        <w:ind w:firstLine="1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三分球</w:t>
      </w:r>
      <w:r>
        <w:rPr>
          <w:rFonts w:ascii="SimSun" w:hAnsi="SimSun" w:eastAsia="SimSun" w:cs="SimSun"/>
          <w:i/>
          <w:iCs/>
          <w:color w:val="333333"/>
          <w:spacing w:val="6"/>
          <w:sz w:val="20"/>
          <w:szCs w:val="20"/>
        </w:rPr>
        <w:t>、</w:t>
      </w: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两分球</w:t>
      </w:r>
      <w:r>
        <w:rPr>
          <w:rFonts w:ascii="SimSun" w:hAnsi="SimSun" w:eastAsia="SimSun" w:cs="SimSun"/>
          <w:i/>
          <w:iCs/>
          <w:color w:val="333333"/>
          <w:spacing w:val="6"/>
          <w:sz w:val="20"/>
          <w:szCs w:val="20"/>
        </w:rPr>
        <w:t>、</w:t>
      </w: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三分球</w:t>
      </w:r>
      <w:r>
        <w:rPr>
          <w:rFonts w:ascii="SimSun" w:hAnsi="SimSun" w:eastAsia="SimSun" w:cs="SimSun"/>
          <w:i/>
          <w:iCs/>
          <w:color w:val="333333"/>
          <w:spacing w:val="5"/>
          <w:sz w:val="20"/>
          <w:szCs w:val="20"/>
        </w:rPr>
        <w:t>；</w:t>
      </w:r>
    </w:p>
    <w:p>
      <w:pPr>
        <w:spacing w:before="1" w:line="219" w:lineRule="auto"/>
        <w:ind w:firstLine="1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三分球</w:t>
      </w:r>
      <w:r>
        <w:rPr>
          <w:rFonts w:ascii="SimSun" w:hAnsi="SimSun" w:eastAsia="SimSun" w:cs="SimSun"/>
          <w:i/>
          <w:iCs/>
          <w:color w:val="333333"/>
          <w:spacing w:val="6"/>
          <w:sz w:val="20"/>
          <w:szCs w:val="20"/>
        </w:rPr>
        <w:t>、</w:t>
      </w: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三分球</w:t>
      </w:r>
      <w:r>
        <w:rPr>
          <w:rFonts w:ascii="SimSun" w:hAnsi="SimSun" w:eastAsia="SimSun" w:cs="SimSun"/>
          <w:i/>
          <w:iCs/>
          <w:color w:val="333333"/>
          <w:spacing w:val="6"/>
          <w:sz w:val="20"/>
          <w:szCs w:val="20"/>
        </w:rPr>
        <w:t>、</w:t>
      </w:r>
      <w:r>
        <w:rPr>
          <w:rFonts w:ascii="SimSun" w:hAnsi="SimSun" w:eastAsia="SimSun" w:cs="SimSun"/>
          <w:i/>
          <w:iCs/>
          <w:color w:val="333333"/>
          <w:spacing w:val="4"/>
          <w:sz w:val="20"/>
          <w:szCs w:val="20"/>
        </w:rPr>
        <w:t>两分球</w:t>
      </w:r>
      <w:r>
        <w:rPr>
          <w:rFonts w:ascii="SimSun" w:hAnsi="SimSun" w:eastAsia="SimSun" w:cs="SimSun"/>
          <w:i/>
          <w:iCs/>
          <w:color w:val="333333"/>
          <w:spacing w:val="5"/>
          <w:sz w:val="20"/>
          <w:szCs w:val="20"/>
        </w:rPr>
        <w:t>。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5998845" cy="4637405"/>
            <wp:effectExtent l="0" t="0" r="20955" b="10795"/>
            <wp:docPr id="1" name="Picture 1" descr="截屏2022-05-30 下午10.46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5-30 下午10.46.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65" w:line="252" w:lineRule="auto"/>
        <w:ind w:left="23" w:right="73" w:firstLine="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2.</w:t>
      </w:r>
      <w:r>
        <w:rPr>
          <w:rFonts w:ascii="SimSun" w:hAnsi="SimSun" w:eastAsia="SimSun" w:cs="SimSun"/>
          <w:color w:val="333333"/>
          <w:spacing w:val="6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现在有一份名单，老师希望从名单中筛选出可以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参加程设竞赛的学生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。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评判标准是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如</w:t>
      </w:r>
      <w:r>
        <w:rPr>
          <w:rFonts w:ascii="SimSun" w:hAnsi="SimSun" w:eastAsia="SimSun" w:cs="SimSun"/>
          <w:color w:val="33333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果一名学生的期末成绩大于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>等于</w:t>
      </w:r>
      <w:r>
        <w:rPr>
          <w:rFonts w:ascii="SimSun" w:hAnsi="SimSun" w:eastAsia="SimSun" w:cs="SimSun"/>
          <w:color w:val="333333"/>
          <w:spacing w:val="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2"/>
          <w:sz w:val="20"/>
          <w:szCs w:val="20"/>
        </w:rPr>
        <w:t>90</w:t>
      </w:r>
      <w:r>
        <w:rPr>
          <w:rFonts w:ascii="SimSun" w:hAnsi="SimSun" w:eastAsia="SimSun" w:cs="SimSun"/>
          <w:color w:val="333333"/>
          <w:spacing w:val="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>分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>就能够入选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。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>如果没达到</w:t>
      </w:r>
      <w:r>
        <w:rPr>
          <w:rFonts w:ascii="SimSun" w:hAnsi="SimSun" w:eastAsia="SimSun" w:cs="SimSun"/>
          <w:color w:val="333333"/>
          <w:spacing w:val="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2"/>
          <w:sz w:val="20"/>
          <w:szCs w:val="20"/>
        </w:rPr>
        <w:t>90</w:t>
      </w:r>
      <w:r>
        <w:rPr>
          <w:rFonts w:ascii="SimSun" w:hAnsi="SimSun" w:eastAsia="SimSun" w:cs="SimSun"/>
          <w:color w:val="333333"/>
          <w:spacing w:val="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>分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>就只能做吃瓜观</w:t>
      </w:r>
      <w:r>
        <w:rPr>
          <w:rFonts w:ascii="SimSun" w:hAnsi="SimSun" w:eastAsia="SimSun" w:cs="SimSun"/>
          <w:color w:val="33333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5"/>
          <w:sz w:val="20"/>
          <w:szCs w:val="20"/>
        </w:rPr>
        <w:t>众一名</w:t>
      </w:r>
      <w:r>
        <w:rPr>
          <w:rFonts w:ascii="SimSun" w:hAnsi="SimSun" w:eastAsia="SimSun" w:cs="SimSun"/>
          <w:color w:val="333333"/>
          <w:spacing w:val="6"/>
          <w:sz w:val="20"/>
          <w:szCs w:val="20"/>
        </w:rPr>
        <w:t>。</w:t>
      </w:r>
    </w:p>
    <w:p>
      <w:pPr>
        <w:spacing w:before="1" w:line="252" w:lineRule="auto"/>
        <w:ind w:left="23" w:right="178" w:hanging="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输入要求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：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若干组数据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每组数据包括学生姓名（长度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 xml:space="preserve"> l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≤</w:t>
      </w:r>
      <w:r>
        <w:rPr>
          <w:rFonts w:ascii="SimSun" w:hAnsi="SimSun" w:eastAsia="SimSun" w:cs="SimSun"/>
          <w:color w:val="333333"/>
          <w:spacing w:val="4"/>
          <w:sz w:val="20"/>
          <w:szCs w:val="20"/>
        </w:rPr>
        <w:t xml:space="preserve">20 </w:t>
      </w:r>
      <w:r>
        <w:rPr>
          <w:rFonts w:ascii="SimSun" w:hAnsi="SimSun" w:eastAsia="SimSun" w:cs="SimSun"/>
          <w:color w:val="333333"/>
          <w:spacing w:val="7"/>
          <w:sz w:val="20"/>
          <w:szCs w:val="20"/>
        </w:rPr>
        <w:t>且只包含小写字母</w:t>
      </w:r>
      <w:r>
        <w:rPr>
          <w:rFonts w:ascii="SimSun" w:hAnsi="SimSun" w:eastAsia="SimSun" w:cs="SimSun"/>
          <w:color w:val="333333"/>
          <w:spacing w:val="8"/>
          <w:sz w:val="20"/>
          <w:szCs w:val="20"/>
        </w:rPr>
        <w:t>）</w:t>
      </w:r>
      <w:r>
        <w:rPr>
          <w:rFonts w:ascii="SimSun" w:hAnsi="SimSun" w:eastAsia="SimSun" w:cs="SimSun"/>
          <w:color w:val="333333"/>
          <w:spacing w:val="6"/>
          <w:sz w:val="20"/>
          <w:szCs w:val="20"/>
        </w:rPr>
        <w:t>和期末</w:t>
      </w:r>
      <w:r>
        <w:rPr>
          <w:rFonts w:ascii="SimSun" w:hAnsi="SimSun" w:eastAsia="SimSun" w:cs="SimSun"/>
          <w:color w:val="33333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2"/>
          <w:sz w:val="20"/>
          <w:szCs w:val="20"/>
        </w:rPr>
        <w:t>成绩</w:t>
      </w:r>
      <w:r>
        <w:rPr>
          <w:rFonts w:ascii="SimSun" w:hAnsi="SimSun" w:eastAsia="SimSun" w:cs="SimSun"/>
          <w:color w:val="333333"/>
          <w:spacing w:val="1"/>
          <w:sz w:val="20"/>
          <w:szCs w:val="20"/>
        </w:rPr>
        <w:t>（int</w:t>
      </w:r>
      <w:r>
        <w:rPr>
          <w:rFonts w:ascii="SimSun" w:hAnsi="SimSun" w:eastAsia="SimSun" w:cs="SimSun"/>
          <w:color w:val="333333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1"/>
          <w:sz w:val="20"/>
          <w:szCs w:val="20"/>
        </w:rPr>
        <w:t>范围内</w:t>
      </w:r>
      <w:r>
        <w:rPr>
          <w:rFonts w:ascii="SimSun" w:hAnsi="SimSun" w:eastAsia="SimSun" w:cs="SimSun"/>
          <w:color w:val="333333"/>
          <w:spacing w:val="2"/>
          <w:sz w:val="20"/>
          <w:szCs w:val="20"/>
        </w:rPr>
        <w:t>）</w:t>
      </w:r>
    </w:p>
    <w:p>
      <w:pPr>
        <w:spacing w:line="264" w:lineRule="auto"/>
        <w:ind w:left="23" w:right="214" w:hanging="2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11"/>
          <w:sz w:val="20"/>
          <w:szCs w:val="20"/>
        </w:rPr>
        <w:t>输出要求</w:t>
      </w:r>
      <w:r>
        <w:rPr>
          <w:rFonts w:ascii="SimSun" w:hAnsi="SimSun" w:eastAsia="SimSun" w:cs="SimSun"/>
          <w:color w:val="333333"/>
          <w:spacing w:val="12"/>
          <w:sz w:val="20"/>
          <w:szCs w:val="20"/>
        </w:rPr>
        <w:t>：</w:t>
      </w:r>
      <w:r>
        <w:rPr>
          <w:rFonts w:ascii="SimSun" w:hAnsi="SimSun" w:eastAsia="SimSun" w:cs="SimSun"/>
          <w:color w:val="333333"/>
          <w:spacing w:val="11"/>
          <w:sz w:val="20"/>
          <w:szCs w:val="20"/>
        </w:rPr>
        <w:t>先输出一个值</w:t>
      </w:r>
      <w:r>
        <w:rPr>
          <w:rFonts w:ascii="SimSun" w:hAnsi="SimSun" w:eastAsia="SimSun" w:cs="SimSun"/>
          <w:spacing w:val="7"/>
          <w:sz w:val="23"/>
          <w:szCs w:val="23"/>
        </w:rPr>
        <w:t>m</w:t>
      </w:r>
      <w:r>
        <w:rPr>
          <w:rFonts w:ascii="SimSun" w:hAnsi="SimSun" w:eastAsia="SimSun" w:cs="SimSun"/>
          <w:color w:val="333333"/>
          <w:spacing w:val="12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11"/>
          <w:sz w:val="20"/>
          <w:szCs w:val="20"/>
        </w:rPr>
        <w:t>为可以参加竞赛的总人数</w:t>
      </w:r>
      <w:r>
        <w:rPr>
          <w:rFonts w:ascii="SimSun" w:hAnsi="SimSun" w:eastAsia="SimSun" w:cs="SimSun"/>
          <w:color w:val="333333"/>
          <w:spacing w:val="12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11"/>
          <w:sz w:val="20"/>
          <w:szCs w:val="20"/>
        </w:rPr>
        <w:t>然后按照期末成绩从大到小输出</w:t>
      </w:r>
      <w:r>
        <w:rPr>
          <w:rFonts w:ascii="SimSun" w:hAnsi="SimSun" w:eastAsia="SimSun" w:cs="SimSun"/>
          <w:color w:val="333333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10"/>
          <w:sz w:val="20"/>
          <w:szCs w:val="20"/>
        </w:rPr>
        <w:t>筛选出的学生名字和期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末成绩（如果期末成绩相同</w:t>
      </w:r>
      <w:r>
        <w:rPr>
          <w:rFonts w:ascii="SimSun" w:hAnsi="SimSun" w:eastAsia="SimSun" w:cs="SimSun"/>
          <w:color w:val="333333"/>
          <w:spacing w:val="11"/>
          <w:sz w:val="20"/>
          <w:szCs w:val="20"/>
        </w:rPr>
        <w:t>，</w:t>
      </w:r>
      <w:r>
        <w:rPr>
          <w:rFonts w:ascii="SimSun" w:hAnsi="SimSun" w:eastAsia="SimSun" w:cs="SimSun"/>
          <w:color w:val="333333"/>
          <w:spacing w:val="9"/>
          <w:sz w:val="20"/>
          <w:szCs w:val="20"/>
        </w:rPr>
        <w:t>则按名字的字典序输出</w:t>
      </w:r>
      <w:r>
        <w:rPr>
          <w:rFonts w:ascii="SimSun" w:hAnsi="SimSun" w:eastAsia="SimSun" w:cs="SimSun"/>
          <w:color w:val="333333"/>
          <w:spacing w:val="11"/>
          <w:sz w:val="20"/>
          <w:szCs w:val="20"/>
        </w:rPr>
        <w:t>）。</w:t>
      </w:r>
    </w:p>
    <w:p>
      <w:pPr>
        <w:spacing w:line="380" w:lineRule="auto"/>
        <w:rPr>
          <w:rFonts w:ascii="Arial"/>
          <w:sz w:val="21"/>
        </w:rPr>
      </w:pPr>
    </w:p>
    <w:p>
      <w:pPr>
        <w:spacing w:before="65" w:line="228" w:lineRule="auto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2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输入样例</w:t>
      </w:r>
      <w:r>
        <w:rPr>
          <w:rFonts w:ascii="SimSun" w:hAnsi="SimSun" w:eastAsia="SimSun" w:cs="SimSun"/>
          <w:color w:val="333333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1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1</w:t>
      </w:r>
    </w:p>
    <w:p>
      <w:pPr>
        <w:spacing w:before="24" w:line="259" w:lineRule="exact"/>
        <w:ind w:firstLine="30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color w:val="333333"/>
          <w:spacing w:val="4"/>
          <w:position w:val="5"/>
          <w:sz w:val="19"/>
          <w:szCs w:val="19"/>
        </w:rPr>
        <w:t>sp</w:t>
      </w:r>
      <w:r>
        <w:rPr>
          <w:rFonts w:ascii="SimSun" w:hAnsi="SimSun" w:eastAsia="SimSun" w:cs="SimSun"/>
          <w:color w:val="333333"/>
          <w:spacing w:val="3"/>
          <w:position w:val="5"/>
          <w:sz w:val="19"/>
          <w:szCs w:val="19"/>
        </w:rPr>
        <w:t>ylent</w:t>
      </w:r>
      <w:r>
        <w:rPr>
          <w:rFonts w:ascii="SimSun" w:hAnsi="SimSun" w:eastAsia="SimSun" w:cs="SimSun"/>
          <w:color w:val="333333"/>
          <w:spacing w:val="4"/>
          <w:position w:val="5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3"/>
          <w:position w:val="5"/>
          <w:sz w:val="19"/>
          <w:szCs w:val="19"/>
        </w:rPr>
        <w:t>67</w:t>
      </w:r>
    </w:p>
    <w:p>
      <w:pPr>
        <w:spacing w:line="256" w:lineRule="exact"/>
        <w:ind w:firstLine="30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color w:val="333333"/>
          <w:spacing w:val="3"/>
          <w:position w:val="1"/>
          <w:sz w:val="19"/>
          <w:szCs w:val="19"/>
        </w:rPr>
        <w:t>san</w:t>
      </w:r>
      <w:r>
        <w:rPr>
          <w:rFonts w:ascii="SimSun" w:hAnsi="SimSun" w:eastAsia="SimSun" w:cs="SimSun"/>
          <w:color w:val="333333"/>
          <w:spacing w:val="2"/>
          <w:position w:val="1"/>
          <w:sz w:val="19"/>
          <w:szCs w:val="19"/>
        </w:rPr>
        <w:t>s</w:t>
      </w:r>
      <w:r>
        <w:rPr>
          <w:rFonts w:ascii="SimSun" w:hAnsi="SimSun" w:eastAsia="SimSun" w:cs="SimSun"/>
          <w:color w:val="333333"/>
          <w:spacing w:val="3"/>
          <w:position w:val="1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2"/>
          <w:position w:val="1"/>
          <w:sz w:val="19"/>
          <w:szCs w:val="19"/>
        </w:rPr>
        <w:t>98</w:t>
      </w:r>
    </w:p>
    <w:p>
      <w:pPr>
        <w:spacing w:before="3" w:line="256" w:lineRule="exact"/>
        <w:ind w:firstLine="26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color w:val="333333"/>
          <w:spacing w:val="4"/>
          <w:position w:val="1"/>
          <w:sz w:val="19"/>
          <w:szCs w:val="19"/>
        </w:rPr>
        <w:t>torie</w:t>
      </w:r>
      <w:r>
        <w:rPr>
          <w:rFonts w:ascii="SimSun" w:hAnsi="SimSun" w:eastAsia="SimSun" w:cs="SimSun"/>
          <w:color w:val="333333"/>
          <w:spacing w:val="3"/>
          <w:position w:val="1"/>
          <w:sz w:val="19"/>
          <w:szCs w:val="19"/>
        </w:rPr>
        <w:t>l</w:t>
      </w:r>
      <w:r>
        <w:rPr>
          <w:rFonts w:ascii="SimSun" w:hAnsi="SimSun" w:eastAsia="SimSun" w:cs="SimSun"/>
          <w:color w:val="333333"/>
          <w:spacing w:val="4"/>
          <w:position w:val="1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3"/>
          <w:position w:val="1"/>
          <w:sz w:val="19"/>
          <w:szCs w:val="19"/>
        </w:rPr>
        <w:t>95</w:t>
      </w:r>
    </w:p>
    <w:p>
      <w:pPr>
        <w:spacing w:before="4" w:line="223" w:lineRule="auto"/>
        <w:ind w:firstLine="19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color w:val="333333"/>
          <w:spacing w:val="5"/>
          <w:sz w:val="19"/>
          <w:szCs w:val="19"/>
        </w:rPr>
        <w:t>pap</w:t>
      </w:r>
      <w:r>
        <w:rPr>
          <w:rFonts w:ascii="SimSun" w:hAnsi="SimSun" w:eastAsia="SimSun" w:cs="SimSun"/>
          <w:color w:val="333333"/>
          <w:spacing w:val="4"/>
          <w:sz w:val="19"/>
          <w:szCs w:val="19"/>
        </w:rPr>
        <w:t>yrus</w:t>
      </w:r>
      <w:r>
        <w:rPr>
          <w:rFonts w:ascii="SimSun" w:hAnsi="SimSun" w:eastAsia="SimSun" w:cs="SimSun"/>
          <w:color w:val="333333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4"/>
          <w:sz w:val="19"/>
          <w:szCs w:val="19"/>
        </w:rPr>
        <w:t>95</w:t>
      </w:r>
    </w:p>
    <w:p>
      <w:pPr>
        <w:spacing w:before="29" w:line="256" w:lineRule="exact"/>
        <w:ind w:firstLine="25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color w:val="333333"/>
          <w:spacing w:val="4"/>
          <w:position w:val="1"/>
          <w:sz w:val="19"/>
          <w:szCs w:val="19"/>
        </w:rPr>
        <w:t>cha</w:t>
      </w:r>
      <w:r>
        <w:rPr>
          <w:rFonts w:ascii="SimSun" w:hAnsi="SimSun" w:eastAsia="SimSun" w:cs="SimSun"/>
          <w:color w:val="333333"/>
          <w:spacing w:val="3"/>
          <w:position w:val="1"/>
          <w:sz w:val="19"/>
          <w:szCs w:val="19"/>
        </w:rPr>
        <w:t>ra</w:t>
      </w:r>
      <w:r>
        <w:rPr>
          <w:rFonts w:ascii="SimSun" w:hAnsi="SimSun" w:eastAsia="SimSun" w:cs="SimSun"/>
          <w:color w:val="333333"/>
          <w:spacing w:val="4"/>
          <w:position w:val="1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3"/>
          <w:position w:val="1"/>
          <w:sz w:val="19"/>
          <w:szCs w:val="19"/>
        </w:rPr>
        <w:t>97</w:t>
      </w:r>
    </w:p>
    <w:p>
      <w:pPr>
        <w:spacing w:before="6" w:line="224" w:lineRule="auto"/>
        <w:ind w:firstLine="25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color w:val="333333"/>
          <w:spacing w:val="4"/>
          <w:sz w:val="19"/>
          <w:szCs w:val="19"/>
        </w:rPr>
        <w:t>flow</w:t>
      </w:r>
      <w:r>
        <w:rPr>
          <w:rFonts w:ascii="SimSun" w:hAnsi="SimSun" w:eastAsia="SimSun" w:cs="SimSun"/>
          <w:color w:val="333333"/>
          <w:spacing w:val="3"/>
          <w:sz w:val="19"/>
          <w:szCs w:val="19"/>
        </w:rPr>
        <w:t>ey</w:t>
      </w:r>
      <w:r>
        <w:rPr>
          <w:rFonts w:ascii="SimSun" w:hAnsi="SimSun" w:eastAsia="SimSun" w:cs="SimSun"/>
          <w:color w:val="333333"/>
          <w:spacing w:val="4"/>
          <w:sz w:val="19"/>
          <w:szCs w:val="19"/>
        </w:rPr>
        <w:t xml:space="preserve"> </w:t>
      </w:r>
      <w:r>
        <w:rPr>
          <w:rFonts w:ascii="SimSun" w:hAnsi="SimSun" w:eastAsia="SimSun" w:cs="SimSun"/>
          <w:color w:val="333333"/>
          <w:spacing w:val="3"/>
          <w:sz w:val="19"/>
          <w:szCs w:val="19"/>
        </w:rPr>
        <w:t>91</w:t>
      </w:r>
    </w:p>
    <w:p>
      <w:pPr>
        <w:spacing w:before="288" w:line="228" w:lineRule="auto"/>
        <w:ind w:firstLine="21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color w:val="333333"/>
          <w:spacing w:val="2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输出样例</w:t>
      </w:r>
      <w:r>
        <w:rPr>
          <w:rFonts w:ascii="SimSun" w:hAnsi="SimSun" w:eastAsia="SimSun" w:cs="SimSun"/>
          <w:color w:val="333333"/>
          <w:spacing w:val="2"/>
          <w:sz w:val="20"/>
          <w:szCs w:val="20"/>
        </w:rPr>
        <w:t xml:space="preserve"> </w:t>
      </w:r>
      <w:r>
        <w:rPr>
          <w:rFonts w:ascii="SimSun" w:hAnsi="SimSun" w:eastAsia="SimSun" w:cs="SimSun"/>
          <w:color w:val="333333"/>
          <w:spacing w:val="1"/>
          <w:sz w:val="20"/>
          <w:szCs w:val="20"/>
          <w14:textOutline w14:w="3795" w14:cap="sq" w14:cmpd="sng">
            <w14:solidFill>
              <w14:srgbClr w14:val="333333"/>
            </w14:solidFill>
            <w14:prstDash w14:val="solid"/>
            <w14:bevel/>
          </w14:textOutline>
        </w:rPr>
        <w:t>1</w:t>
      </w:r>
    </w:p>
    <w:p>
      <w:pPr>
        <w:spacing w:before="57" w:line="189" w:lineRule="auto"/>
        <w:ind w:firstLine="25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5</w:t>
      </w:r>
    </w:p>
    <w:p>
      <w:pPr>
        <w:spacing w:before="32" w:line="259" w:lineRule="exact"/>
        <w:ind w:firstLine="30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3"/>
          <w:position w:val="4"/>
          <w:sz w:val="19"/>
          <w:szCs w:val="19"/>
        </w:rPr>
        <w:t>san</w:t>
      </w:r>
      <w:r>
        <w:rPr>
          <w:rFonts w:ascii="SimSun" w:hAnsi="SimSun" w:eastAsia="SimSun" w:cs="SimSun"/>
          <w:spacing w:val="2"/>
          <w:position w:val="4"/>
          <w:sz w:val="19"/>
          <w:szCs w:val="19"/>
        </w:rPr>
        <w:t>s</w:t>
      </w:r>
      <w:r>
        <w:rPr>
          <w:rFonts w:ascii="SimSun" w:hAnsi="SimSun" w:eastAsia="SimSun" w:cs="SimSun"/>
          <w:spacing w:val="3"/>
          <w:position w:val="4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2"/>
          <w:position w:val="4"/>
          <w:sz w:val="19"/>
          <w:szCs w:val="19"/>
        </w:rPr>
        <w:t>98</w:t>
      </w:r>
    </w:p>
    <w:p>
      <w:pPr>
        <w:spacing w:line="255" w:lineRule="exact"/>
        <w:ind w:firstLine="25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4"/>
          <w:position w:val="1"/>
          <w:sz w:val="19"/>
          <w:szCs w:val="19"/>
        </w:rPr>
        <w:t>cha</w:t>
      </w:r>
      <w:r>
        <w:rPr>
          <w:rFonts w:ascii="SimSun" w:hAnsi="SimSun" w:eastAsia="SimSun" w:cs="SimSun"/>
          <w:spacing w:val="3"/>
          <w:position w:val="1"/>
          <w:sz w:val="19"/>
          <w:szCs w:val="19"/>
        </w:rPr>
        <w:t>ra</w:t>
      </w:r>
      <w:r>
        <w:rPr>
          <w:rFonts w:ascii="SimSun" w:hAnsi="SimSun" w:eastAsia="SimSun" w:cs="SimSun"/>
          <w:spacing w:val="4"/>
          <w:position w:val="1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3"/>
          <w:position w:val="1"/>
          <w:sz w:val="19"/>
          <w:szCs w:val="19"/>
        </w:rPr>
        <w:t>97</w:t>
      </w:r>
    </w:p>
    <w:p>
      <w:pPr>
        <w:spacing w:before="4" w:line="223" w:lineRule="auto"/>
        <w:ind w:firstLine="19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5"/>
          <w:sz w:val="19"/>
          <w:szCs w:val="19"/>
        </w:rPr>
        <w:t>pap</w:t>
      </w:r>
      <w:r>
        <w:rPr>
          <w:rFonts w:ascii="SimSun" w:hAnsi="SimSun" w:eastAsia="SimSun" w:cs="SimSun"/>
          <w:spacing w:val="4"/>
          <w:sz w:val="19"/>
          <w:szCs w:val="19"/>
        </w:rPr>
        <w:t>yrus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95</w:t>
      </w:r>
    </w:p>
    <w:p>
      <w:pPr>
        <w:spacing w:before="30" w:line="255" w:lineRule="exact"/>
        <w:ind w:firstLine="26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4"/>
          <w:position w:val="1"/>
          <w:sz w:val="19"/>
          <w:szCs w:val="19"/>
        </w:rPr>
        <w:t>torie</w:t>
      </w:r>
      <w:r>
        <w:rPr>
          <w:rFonts w:ascii="SimSun" w:hAnsi="SimSun" w:eastAsia="SimSun" w:cs="SimSun"/>
          <w:spacing w:val="3"/>
          <w:position w:val="1"/>
          <w:sz w:val="19"/>
          <w:szCs w:val="19"/>
        </w:rPr>
        <w:t>l</w:t>
      </w:r>
      <w:r>
        <w:rPr>
          <w:rFonts w:ascii="SimSun" w:hAnsi="SimSun" w:eastAsia="SimSun" w:cs="SimSun"/>
          <w:spacing w:val="4"/>
          <w:position w:val="1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3"/>
          <w:position w:val="1"/>
          <w:sz w:val="19"/>
          <w:szCs w:val="19"/>
        </w:rPr>
        <w:t>95</w:t>
      </w:r>
    </w:p>
    <w:p>
      <w:pPr>
        <w:spacing w:before="6" w:line="224" w:lineRule="auto"/>
        <w:ind w:firstLine="25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4"/>
          <w:sz w:val="19"/>
          <w:szCs w:val="19"/>
        </w:rPr>
        <w:t>flowey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3"/>
          <w:sz w:val="19"/>
          <w:szCs w:val="19"/>
        </w:rPr>
        <w:t>91</w:t>
      </w:r>
      <w:r>
        <w:rPr>
          <w:rFonts w:ascii="SimSun" w:hAnsi="SimSun" w:eastAsia="SimSun" w:cs="SimSun"/>
          <w:sz w:val="19"/>
          <w:szCs w:val="19"/>
        </w:rPr>
        <w:drawing>
          <wp:inline distT="0" distB="0" distL="114300" distR="114300">
            <wp:extent cx="5321300" cy="3325495"/>
            <wp:effectExtent l="0" t="0" r="12700" b="1905"/>
            <wp:docPr id="3" name="Picture 3" descr="截屏2022-05-31 下午7.49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05-31 下午7.49.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" w:line="224" w:lineRule="auto"/>
        <w:ind w:firstLine="25"/>
        <w:rPr>
          <w:rFonts w:ascii="SimSun" w:hAnsi="SimSun" w:eastAsia="SimSun" w:cs="SimSun"/>
          <w:sz w:val="19"/>
          <w:szCs w:val="19"/>
        </w:rPr>
      </w:pPr>
    </w:p>
    <w:p>
      <w:pPr>
        <w:spacing w:before="6" w:line="224" w:lineRule="auto"/>
        <w:ind w:firstLine="25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drawing>
          <wp:inline distT="0" distB="0" distL="114300" distR="114300">
            <wp:extent cx="5321300" cy="3325495"/>
            <wp:effectExtent l="0" t="0" r="12700" b="1905"/>
            <wp:docPr id="4" name="Picture 4" descr="截屏2022-05-31 下午8.18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截屏2022-05-31 下午8.18.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9"/>
      <w:pgMar w:top="1428" w:right="1740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doNotDisplayPageBoundaries w:val="1"/>
  <w:displayBackgroundShape w:val="1"/>
  <w:documentProtection w:enforcement="0"/>
  <w:characterSpacingControl w:val="doNotCompress"/>
  <w:compat>
    <w:spaceForUL/>
    <w:ulTrailSpace/>
    <w:compatSetting w:name="compatibilityMode" w:uri="http://schemas.microsoft.com/office/word" w:val="14"/>
  </w:compat>
  <w:rsids>
    <w:rsidRoot w:val="00000000"/>
    <w:rsid w:val="7BB6979B"/>
    <w:rsid w:val="7FFB1B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Office_3.8.0.6081_F1E327BC-269C-435d-A152-05C5408002CA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2022-05-30T03:03:00Z</dcterms:created>
  <dc:creator>fangn</dc:creator>
  <cp:lastModifiedBy>alex</cp:lastModifiedBy>
  <dcterms:modified xsi:type="dcterms:W3CDTF">2022-05-31T20:21:21Z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2022-05-31T11:24:25Z</vt:filetime>
  </property>
  <property fmtid="{D5CDD505-2E9C-101B-9397-08002B2CF9AE}" pid="4" name="KSOProductBuildVer">
    <vt:lpwstr>1033-3.8.0.6081</vt:lpwstr>
  </property>
</Properties>
</file>