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9DC12" w14:textId="43AD0052" w:rsidR="001917C4" w:rsidRPr="002F108D" w:rsidRDefault="001917C4" w:rsidP="001917C4">
      <w:pPr>
        <w:autoSpaceDE w:val="0"/>
        <w:autoSpaceDN w:val="0"/>
        <w:adjustRightInd w:val="0"/>
        <w:spacing w:line="360" w:lineRule="auto"/>
        <w:jc w:val="center"/>
        <w:rPr>
          <w:rFonts w:eastAsia="黑体"/>
          <w:kern w:val="0"/>
          <w:sz w:val="44"/>
          <w:szCs w:val="44"/>
        </w:rPr>
      </w:pPr>
      <w:r w:rsidRPr="002F108D">
        <w:rPr>
          <w:rFonts w:eastAsia="黑体"/>
          <w:kern w:val="0"/>
          <w:sz w:val="44"/>
          <w:szCs w:val="44"/>
        </w:rPr>
        <w:t>DSP</w:t>
      </w:r>
      <w:r w:rsidRPr="002F108D">
        <w:rPr>
          <w:rFonts w:eastAsia="黑体"/>
          <w:kern w:val="0"/>
          <w:sz w:val="44"/>
          <w:szCs w:val="44"/>
        </w:rPr>
        <w:t>实验报告</w:t>
      </w:r>
      <w:r w:rsidRPr="002F108D">
        <w:rPr>
          <w:rFonts w:eastAsia="黑体"/>
          <w:kern w:val="0"/>
          <w:sz w:val="44"/>
          <w:szCs w:val="44"/>
        </w:rPr>
        <w:t>(</w:t>
      </w:r>
      <w:r w:rsidRPr="002F108D">
        <w:rPr>
          <w:rFonts w:eastAsia="黑体"/>
          <w:kern w:val="0"/>
          <w:sz w:val="44"/>
          <w:szCs w:val="44"/>
        </w:rPr>
        <w:t>一</w:t>
      </w:r>
      <w:r w:rsidRPr="002F108D">
        <w:rPr>
          <w:rFonts w:eastAsia="黑体"/>
          <w:kern w:val="0"/>
          <w:sz w:val="44"/>
          <w:szCs w:val="44"/>
        </w:rPr>
        <w:t>)</w:t>
      </w:r>
    </w:p>
    <w:p w14:paraId="0A89B7B7" w14:textId="500A04C9" w:rsidR="001917C4" w:rsidRPr="002F108D" w:rsidRDefault="001917C4" w:rsidP="001917C4">
      <w:pPr>
        <w:autoSpaceDE w:val="0"/>
        <w:autoSpaceDN w:val="0"/>
        <w:adjustRightInd w:val="0"/>
        <w:spacing w:line="360" w:lineRule="auto"/>
        <w:jc w:val="center"/>
        <w:rPr>
          <w:kern w:val="0"/>
          <w:sz w:val="28"/>
          <w:szCs w:val="28"/>
        </w:rPr>
      </w:pPr>
      <w:r w:rsidRPr="002F108D">
        <w:rPr>
          <w:kern w:val="0"/>
          <w:sz w:val="28"/>
          <w:szCs w:val="28"/>
        </w:rPr>
        <w:t xml:space="preserve">18373038 </w:t>
      </w:r>
      <w:r w:rsidRPr="002F108D">
        <w:rPr>
          <w:kern w:val="0"/>
          <w:sz w:val="28"/>
          <w:szCs w:val="28"/>
        </w:rPr>
        <w:t>钱思远</w:t>
      </w:r>
    </w:p>
    <w:p w14:paraId="6963B19F" w14:textId="283D0C00" w:rsidR="001917C4" w:rsidRPr="002F108D" w:rsidRDefault="001917C4" w:rsidP="00EB0BD1">
      <w:pPr>
        <w:numPr>
          <w:ilvl w:val="0"/>
          <w:numId w:val="18"/>
        </w:numPr>
        <w:autoSpaceDE w:val="0"/>
        <w:autoSpaceDN w:val="0"/>
        <w:adjustRightInd w:val="0"/>
        <w:spacing w:line="360" w:lineRule="auto"/>
        <w:jc w:val="left"/>
        <w:rPr>
          <w:rFonts w:eastAsia="黑体"/>
          <w:kern w:val="0"/>
          <w:sz w:val="32"/>
          <w:szCs w:val="32"/>
        </w:rPr>
      </w:pPr>
      <w:r w:rsidRPr="002F108D">
        <w:rPr>
          <w:rFonts w:eastAsia="黑体"/>
          <w:kern w:val="0"/>
          <w:sz w:val="32"/>
          <w:szCs w:val="32"/>
        </w:rPr>
        <w:t>实验要求</w:t>
      </w:r>
    </w:p>
    <w:p w14:paraId="6F2D240B" w14:textId="77777777" w:rsidR="008B628B" w:rsidRPr="002F108D" w:rsidRDefault="004B4D2D" w:rsidP="00EB0BD1">
      <w:pPr>
        <w:pStyle w:val="a5"/>
        <w:rPr>
          <w:rFonts w:cs="Times New Roman"/>
        </w:rPr>
      </w:pPr>
      <w:r w:rsidRPr="002F108D">
        <w:rPr>
          <w:rFonts w:cs="Times New Roman"/>
        </w:rPr>
        <w:t>一、</w:t>
      </w:r>
      <w:r w:rsidR="005C76E3" w:rsidRPr="002F108D">
        <w:rPr>
          <w:rFonts w:cs="Times New Roman"/>
        </w:rPr>
        <w:t>有一个模拟频率为</w:t>
      </w:r>
      <w:r w:rsidR="007A3CE3" w:rsidRPr="002F108D">
        <w:rPr>
          <w:rFonts w:cs="Times New Roman"/>
          <w:position w:val="-12"/>
        </w:rPr>
        <w:object w:dxaOrig="1240" w:dyaOrig="360" w14:anchorId="1E379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61.85pt;height:18pt" o:ole="">
            <v:imagedata r:id="rId5" o:title=""/>
          </v:shape>
          <o:OLEObject Type="Embed" ProgID="Equation.3" ShapeID="_x0000_i1239" DrawAspect="Content" ObjectID="_1671871944" r:id="rId6"/>
        </w:object>
      </w:r>
      <w:r w:rsidR="005C76E3" w:rsidRPr="002F108D">
        <w:rPr>
          <w:rFonts w:cs="Times New Roman"/>
        </w:rPr>
        <w:t>的单频正弦信号，</w:t>
      </w:r>
      <w:r w:rsidR="007A3CE3" w:rsidRPr="002F108D">
        <w:rPr>
          <w:rFonts w:cs="Times New Roman"/>
          <w:position w:val="-12"/>
        </w:rPr>
        <w:object w:dxaOrig="1640" w:dyaOrig="360" w14:anchorId="55CAD51A">
          <v:shape id="_x0000_i1240" type="#_x0000_t75" style="width:82.15pt;height:18pt" o:ole="">
            <v:imagedata r:id="rId7" o:title=""/>
          </v:shape>
          <o:OLEObject Type="Embed" ProgID="Equation.3" ShapeID="_x0000_i1240" DrawAspect="Content" ObjectID="_1671871945" r:id="rId8"/>
        </w:object>
      </w:r>
      <w:r w:rsidR="008B628B" w:rsidRPr="002F108D">
        <w:rPr>
          <w:rFonts w:cs="Times New Roman"/>
        </w:rPr>
        <w:t>。</w:t>
      </w:r>
      <w:r w:rsidR="009E7C7F" w:rsidRPr="002F108D">
        <w:rPr>
          <w:rFonts w:cs="Times New Roman"/>
        </w:rPr>
        <w:t>现</w:t>
      </w:r>
      <w:r w:rsidR="005C76E3" w:rsidRPr="002F108D">
        <w:rPr>
          <w:rFonts w:cs="Times New Roman"/>
        </w:rPr>
        <w:t>以采样率为</w:t>
      </w:r>
      <w:r w:rsidR="0063202B" w:rsidRPr="002F108D">
        <w:rPr>
          <w:rFonts w:cs="Times New Roman"/>
          <w:position w:val="-12"/>
        </w:rPr>
        <w:object w:dxaOrig="1280" w:dyaOrig="360" w14:anchorId="615E2707">
          <v:shape id="_x0000_i1241" type="#_x0000_t75" style="width:64.15pt;height:18pt" o:ole="">
            <v:imagedata r:id="rId9" o:title=""/>
          </v:shape>
          <o:OLEObject Type="Embed" ProgID="Equation.3" ShapeID="_x0000_i1241" DrawAspect="Content" ObjectID="_1671871946" r:id="rId10"/>
        </w:object>
      </w:r>
      <w:r w:rsidR="007A3CE3" w:rsidRPr="002F108D">
        <w:rPr>
          <w:rFonts w:cs="Times New Roman"/>
        </w:rPr>
        <w:t>进行采样，得到</w:t>
      </w:r>
    </w:p>
    <w:p w14:paraId="31CCA525" w14:textId="77777777" w:rsidR="005C76E3" w:rsidRPr="002F108D" w:rsidRDefault="007A3CE3" w:rsidP="002F108D">
      <w:pPr>
        <w:pStyle w:val="a5"/>
        <w:jc w:val="center"/>
        <w:rPr>
          <w:rFonts w:cs="Times New Roman"/>
        </w:rPr>
      </w:pPr>
      <w:r w:rsidRPr="002F108D">
        <w:rPr>
          <w:rFonts w:cs="Times New Roman"/>
          <w:position w:val="-14"/>
        </w:rPr>
        <w:object w:dxaOrig="1260" w:dyaOrig="400" w14:anchorId="740C168D">
          <v:shape id="_x0000_i1242" type="#_x0000_t75" style="width:63pt;height:19.95pt" o:ole="">
            <v:imagedata r:id="rId11" o:title=""/>
          </v:shape>
          <o:OLEObject Type="Embed" ProgID="Equation.3" ShapeID="_x0000_i1242" DrawAspect="Content" ObjectID="_1671871947" r:id="rId12"/>
        </w:object>
      </w:r>
      <w:r w:rsidRPr="002F108D">
        <w:rPr>
          <w:rFonts w:cs="Times New Roman"/>
        </w:rPr>
        <w:t>，</w:t>
      </w:r>
      <w:r w:rsidR="009E7C7F" w:rsidRPr="002F108D">
        <w:rPr>
          <w:rFonts w:cs="Times New Roman"/>
          <w:position w:val="-10"/>
        </w:rPr>
        <w:object w:dxaOrig="1660" w:dyaOrig="320" w14:anchorId="0ECA055A">
          <v:shape id="_x0000_i1243" type="#_x0000_t75" style="width:82.95pt;height:16.05pt" o:ole="">
            <v:imagedata r:id="rId13" o:title=""/>
          </v:shape>
          <o:OLEObject Type="Embed" ProgID="Equation.3" ShapeID="_x0000_i1243" DrawAspect="Content" ObjectID="_1671871948" r:id="rId14"/>
        </w:object>
      </w:r>
    </w:p>
    <w:p w14:paraId="12E84CB1" w14:textId="77777777" w:rsidR="0063202B" w:rsidRPr="002F108D" w:rsidRDefault="005C76E3" w:rsidP="00EB0BD1">
      <w:pPr>
        <w:pStyle w:val="a5"/>
        <w:rPr>
          <w:rFonts w:cs="Times New Roman"/>
        </w:rPr>
      </w:pPr>
      <w:r w:rsidRPr="002F108D">
        <w:rPr>
          <w:rFonts w:cs="Times New Roman"/>
        </w:rPr>
        <w:t>对上面采样的信号隔点抽取，形成一新的序列</w:t>
      </w:r>
      <w:r w:rsidR="007A3CE3" w:rsidRPr="002F108D">
        <w:rPr>
          <w:rFonts w:cs="Times New Roman"/>
        </w:rPr>
        <w:t>，</w:t>
      </w:r>
    </w:p>
    <w:p w14:paraId="74D2EA61" w14:textId="5B0F3756" w:rsidR="00152537" w:rsidRPr="002F108D" w:rsidRDefault="007A3CE3" w:rsidP="002F108D">
      <w:pPr>
        <w:pStyle w:val="a5"/>
        <w:jc w:val="center"/>
        <w:rPr>
          <w:rFonts w:cs="Times New Roman"/>
        </w:rPr>
      </w:pPr>
      <w:r w:rsidRPr="002F108D">
        <w:rPr>
          <w:rFonts w:cs="Times New Roman"/>
          <w:position w:val="-10"/>
        </w:rPr>
        <w:object w:dxaOrig="1200" w:dyaOrig="340" w14:anchorId="773C1759">
          <v:shape id="_x0000_i1244" type="#_x0000_t75" style="width:59.85pt;height:16.85pt" o:ole="">
            <v:imagedata r:id="rId15" o:title=""/>
          </v:shape>
          <o:OLEObject Type="Embed" ProgID="Equation.3" ShapeID="_x0000_i1244" DrawAspect="Content" ObjectID="_1671871949" r:id="rId16"/>
        </w:object>
      </w:r>
    </w:p>
    <w:p w14:paraId="5A768166" w14:textId="77777777" w:rsidR="00152537" w:rsidRPr="002F108D" w:rsidRDefault="00152537" w:rsidP="00EB0BD1">
      <w:pPr>
        <w:pStyle w:val="a5"/>
        <w:rPr>
          <w:rFonts w:cs="Times New Roman"/>
        </w:rPr>
      </w:pPr>
      <w:r w:rsidRPr="002F108D">
        <w:rPr>
          <w:rFonts w:cs="Times New Roman"/>
        </w:rPr>
        <w:t>现以采样率为</w:t>
      </w:r>
      <w:r w:rsidRPr="002F108D">
        <w:rPr>
          <w:rFonts w:cs="Times New Roman"/>
        </w:rPr>
        <w:t>2</w:t>
      </w:r>
      <w:r w:rsidRPr="002F108D">
        <w:rPr>
          <w:rFonts w:cs="Times New Roman"/>
        </w:rPr>
        <w:t>倍的</w:t>
      </w:r>
      <w:r w:rsidRPr="002F108D">
        <w:rPr>
          <w:rFonts w:cs="Times New Roman"/>
          <w:position w:val="-12"/>
        </w:rPr>
        <w:object w:dxaOrig="260" w:dyaOrig="360" w14:anchorId="5758A060">
          <v:shape id="_x0000_i1245" type="#_x0000_t75" style="width:12.9pt;height:18pt" o:ole="">
            <v:imagedata r:id="rId17" o:title=""/>
          </v:shape>
          <o:OLEObject Type="Embed" ProgID="Equation.DSMT4" ShapeID="_x0000_i1245" DrawAspect="Content" ObjectID="_1671871950" r:id="rId18"/>
        </w:object>
      </w:r>
      <w:r w:rsidRPr="002F108D">
        <w:rPr>
          <w:rFonts w:cs="Times New Roman"/>
        </w:rPr>
        <w:t>进行采样，得到</w:t>
      </w:r>
    </w:p>
    <w:p w14:paraId="0F4F1121" w14:textId="77777777" w:rsidR="00152537" w:rsidRPr="002F108D" w:rsidRDefault="00152537" w:rsidP="002F108D">
      <w:pPr>
        <w:pStyle w:val="a5"/>
        <w:jc w:val="center"/>
        <w:rPr>
          <w:rFonts w:cs="Times New Roman"/>
        </w:rPr>
      </w:pPr>
      <w:r w:rsidRPr="002F108D">
        <w:rPr>
          <w:rFonts w:cs="Times New Roman"/>
          <w:position w:val="-14"/>
        </w:rPr>
        <w:object w:dxaOrig="1260" w:dyaOrig="400" w14:anchorId="7E0D6434">
          <v:shape id="_x0000_i1246" type="#_x0000_t75" style="width:63pt;height:19.95pt" o:ole="">
            <v:imagedata r:id="rId11" o:title=""/>
          </v:shape>
          <o:OLEObject Type="Embed" ProgID="Equation.3" ShapeID="_x0000_i1246" DrawAspect="Content" ObjectID="_1671871951" r:id="rId19"/>
        </w:object>
      </w:r>
      <w:r w:rsidRPr="002F108D">
        <w:rPr>
          <w:rFonts w:cs="Times New Roman"/>
        </w:rPr>
        <w:t>，</w:t>
      </w:r>
      <w:r w:rsidRPr="002F108D">
        <w:rPr>
          <w:rFonts w:cs="Times New Roman"/>
          <w:position w:val="-10"/>
        </w:rPr>
        <w:object w:dxaOrig="1660" w:dyaOrig="320" w14:anchorId="62CA1D38">
          <v:shape id="_x0000_i1247" type="#_x0000_t75" style="width:82.95pt;height:16.05pt" o:ole="">
            <v:imagedata r:id="rId13" o:title=""/>
          </v:shape>
          <o:OLEObject Type="Embed" ProgID="Equation.3" ShapeID="_x0000_i1247" DrawAspect="Content" ObjectID="_1671871952" r:id="rId20"/>
        </w:object>
      </w:r>
    </w:p>
    <w:p w14:paraId="6750E81E" w14:textId="77777777" w:rsidR="0063202B" w:rsidRPr="002F108D" w:rsidRDefault="0063202B" w:rsidP="00EB0BD1">
      <w:pPr>
        <w:pStyle w:val="a5"/>
        <w:rPr>
          <w:rFonts w:cs="Times New Roman"/>
        </w:rPr>
      </w:pPr>
      <w:r w:rsidRPr="002F108D">
        <w:rPr>
          <w:rFonts w:cs="Times New Roman"/>
        </w:rPr>
        <w:t>1.</w:t>
      </w:r>
      <w:r w:rsidR="005C76E3" w:rsidRPr="002F108D">
        <w:rPr>
          <w:rFonts w:cs="Times New Roman"/>
        </w:rPr>
        <w:t>使用</w:t>
      </w:r>
      <w:r w:rsidR="005C76E3" w:rsidRPr="002F108D">
        <w:rPr>
          <w:rFonts w:cs="Times New Roman"/>
        </w:rPr>
        <w:t>MATLAB</w:t>
      </w:r>
      <w:r w:rsidR="005C76E3" w:rsidRPr="002F108D">
        <w:rPr>
          <w:rFonts w:cs="Times New Roman"/>
        </w:rPr>
        <w:t>自带的播放器进行播放</w:t>
      </w:r>
      <w:r w:rsidRPr="002F108D">
        <w:rPr>
          <w:rFonts w:cs="Times New Roman"/>
        </w:rPr>
        <w:t>。</w:t>
      </w:r>
      <w:r w:rsidRPr="002F108D">
        <w:rPr>
          <w:rFonts w:cs="Times New Roman"/>
        </w:rPr>
        <w:t>(</w:t>
      </w:r>
      <w:r w:rsidRPr="002F108D">
        <w:rPr>
          <w:rFonts w:cs="Times New Roman"/>
        </w:rPr>
        <w:t>注：</w:t>
      </w:r>
      <w:r w:rsidRPr="002F108D">
        <w:rPr>
          <w:rFonts w:cs="Times New Roman"/>
        </w:rPr>
        <w:t>sound(x,fs))</w:t>
      </w:r>
      <w:r w:rsidR="005C76E3" w:rsidRPr="002F108D">
        <w:rPr>
          <w:rFonts w:cs="Times New Roman"/>
        </w:rPr>
        <w:t>，</w:t>
      </w:r>
    </w:p>
    <w:p w14:paraId="25E5AB87" w14:textId="77777777" w:rsidR="005C76E3" w:rsidRPr="002F108D" w:rsidRDefault="005C76E3" w:rsidP="00EB0BD1">
      <w:pPr>
        <w:pStyle w:val="a5"/>
        <w:rPr>
          <w:rFonts w:cs="Times New Roman"/>
        </w:rPr>
      </w:pPr>
      <w:r w:rsidRPr="002F108D">
        <w:rPr>
          <w:rFonts w:cs="Times New Roman"/>
        </w:rPr>
        <w:t>根据</w:t>
      </w:r>
      <w:r w:rsidR="007A3CE3" w:rsidRPr="002F108D">
        <w:rPr>
          <w:rFonts w:cs="Times New Roman"/>
        </w:rPr>
        <w:t>你所听到的三种不同的声音，你是如何解释的</w:t>
      </w:r>
      <w:r w:rsidRPr="002F108D">
        <w:rPr>
          <w:rFonts w:cs="Times New Roman"/>
        </w:rPr>
        <w:t>。</w:t>
      </w:r>
    </w:p>
    <w:p w14:paraId="76F231B5" w14:textId="58118BE2" w:rsidR="008B628B" w:rsidRPr="002F108D" w:rsidRDefault="0063202B" w:rsidP="00EB0BD1">
      <w:pPr>
        <w:pStyle w:val="a5"/>
        <w:rPr>
          <w:rFonts w:cs="Times New Roman"/>
        </w:rPr>
      </w:pPr>
      <w:r w:rsidRPr="002F108D">
        <w:rPr>
          <w:rFonts w:cs="Times New Roman"/>
        </w:rPr>
        <w:t>2.</w:t>
      </w:r>
      <w:r w:rsidR="000F69C3" w:rsidRPr="002F108D">
        <w:rPr>
          <w:rFonts w:cs="Times New Roman"/>
        </w:rPr>
        <w:t>根据内插公式</w:t>
      </w:r>
      <w:r w:rsidR="00247713" w:rsidRPr="002F108D">
        <w:rPr>
          <w:rFonts w:cs="Times New Roman"/>
        </w:rPr>
        <w:t>（选择合适的</w:t>
      </w:r>
      <w:r w:rsidR="00247713" w:rsidRPr="002F108D">
        <w:rPr>
          <w:rFonts w:cs="Times New Roman"/>
          <w:position w:val="-4"/>
        </w:rPr>
        <w:object w:dxaOrig="320" w:dyaOrig="260" w14:anchorId="7ECFD0C5">
          <v:shape id="_x0000_i1248" type="#_x0000_t75" style="width:16.05pt;height:12.9pt" o:ole="">
            <v:imagedata r:id="rId21" o:title=""/>
          </v:shape>
          <o:OLEObject Type="Embed" ProgID="Equation.DSMT4" ShapeID="_x0000_i1248" DrawAspect="Content" ObjectID="_1671871953" r:id="rId22"/>
        </w:object>
      </w:r>
      <w:r w:rsidR="00247713" w:rsidRPr="002F108D">
        <w:rPr>
          <w:rFonts w:cs="Times New Roman"/>
        </w:rPr>
        <w:t>）</w:t>
      </w:r>
      <w:r w:rsidR="000F69C3" w:rsidRPr="002F108D">
        <w:rPr>
          <w:rFonts w:cs="Times New Roman"/>
        </w:rPr>
        <w:t>：</w:t>
      </w:r>
    </w:p>
    <w:p w14:paraId="4469DA86" w14:textId="629DCEB1" w:rsidR="000F69C3" w:rsidRPr="002F108D" w:rsidRDefault="007A518E" w:rsidP="002F108D">
      <w:pPr>
        <w:pStyle w:val="a5"/>
        <w:jc w:val="center"/>
        <w:rPr>
          <w:rFonts w:cs="Times New Roman"/>
        </w:rPr>
      </w:pPr>
      <w:r w:rsidRPr="002F108D">
        <w:rPr>
          <w:rFonts w:cs="Times New Roman"/>
          <w:position w:val="-32"/>
        </w:rPr>
        <w:object w:dxaOrig="3460" w:dyaOrig="780" w14:anchorId="05891732">
          <v:shape id="_x0000_i1249" type="#_x0000_t75" style="width:172.95pt;height:39.15pt" o:ole="">
            <v:imagedata r:id="rId23" o:title=""/>
          </v:shape>
          <o:OLEObject Type="Embed" ProgID="Equation.3" ShapeID="_x0000_i1249" DrawAspect="Content" ObjectID="_1671871954" r:id="rId24"/>
        </w:object>
      </w:r>
    </w:p>
    <w:p w14:paraId="2BF12491" w14:textId="77777777" w:rsidR="000F69C3" w:rsidRPr="002F108D" w:rsidRDefault="000F69C3" w:rsidP="00EB0BD1">
      <w:pPr>
        <w:pStyle w:val="a5"/>
        <w:rPr>
          <w:rFonts w:cs="Times New Roman"/>
        </w:rPr>
      </w:pPr>
      <w:r w:rsidRPr="002F108D">
        <w:rPr>
          <w:rFonts w:cs="Times New Roman"/>
        </w:rPr>
        <w:t>对</w:t>
      </w:r>
      <w:r w:rsidRPr="002F108D">
        <w:rPr>
          <w:rFonts w:cs="Times New Roman"/>
          <w:position w:val="-10"/>
        </w:rPr>
        <w:object w:dxaOrig="420" w:dyaOrig="340" w14:anchorId="774B95EE">
          <v:shape id="_x0000_i1250" type="#_x0000_t75" style="width:21.15pt;height:16.85pt" o:ole="">
            <v:imagedata r:id="rId25" o:title=""/>
          </v:shape>
          <o:OLEObject Type="Embed" ProgID="Equation.3" ShapeID="_x0000_i1250" DrawAspect="Content" ObjectID="_1671871955" r:id="rId26"/>
        </w:object>
      </w:r>
      <w:r w:rsidRPr="002F108D">
        <w:rPr>
          <w:rFonts w:cs="Times New Roman"/>
        </w:rPr>
        <w:t>重新以</w:t>
      </w:r>
      <w:r w:rsidRPr="002F108D">
        <w:rPr>
          <w:rFonts w:cs="Times New Roman"/>
          <w:position w:val="-12"/>
        </w:rPr>
        <w:object w:dxaOrig="1060" w:dyaOrig="360" w14:anchorId="29C3B137">
          <v:shape id="_x0000_i1251" type="#_x0000_t75" style="width:52.85pt;height:18pt" o:ole="">
            <v:imagedata r:id="rId27" o:title=""/>
          </v:shape>
          <o:OLEObject Type="Embed" ProgID="Equation.3" ShapeID="_x0000_i1251" DrawAspect="Content" ObjectID="_1671871956" r:id="rId28"/>
        </w:object>
      </w:r>
      <w:r w:rsidRPr="002F108D">
        <w:rPr>
          <w:rFonts w:cs="Times New Roman"/>
        </w:rPr>
        <w:t>采样得到</w:t>
      </w:r>
      <w:r w:rsidR="009E7C7F" w:rsidRPr="002F108D">
        <w:rPr>
          <w:rFonts w:cs="Times New Roman"/>
          <w:position w:val="-10"/>
        </w:rPr>
        <w:object w:dxaOrig="2120" w:dyaOrig="340" w14:anchorId="5372583B">
          <v:shape id="_x0000_i1252" type="#_x0000_t75" style="width:106.05pt;height:16.85pt" o:ole="">
            <v:imagedata r:id="rId29" o:title=""/>
          </v:shape>
          <o:OLEObject Type="Embed" ProgID="Equation.3" ShapeID="_x0000_i1252" DrawAspect="Content" ObjectID="_1671871957" r:id="rId30"/>
        </w:object>
      </w:r>
      <w:r w:rsidR="00247713" w:rsidRPr="002F108D">
        <w:rPr>
          <w:rFonts w:cs="Times New Roman"/>
        </w:rPr>
        <w:t>。</w:t>
      </w:r>
      <w:r w:rsidRPr="002F108D">
        <w:rPr>
          <w:rFonts w:cs="Times New Roman"/>
        </w:rPr>
        <w:t>使用</w:t>
      </w:r>
      <w:r w:rsidRPr="002F108D">
        <w:rPr>
          <w:rFonts w:cs="Times New Roman"/>
        </w:rPr>
        <w:t>MATLAB</w:t>
      </w:r>
      <w:r w:rsidRPr="002F108D">
        <w:rPr>
          <w:rFonts w:cs="Times New Roman"/>
        </w:rPr>
        <w:t>自带的播放器进行播放，听听该声音。</w:t>
      </w:r>
      <w:r w:rsidR="00247713" w:rsidRPr="002F108D">
        <w:rPr>
          <w:rFonts w:cs="Times New Roman"/>
        </w:rPr>
        <w:t>并统计误差</w:t>
      </w:r>
    </w:p>
    <w:p w14:paraId="5D149901" w14:textId="2E2F2B53" w:rsidR="00247713" w:rsidRPr="002F108D" w:rsidRDefault="00DD112F" w:rsidP="002F108D">
      <w:pPr>
        <w:pStyle w:val="a5"/>
        <w:jc w:val="center"/>
        <w:rPr>
          <w:rFonts w:cs="Times New Roman"/>
        </w:rPr>
      </w:pPr>
      <w:r w:rsidRPr="002F108D">
        <w:rPr>
          <w:rFonts w:cs="Times New Roman"/>
          <w:position w:val="-28"/>
        </w:rPr>
        <w:object w:dxaOrig="2860" w:dyaOrig="680" w14:anchorId="64AFB3B0">
          <v:shape id="_x0000_i1253" type="#_x0000_t75" style="width:142.85pt;height:34.05pt" o:ole="">
            <v:imagedata r:id="rId31" o:title=""/>
          </v:shape>
          <o:OLEObject Type="Embed" ProgID="Equation.DSMT4" ShapeID="_x0000_i1253" DrawAspect="Content" ObjectID="_1671871958" r:id="rId32"/>
        </w:object>
      </w:r>
    </w:p>
    <w:p w14:paraId="7A3E9C64" w14:textId="77777777" w:rsidR="00DD112F" w:rsidRPr="002F108D" w:rsidRDefault="00DD112F" w:rsidP="00EB0BD1">
      <w:pPr>
        <w:pStyle w:val="a5"/>
        <w:rPr>
          <w:rFonts w:cs="Times New Roman"/>
        </w:rPr>
      </w:pPr>
      <w:r w:rsidRPr="002F108D">
        <w:rPr>
          <w:rFonts w:cs="Times New Roman"/>
        </w:rPr>
        <w:t>二、有一个模拟频率为</w:t>
      </w:r>
      <w:r w:rsidRPr="002F108D">
        <w:rPr>
          <w:rFonts w:cs="Times New Roman"/>
          <w:position w:val="-12"/>
        </w:rPr>
        <w:object w:dxaOrig="1240" w:dyaOrig="360" w14:anchorId="438D4220">
          <v:shape id="_x0000_i1254" type="#_x0000_t75" style="width:61.85pt;height:18pt" o:ole="">
            <v:imagedata r:id="rId5" o:title=""/>
          </v:shape>
          <o:OLEObject Type="Embed" ProgID="Equation.3" ShapeID="_x0000_i1254" DrawAspect="Content" ObjectID="_1671871959" r:id="rId33"/>
        </w:object>
      </w:r>
      <w:r w:rsidRPr="002F108D">
        <w:rPr>
          <w:rFonts w:cs="Times New Roman"/>
        </w:rPr>
        <w:t>和</w:t>
      </w:r>
      <w:r w:rsidRPr="002F108D">
        <w:rPr>
          <w:rFonts w:cs="Times New Roman"/>
          <w:position w:val="-12"/>
        </w:rPr>
        <w:object w:dxaOrig="1080" w:dyaOrig="360" w14:anchorId="1D2EA1A4">
          <v:shape id="_x0000_i1255" type="#_x0000_t75" style="width:54pt;height:18pt" o:ole="">
            <v:imagedata r:id="rId34" o:title=""/>
          </v:shape>
          <o:OLEObject Type="Embed" ProgID="Equation.DSMT4" ShapeID="_x0000_i1255" DrawAspect="Content" ObjectID="_1671871960" r:id="rId35"/>
        </w:object>
      </w:r>
      <w:r w:rsidRPr="002F108D">
        <w:rPr>
          <w:rFonts w:cs="Times New Roman"/>
        </w:rPr>
        <w:t>的双频正弦信号，</w:t>
      </w:r>
      <w:r w:rsidRPr="002F108D">
        <w:rPr>
          <w:rFonts w:cs="Times New Roman"/>
          <w:position w:val="-14"/>
        </w:rPr>
        <w:object w:dxaOrig="2980" w:dyaOrig="400" w14:anchorId="20FBC627">
          <v:shape id="_x0000_i1256" type="#_x0000_t75" style="width:149.1pt;height:19.95pt" o:ole="">
            <v:imagedata r:id="rId36" o:title=""/>
          </v:shape>
          <o:OLEObject Type="Embed" ProgID="Equation.3" ShapeID="_x0000_i1256" DrawAspect="Content" ObjectID="_1671871961" r:id="rId37"/>
        </w:object>
      </w:r>
      <w:r w:rsidRPr="002F108D">
        <w:rPr>
          <w:rFonts w:cs="Times New Roman"/>
        </w:rPr>
        <w:t>。现以采样率为</w:t>
      </w:r>
      <w:r w:rsidRPr="002F108D">
        <w:rPr>
          <w:rFonts w:cs="Times New Roman"/>
          <w:position w:val="-12"/>
        </w:rPr>
        <w:object w:dxaOrig="1280" w:dyaOrig="360" w14:anchorId="75ED9B22">
          <v:shape id="_x0000_i1257" type="#_x0000_t75" style="width:64.15pt;height:18pt" o:ole="">
            <v:imagedata r:id="rId9" o:title=""/>
          </v:shape>
          <o:OLEObject Type="Embed" ProgID="Equation.3" ShapeID="_x0000_i1257" DrawAspect="Content" ObjectID="_1671871962" r:id="rId38"/>
        </w:object>
      </w:r>
      <w:r w:rsidRPr="002F108D">
        <w:rPr>
          <w:rFonts w:cs="Times New Roman"/>
        </w:rPr>
        <w:t>进行采样，得到</w:t>
      </w:r>
    </w:p>
    <w:p w14:paraId="4F02B126" w14:textId="3D6A85AD" w:rsidR="00DD112F" w:rsidRPr="002F108D" w:rsidRDefault="00DD112F" w:rsidP="00EB0BD1">
      <w:pPr>
        <w:pStyle w:val="a5"/>
        <w:rPr>
          <w:rFonts w:cs="Times New Roman"/>
        </w:rPr>
      </w:pPr>
      <w:r w:rsidRPr="002F108D">
        <w:rPr>
          <w:rFonts w:cs="Times New Roman"/>
          <w:position w:val="-14"/>
        </w:rPr>
        <w:object w:dxaOrig="1260" w:dyaOrig="400" w14:anchorId="376566CE">
          <v:shape id="_x0000_i1258" type="#_x0000_t75" style="width:63pt;height:19.95pt" o:ole="">
            <v:imagedata r:id="rId11" o:title=""/>
          </v:shape>
          <o:OLEObject Type="Embed" ProgID="Equation.3" ShapeID="_x0000_i1258" DrawAspect="Content" ObjectID="_1671871963" r:id="rId39"/>
        </w:object>
      </w:r>
      <w:r w:rsidRPr="002F108D">
        <w:rPr>
          <w:rFonts w:cs="Times New Roman"/>
        </w:rPr>
        <w:t>，</w:t>
      </w:r>
      <w:r w:rsidRPr="002F108D">
        <w:rPr>
          <w:rFonts w:cs="Times New Roman"/>
          <w:position w:val="-10"/>
        </w:rPr>
        <w:object w:dxaOrig="1660" w:dyaOrig="320" w14:anchorId="4825C5A0">
          <v:shape id="_x0000_i1259" type="#_x0000_t75" style="width:82.95pt;height:16.05pt" o:ole="">
            <v:imagedata r:id="rId13" o:title=""/>
          </v:shape>
          <o:OLEObject Type="Embed" ProgID="Equation.3" ShapeID="_x0000_i1259" DrawAspect="Content" ObjectID="_1671871964" r:id="rId40"/>
        </w:object>
      </w:r>
    </w:p>
    <w:p w14:paraId="3552CC5B" w14:textId="0D014165" w:rsidR="00DD112F" w:rsidRPr="002F108D" w:rsidRDefault="007B6DE0" w:rsidP="00EB0BD1">
      <w:pPr>
        <w:pStyle w:val="a5"/>
        <w:rPr>
          <w:rFonts w:cs="Times New Roman"/>
        </w:rPr>
      </w:pPr>
      <w:r w:rsidRPr="002F108D">
        <w:rPr>
          <w:rFonts w:cs="Times New Roman"/>
        </w:rPr>
        <w:t>设计一滤波器，提取出频率为</w:t>
      </w:r>
      <w:r w:rsidRPr="002F108D">
        <w:rPr>
          <w:rFonts w:cs="Times New Roman"/>
          <w:position w:val="-12"/>
        </w:rPr>
        <w:object w:dxaOrig="1240" w:dyaOrig="360" w14:anchorId="6C1B6E54">
          <v:shape id="_x0000_i1260" type="#_x0000_t75" style="width:61.85pt;height:18pt" o:ole="">
            <v:imagedata r:id="rId5" o:title=""/>
          </v:shape>
          <o:OLEObject Type="Embed" ProgID="Equation.3" ShapeID="_x0000_i1260" DrawAspect="Content" ObjectID="_1671871965" r:id="rId41"/>
        </w:object>
      </w:r>
      <w:r w:rsidRPr="002F108D">
        <w:rPr>
          <w:rFonts w:cs="Times New Roman"/>
        </w:rPr>
        <w:t>的正弦信号。要求对</w:t>
      </w:r>
      <w:r w:rsidRPr="002F108D">
        <w:rPr>
          <w:rFonts w:cs="Times New Roman"/>
          <w:position w:val="-12"/>
        </w:rPr>
        <w:object w:dxaOrig="1080" w:dyaOrig="360" w14:anchorId="7364793C">
          <v:shape id="_x0000_i1261" type="#_x0000_t75" style="width:54pt;height:18pt" o:ole="">
            <v:imagedata r:id="rId34" o:title=""/>
          </v:shape>
          <o:OLEObject Type="Embed" ProgID="Equation.DSMT4" ShapeID="_x0000_i1261" DrawAspect="Content" ObjectID="_1671871966" r:id="rId42"/>
        </w:object>
      </w:r>
      <w:r w:rsidRPr="002F108D">
        <w:rPr>
          <w:rFonts w:cs="Times New Roman"/>
        </w:rPr>
        <w:t>的</w:t>
      </w:r>
      <w:r w:rsidRPr="002F108D">
        <w:rPr>
          <w:rFonts w:cs="Times New Roman"/>
        </w:rPr>
        <w:lastRenderedPageBreak/>
        <w:t>正弦信号具有不低于</w:t>
      </w:r>
      <w:r w:rsidRPr="002F108D">
        <w:rPr>
          <w:rFonts w:cs="Times New Roman"/>
          <w:position w:val="-6"/>
        </w:rPr>
        <w:object w:dxaOrig="580" w:dyaOrig="279" w14:anchorId="708BE236">
          <v:shape id="_x0000_i1262" type="#_x0000_t75" style="width:28.95pt;height:14.1pt" o:ole="">
            <v:imagedata r:id="rId43" o:title=""/>
          </v:shape>
          <o:OLEObject Type="Embed" ProgID="Equation.DSMT4" ShapeID="_x0000_i1262" DrawAspect="Content" ObjectID="_1671871967" r:id="rId44"/>
        </w:object>
      </w:r>
      <w:r w:rsidRPr="002F108D">
        <w:rPr>
          <w:rFonts w:cs="Times New Roman"/>
        </w:rPr>
        <w:t>的抑制。将</w:t>
      </w:r>
      <w:r w:rsidRPr="002F108D">
        <w:rPr>
          <w:rFonts w:cs="Times New Roman"/>
          <w:position w:val="-14"/>
        </w:rPr>
        <w:object w:dxaOrig="499" w:dyaOrig="400" w14:anchorId="417235B7">
          <v:shape id="_x0000_i1263" type="#_x0000_t75" style="width:25.05pt;height:19.95pt" o:ole="">
            <v:imagedata r:id="rId45" o:title=""/>
          </v:shape>
          <o:OLEObject Type="Embed" ProgID="Equation.DSMT4" ShapeID="_x0000_i1263" DrawAspect="Content" ObjectID="_1671871968" r:id="rId46"/>
        </w:object>
      </w:r>
      <w:r w:rsidRPr="002F108D">
        <w:rPr>
          <w:rFonts w:cs="Times New Roman"/>
        </w:rPr>
        <w:t>通过该滤波器获得输出</w:t>
      </w:r>
      <w:r w:rsidRPr="002F108D">
        <w:rPr>
          <w:rFonts w:cs="Times New Roman"/>
          <w:position w:val="-14"/>
        </w:rPr>
        <w:object w:dxaOrig="520" w:dyaOrig="400" w14:anchorId="5583904F">
          <v:shape id="_x0000_i1264" type="#_x0000_t75" style="width:25.85pt;height:19.95pt" o:ole="">
            <v:imagedata r:id="rId47" o:title=""/>
          </v:shape>
          <o:OLEObject Type="Embed" ProgID="Equation.DSMT4" ShapeID="_x0000_i1264" DrawAspect="Content" ObjectID="_1671871969" r:id="rId48"/>
        </w:object>
      </w:r>
      <w:r w:rsidRPr="002F108D">
        <w:rPr>
          <w:rFonts w:cs="Times New Roman"/>
        </w:rPr>
        <w:t>。使用</w:t>
      </w:r>
      <w:r w:rsidRPr="002F108D">
        <w:rPr>
          <w:rFonts w:cs="Times New Roman"/>
        </w:rPr>
        <w:t>MATLAB</w:t>
      </w:r>
      <w:r w:rsidRPr="002F108D">
        <w:rPr>
          <w:rFonts w:cs="Times New Roman"/>
        </w:rPr>
        <w:t>自带的播放器进行播放，听听</w:t>
      </w:r>
      <w:r w:rsidRPr="002F108D">
        <w:rPr>
          <w:rFonts w:cs="Times New Roman"/>
        </w:rPr>
        <w:object w:dxaOrig="499" w:dyaOrig="400" w14:anchorId="334416F1">
          <v:shape id="_x0000_i1265" type="#_x0000_t75" style="width:25.05pt;height:19.95pt" o:ole="">
            <v:imagedata r:id="rId49" o:title=""/>
          </v:shape>
          <o:OLEObject Type="Embed" ProgID="Equation.DSMT4" ShapeID="_x0000_i1265" DrawAspect="Content" ObjectID="_1671871970" r:id="rId50"/>
        </w:object>
      </w:r>
      <w:r w:rsidRPr="002F108D">
        <w:rPr>
          <w:rFonts w:cs="Times New Roman"/>
        </w:rPr>
        <w:t>和</w:t>
      </w:r>
      <w:r w:rsidRPr="002F108D">
        <w:rPr>
          <w:rFonts w:cs="Times New Roman"/>
        </w:rPr>
        <w:object w:dxaOrig="520" w:dyaOrig="400" w14:anchorId="5630F923">
          <v:shape id="_x0000_i1266" type="#_x0000_t75" style="width:25.85pt;height:19.95pt" o:ole="">
            <v:imagedata r:id="rId51" o:title=""/>
          </v:shape>
          <o:OLEObject Type="Embed" ProgID="Equation.DSMT4" ShapeID="_x0000_i1266" DrawAspect="Content" ObjectID="_1671871971" r:id="rId52"/>
        </w:object>
      </w:r>
      <w:r w:rsidR="00894D17" w:rsidRPr="002F108D">
        <w:rPr>
          <w:rFonts w:cs="Times New Roman"/>
        </w:rPr>
        <w:t>的</w:t>
      </w:r>
      <w:r w:rsidRPr="002F108D">
        <w:rPr>
          <w:rFonts w:cs="Times New Roman"/>
        </w:rPr>
        <w:t>声音。</w:t>
      </w:r>
      <w:r w:rsidR="00894D17" w:rsidRPr="002F108D">
        <w:rPr>
          <w:rFonts w:cs="Times New Roman"/>
        </w:rPr>
        <w:t>并统计</w:t>
      </w:r>
      <w:r w:rsidR="00894D17" w:rsidRPr="002F108D">
        <w:rPr>
          <w:rFonts w:cs="Times New Roman"/>
        </w:rPr>
        <w:object w:dxaOrig="520" w:dyaOrig="400" w14:anchorId="2FD28889">
          <v:shape id="_x0000_i1267" type="#_x0000_t75" style="width:25.85pt;height:19.95pt" o:ole="">
            <v:imagedata r:id="rId53" o:title=""/>
          </v:shape>
          <o:OLEObject Type="Embed" ProgID="Equation.DSMT4" ShapeID="_x0000_i1267" DrawAspect="Content" ObjectID="_1671871972" r:id="rId54"/>
        </w:object>
      </w:r>
      <w:r w:rsidR="00894D17" w:rsidRPr="002F108D">
        <w:rPr>
          <w:rFonts w:cs="Times New Roman"/>
        </w:rPr>
        <w:t>（考虑延迟）与</w:t>
      </w:r>
      <w:r w:rsidR="00894D17" w:rsidRPr="002F108D">
        <w:rPr>
          <w:rFonts w:cs="Times New Roman"/>
        </w:rPr>
        <w:t xml:space="preserve"> </w:t>
      </w:r>
      <w:r w:rsidR="00894D17" w:rsidRPr="002F108D">
        <w:rPr>
          <w:rFonts w:cs="Times New Roman"/>
        </w:rPr>
        <w:object w:dxaOrig="2100" w:dyaOrig="400" w14:anchorId="3ACCBAEC">
          <v:shape id="_x0000_i1268" type="#_x0000_t75" style="width:104.85pt;height:19.95pt" o:ole="">
            <v:imagedata r:id="rId55" o:title=""/>
          </v:shape>
          <o:OLEObject Type="Embed" ProgID="Equation.3" ShapeID="_x0000_i1268" DrawAspect="Content" ObjectID="_1671871973" r:id="rId56"/>
        </w:object>
      </w:r>
      <w:r w:rsidR="00894D17" w:rsidRPr="002F108D">
        <w:rPr>
          <w:rFonts w:cs="Times New Roman"/>
        </w:rPr>
        <w:t>的误差。</w:t>
      </w:r>
    </w:p>
    <w:p w14:paraId="447698D3" w14:textId="5C83DBA5" w:rsidR="009E7C7F" w:rsidRPr="002F108D" w:rsidRDefault="001917C4" w:rsidP="00EB0BD1">
      <w:pPr>
        <w:numPr>
          <w:ilvl w:val="0"/>
          <w:numId w:val="18"/>
        </w:numPr>
        <w:autoSpaceDE w:val="0"/>
        <w:autoSpaceDN w:val="0"/>
        <w:adjustRightInd w:val="0"/>
        <w:spacing w:line="360" w:lineRule="auto"/>
        <w:jc w:val="left"/>
        <w:rPr>
          <w:rFonts w:eastAsia="黑体"/>
          <w:kern w:val="0"/>
          <w:sz w:val="32"/>
          <w:szCs w:val="32"/>
        </w:rPr>
      </w:pPr>
      <w:r w:rsidRPr="002F108D">
        <w:rPr>
          <w:rFonts w:eastAsia="黑体"/>
          <w:kern w:val="0"/>
          <w:sz w:val="32"/>
          <w:szCs w:val="32"/>
        </w:rPr>
        <w:t>实验结果及分析</w:t>
      </w:r>
    </w:p>
    <w:p w14:paraId="498E4206" w14:textId="444BE6DB" w:rsidR="00EB0BD1" w:rsidRPr="002F108D" w:rsidRDefault="00EB0BD1" w:rsidP="00EB0BD1">
      <w:pPr>
        <w:numPr>
          <w:ilvl w:val="0"/>
          <w:numId w:val="19"/>
        </w:numPr>
        <w:autoSpaceDE w:val="0"/>
        <w:autoSpaceDN w:val="0"/>
        <w:adjustRightInd w:val="0"/>
        <w:spacing w:line="360" w:lineRule="auto"/>
        <w:jc w:val="left"/>
        <w:rPr>
          <w:rFonts w:eastAsia="黑体"/>
          <w:kern w:val="0"/>
          <w:sz w:val="28"/>
          <w:szCs w:val="28"/>
        </w:rPr>
      </w:pPr>
      <w:r w:rsidRPr="002F108D">
        <w:rPr>
          <w:rFonts w:eastAsia="黑体"/>
          <w:kern w:val="0"/>
          <w:sz w:val="28"/>
          <w:szCs w:val="28"/>
        </w:rPr>
        <w:t>实验要求一</w:t>
      </w:r>
    </w:p>
    <w:p w14:paraId="0ADF5C20" w14:textId="6D67101A" w:rsidR="001A1525" w:rsidRPr="001A1525" w:rsidRDefault="001A1525" w:rsidP="001A1525">
      <w:pPr>
        <w:pStyle w:val="a5"/>
        <w:numPr>
          <w:ilvl w:val="0"/>
          <w:numId w:val="20"/>
        </w:numPr>
        <w:rPr>
          <w:rFonts w:ascii="仿宋" w:hAnsi="仿宋" w:cs="Times New Roman"/>
          <w:lang w:val="en-US"/>
        </w:rPr>
      </w:pPr>
      <w:r w:rsidRPr="001A1525">
        <w:rPr>
          <w:rFonts w:ascii="仿宋" w:hAnsi="仿宋" w:cs="Times New Roman"/>
          <w:lang w:val="en-US"/>
        </w:rPr>
        <w:t>生成单频正弦信号并采样</w:t>
      </w:r>
      <w:r w:rsidR="00927276">
        <w:rPr>
          <w:rFonts w:ascii="仿宋" w:hAnsi="仿宋" w:cs="Times New Roman" w:hint="eastAsia"/>
          <w:lang w:val="en-US"/>
        </w:rPr>
        <w:t>得到三个新序列</w:t>
      </w:r>
    </w:p>
    <w:p w14:paraId="2A8976BB" w14:textId="02F84E45" w:rsidR="001917C4" w:rsidRPr="002F108D" w:rsidRDefault="001917C4" w:rsidP="00EB0BD1">
      <w:pPr>
        <w:pStyle w:val="a5"/>
        <w:ind w:firstLineChars="200" w:firstLine="560"/>
        <w:rPr>
          <w:rFonts w:cs="Times New Roman"/>
        </w:rPr>
      </w:pPr>
      <w:r w:rsidRPr="002F108D">
        <w:rPr>
          <w:rFonts w:cs="Times New Roman"/>
        </w:rPr>
        <w:t>我们通过</w:t>
      </w:r>
      <w:r w:rsidRPr="002F108D">
        <w:rPr>
          <w:rFonts w:cs="Times New Roman"/>
        </w:rPr>
        <w:t>Matlab</w:t>
      </w:r>
      <w:r w:rsidRPr="002F108D">
        <w:rPr>
          <w:rFonts w:cs="Times New Roman"/>
        </w:rPr>
        <w:t>生成了</w:t>
      </w:r>
      <w:r w:rsidRPr="002F108D">
        <w:rPr>
          <w:rFonts w:cs="Times New Roman"/>
        </w:rPr>
        <w:t>模拟频率为</w:t>
      </w:r>
      <w:r w:rsidRPr="002F108D">
        <w:rPr>
          <w:rFonts w:cs="Times New Roman"/>
        </w:rPr>
        <w:object w:dxaOrig="1240" w:dyaOrig="360" w14:anchorId="175B744D">
          <v:shape id="_x0000_i1055" type="#_x0000_t75" style="width:61.85pt;height:18pt" o:ole="">
            <v:imagedata r:id="rId57" o:title=""/>
          </v:shape>
          <o:OLEObject Type="Embed" ProgID="Equation.3" ShapeID="_x0000_i1055" DrawAspect="Content" ObjectID="_1671871974" r:id="rId58"/>
        </w:object>
      </w:r>
      <w:r w:rsidRPr="002F108D">
        <w:rPr>
          <w:rFonts w:cs="Times New Roman"/>
        </w:rPr>
        <w:t>的单频正弦信号，分别对单频正弦信号进行采样频率为</w:t>
      </w:r>
      <w:r w:rsidRPr="002F108D">
        <w:rPr>
          <w:rFonts w:cs="Times New Roman"/>
        </w:rPr>
        <w:t>8125Hz</w:t>
      </w:r>
      <w:r w:rsidRPr="002F108D">
        <w:rPr>
          <w:rFonts w:cs="Times New Roman"/>
        </w:rPr>
        <w:t>、</w:t>
      </w:r>
      <w:r w:rsidRPr="002F108D">
        <w:rPr>
          <w:rFonts w:cs="Times New Roman"/>
        </w:rPr>
        <w:t>4062.5Hz</w:t>
      </w:r>
      <w:r w:rsidRPr="002F108D">
        <w:rPr>
          <w:rFonts w:cs="Times New Roman"/>
        </w:rPr>
        <w:t>、</w:t>
      </w:r>
      <w:r w:rsidRPr="002F108D">
        <w:rPr>
          <w:rFonts w:cs="Times New Roman"/>
        </w:rPr>
        <w:t>16250Hz</w:t>
      </w:r>
      <w:r w:rsidRPr="002F108D">
        <w:rPr>
          <w:rFonts w:cs="Times New Roman"/>
        </w:rPr>
        <w:t>的采样。</w:t>
      </w:r>
      <w:r w:rsidR="00EB0BD1" w:rsidRPr="002F108D">
        <w:rPr>
          <w:rFonts w:cs="Times New Roman"/>
        </w:rPr>
        <w:t>这一部分的代码如下：</w:t>
      </w:r>
    </w:p>
    <w:p w14:paraId="6027954B" w14:textId="480170BC" w:rsidR="001917C4" w:rsidRPr="002F108D" w:rsidRDefault="00FA6032" w:rsidP="00EB0BD1">
      <w:pPr>
        <w:autoSpaceDE w:val="0"/>
        <w:autoSpaceDN w:val="0"/>
        <w:adjustRightInd w:val="0"/>
        <w:spacing w:line="360" w:lineRule="auto"/>
        <w:jc w:val="center"/>
        <w:rPr>
          <w:noProof/>
        </w:rPr>
      </w:pPr>
      <w:r w:rsidRPr="002F108D">
        <w:rPr>
          <w:noProof/>
        </w:rPr>
        <w:drawing>
          <wp:inline distT="0" distB="0" distL="0" distR="0" wp14:anchorId="27E6000A" wp14:editId="5360EA18">
            <wp:extent cx="3160395" cy="1436370"/>
            <wp:effectExtent l="0" t="0" r="0"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60395" cy="1436370"/>
                    </a:xfrm>
                    <a:prstGeom prst="rect">
                      <a:avLst/>
                    </a:prstGeom>
                    <a:noFill/>
                    <a:ln>
                      <a:noFill/>
                    </a:ln>
                  </pic:spPr>
                </pic:pic>
              </a:graphicData>
            </a:graphic>
          </wp:inline>
        </w:drawing>
      </w:r>
    </w:p>
    <w:p w14:paraId="7E1CD220" w14:textId="6045B85C" w:rsidR="00EB0BD1" w:rsidRPr="002F108D" w:rsidRDefault="00EB0BD1" w:rsidP="00EB0BD1">
      <w:pPr>
        <w:pStyle w:val="a5"/>
        <w:ind w:firstLineChars="200" w:firstLine="560"/>
        <w:rPr>
          <w:rFonts w:cs="Times New Roman"/>
        </w:rPr>
      </w:pPr>
      <w:r w:rsidRPr="002F108D">
        <w:rPr>
          <w:rFonts w:cs="Times New Roman"/>
        </w:rPr>
        <w:t>其中</w:t>
      </w:r>
      <w:r w:rsidRPr="002F108D">
        <w:rPr>
          <w:rFonts w:cs="Times New Roman"/>
        </w:rPr>
        <w:t>x_n</w:t>
      </w:r>
      <w:r w:rsidRPr="002F108D">
        <w:rPr>
          <w:rFonts w:cs="Times New Roman"/>
        </w:rPr>
        <w:t>为</w:t>
      </w:r>
      <w:r w:rsidRPr="002F108D">
        <w:rPr>
          <w:rFonts w:cs="Times New Roman"/>
        </w:rPr>
        <w:t>8125Hz</w:t>
      </w:r>
      <w:r w:rsidRPr="002F108D">
        <w:rPr>
          <w:rFonts w:cs="Times New Roman"/>
        </w:rPr>
        <w:t>采样频率的序列，</w:t>
      </w:r>
      <w:r w:rsidRPr="002F108D">
        <w:rPr>
          <w:rFonts w:cs="Times New Roman"/>
        </w:rPr>
        <w:t>y_n</w:t>
      </w:r>
      <w:r w:rsidRPr="002F108D">
        <w:rPr>
          <w:rFonts w:cs="Times New Roman"/>
        </w:rPr>
        <w:t>为</w:t>
      </w:r>
      <w:r w:rsidRPr="002F108D">
        <w:rPr>
          <w:rFonts w:cs="Times New Roman"/>
        </w:rPr>
        <w:t>x_n</w:t>
      </w:r>
      <w:r w:rsidRPr="002F108D">
        <w:rPr>
          <w:rFonts w:cs="Times New Roman"/>
        </w:rPr>
        <w:t>基础上隔点抽取得到的序列，</w:t>
      </w:r>
      <w:r w:rsidRPr="002F108D">
        <w:rPr>
          <w:rFonts w:cs="Times New Roman"/>
        </w:rPr>
        <w:t>x_n_2</w:t>
      </w:r>
      <w:r w:rsidRPr="002F108D">
        <w:rPr>
          <w:rFonts w:cs="Times New Roman"/>
        </w:rPr>
        <w:t>为两倍采样频率得到的序列。</w:t>
      </w:r>
    </w:p>
    <w:p w14:paraId="6DBE82E7" w14:textId="45A60B1D" w:rsidR="00EB0BD1" w:rsidRPr="002F108D" w:rsidRDefault="00EB0BD1" w:rsidP="00927276">
      <w:pPr>
        <w:pStyle w:val="a5"/>
        <w:numPr>
          <w:ilvl w:val="0"/>
          <w:numId w:val="20"/>
        </w:numPr>
        <w:rPr>
          <w:rFonts w:cs="Times New Roman"/>
        </w:rPr>
      </w:pPr>
      <w:r w:rsidRPr="002F108D">
        <w:rPr>
          <w:rFonts w:cs="Times New Roman"/>
        </w:rPr>
        <w:t>对三段序列进行声音</w:t>
      </w:r>
      <w:r w:rsidR="00927276">
        <w:rPr>
          <w:rFonts w:cs="Times New Roman" w:hint="eastAsia"/>
        </w:rPr>
        <w:t>播放</w:t>
      </w:r>
    </w:p>
    <w:p w14:paraId="25AAA28C" w14:textId="7EB3AFB6" w:rsidR="00EB0BD1" w:rsidRPr="002F108D" w:rsidRDefault="00FA6032" w:rsidP="00EB0BD1">
      <w:pPr>
        <w:autoSpaceDE w:val="0"/>
        <w:autoSpaceDN w:val="0"/>
        <w:adjustRightInd w:val="0"/>
        <w:spacing w:line="360" w:lineRule="auto"/>
        <w:jc w:val="center"/>
        <w:rPr>
          <w:noProof/>
        </w:rPr>
      </w:pPr>
      <w:r w:rsidRPr="002F108D">
        <w:rPr>
          <w:noProof/>
        </w:rPr>
        <w:drawing>
          <wp:inline distT="0" distB="0" distL="0" distR="0" wp14:anchorId="48847AF9" wp14:editId="28090FE6">
            <wp:extent cx="2643505" cy="447040"/>
            <wp:effectExtent l="0" t="0" r="0" b="0"/>
            <wp:docPr id="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43505" cy="447040"/>
                    </a:xfrm>
                    <a:prstGeom prst="rect">
                      <a:avLst/>
                    </a:prstGeom>
                    <a:noFill/>
                    <a:ln>
                      <a:noFill/>
                    </a:ln>
                  </pic:spPr>
                </pic:pic>
              </a:graphicData>
            </a:graphic>
          </wp:inline>
        </w:drawing>
      </w:r>
    </w:p>
    <w:p w14:paraId="4DB3E168" w14:textId="02C5F443" w:rsidR="00EB0BD1" w:rsidRDefault="00EB0BD1" w:rsidP="00EB0BD1">
      <w:pPr>
        <w:pStyle w:val="a5"/>
        <w:ind w:firstLineChars="200" w:firstLine="560"/>
        <w:rPr>
          <w:rFonts w:cs="Times New Roman"/>
        </w:rPr>
      </w:pPr>
      <w:r w:rsidRPr="002F108D">
        <w:rPr>
          <w:rFonts w:cs="Times New Roman"/>
        </w:rPr>
        <w:t>可以听出</w:t>
      </w:r>
      <w:r w:rsidRPr="002F108D">
        <w:rPr>
          <w:rFonts w:cs="Times New Roman"/>
        </w:rPr>
        <w:t>采样频率越高，声音越尖锐。</w:t>
      </w:r>
      <w:r w:rsidRPr="002F108D">
        <w:rPr>
          <w:rFonts w:cs="Times New Roman"/>
        </w:rPr>
        <w:t>这也符合我们对声音音调与频率关系的认知。</w:t>
      </w:r>
    </w:p>
    <w:p w14:paraId="7F386C4D" w14:textId="589E8C0C" w:rsidR="00927276" w:rsidRPr="002F108D" w:rsidRDefault="00927276" w:rsidP="00927276">
      <w:pPr>
        <w:pStyle w:val="a5"/>
        <w:numPr>
          <w:ilvl w:val="0"/>
          <w:numId w:val="20"/>
        </w:numPr>
        <w:rPr>
          <w:rFonts w:cs="Times New Roman" w:hint="eastAsia"/>
        </w:rPr>
      </w:pPr>
      <w:r>
        <w:rPr>
          <w:rFonts w:cs="Times New Roman" w:hint="eastAsia"/>
        </w:rPr>
        <w:t>通过内插公式重构并采样得到新序列</w:t>
      </w:r>
      <w:r>
        <w:rPr>
          <w:rFonts w:cs="Times New Roman" w:hint="eastAsia"/>
        </w:rPr>
        <w:t>z</w:t>
      </w:r>
      <w:r>
        <w:rPr>
          <w:rFonts w:cs="Times New Roman" w:hint="eastAsia"/>
        </w:rPr>
        <w:t>，并统计与原序列相比的误差</w:t>
      </w:r>
    </w:p>
    <w:p w14:paraId="03AE9B2E" w14:textId="156B9859" w:rsidR="00EB0BD1" w:rsidRDefault="00EB0BD1" w:rsidP="00EB0BD1">
      <w:pPr>
        <w:pStyle w:val="a5"/>
        <w:ind w:firstLineChars="200" w:firstLine="560"/>
        <w:rPr>
          <w:rFonts w:cs="Times New Roman"/>
        </w:rPr>
      </w:pPr>
      <w:r w:rsidRPr="002F108D">
        <w:rPr>
          <w:rFonts w:cs="Times New Roman"/>
        </w:rPr>
        <w:t>而通过</w:t>
      </w:r>
      <w:r w:rsidR="002F108D">
        <w:rPr>
          <w:rFonts w:cs="Times New Roman" w:hint="eastAsia"/>
        </w:rPr>
        <w:t>内插公式</w:t>
      </w:r>
      <w:r w:rsidR="002F108D" w:rsidRPr="002F108D">
        <w:rPr>
          <w:rFonts w:cs="Times New Roman"/>
          <w:position w:val="-32"/>
        </w:rPr>
        <w:object w:dxaOrig="3460" w:dyaOrig="780" w14:anchorId="32DD9537">
          <v:shape id="_x0000_i1432" type="#_x0000_t75" style="width:172.95pt;height:39.15pt" o:ole="">
            <v:imagedata r:id="rId23" o:title=""/>
          </v:shape>
          <o:OLEObject Type="Embed" ProgID="Equation.3" ShapeID="_x0000_i1432" DrawAspect="Content" ObjectID="_1671871975" r:id="rId61"/>
        </w:object>
      </w:r>
      <w:r w:rsidR="002F108D">
        <w:rPr>
          <w:rFonts w:cs="Times New Roman" w:hint="eastAsia"/>
        </w:rPr>
        <w:t>对</w:t>
      </w:r>
      <w:r w:rsidR="002F108D">
        <w:rPr>
          <w:rFonts w:cs="Times New Roman" w:hint="eastAsia"/>
        </w:rPr>
        <w:t>x</w:t>
      </w:r>
      <w:r w:rsidR="002F108D">
        <w:rPr>
          <w:rFonts w:cs="Times New Roman"/>
        </w:rPr>
        <w:t>(t)</w:t>
      </w:r>
      <w:r w:rsidR="002F108D">
        <w:rPr>
          <w:rFonts w:cs="Times New Roman" w:hint="eastAsia"/>
        </w:rPr>
        <w:t>进行重构，重构</w:t>
      </w:r>
      <w:r w:rsidR="002F108D">
        <w:rPr>
          <w:rFonts w:cs="Times New Roman" w:hint="eastAsia"/>
        </w:rPr>
        <w:lastRenderedPageBreak/>
        <w:t>后的波形如图所示：</w:t>
      </w:r>
    </w:p>
    <w:p w14:paraId="5BC045DA" w14:textId="2536644A" w:rsidR="002F108D" w:rsidRDefault="00FA6032" w:rsidP="002F108D">
      <w:pPr>
        <w:pStyle w:val="a5"/>
        <w:jc w:val="center"/>
        <w:rPr>
          <w:noProof/>
        </w:rPr>
      </w:pPr>
      <w:r w:rsidRPr="00115520">
        <w:rPr>
          <w:noProof/>
        </w:rPr>
        <w:drawing>
          <wp:inline distT="0" distB="0" distL="0" distR="0" wp14:anchorId="3AA6B5AB" wp14:editId="7EFC041A">
            <wp:extent cx="3627755" cy="2728595"/>
            <wp:effectExtent l="0" t="0" r="0" b="0"/>
            <wp:docPr id="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27755" cy="2728595"/>
                    </a:xfrm>
                    <a:prstGeom prst="rect">
                      <a:avLst/>
                    </a:prstGeom>
                    <a:noFill/>
                    <a:ln>
                      <a:noFill/>
                    </a:ln>
                  </pic:spPr>
                </pic:pic>
              </a:graphicData>
            </a:graphic>
          </wp:inline>
        </w:drawing>
      </w:r>
    </w:p>
    <w:p w14:paraId="20D2E46F" w14:textId="727F2395" w:rsidR="002F108D" w:rsidRDefault="002F108D" w:rsidP="002F108D">
      <w:pPr>
        <w:pStyle w:val="a5"/>
        <w:ind w:firstLineChars="200" w:firstLine="560"/>
        <w:rPr>
          <w:rFonts w:cs="Times New Roman"/>
        </w:rPr>
      </w:pPr>
      <w:r w:rsidRPr="002F108D">
        <w:t>可以</w:t>
      </w:r>
      <w:r w:rsidRPr="002F108D">
        <w:rPr>
          <w:rFonts w:hint="eastAsia"/>
        </w:rPr>
        <w:t>看出</w:t>
      </w:r>
      <w:r>
        <w:t>x</w:t>
      </w:r>
      <w:r>
        <w:rPr>
          <w:rFonts w:hint="eastAsia"/>
        </w:rPr>
        <w:t>(</w:t>
      </w:r>
      <w:r>
        <w:t>t)</w:t>
      </w:r>
      <w:r>
        <w:rPr>
          <w:rFonts w:hint="eastAsia"/>
        </w:rPr>
        <w:t>重构的效果较为理想。对重新采样取得的</w:t>
      </w:r>
      <w:r>
        <w:rPr>
          <w:rFonts w:hint="eastAsia"/>
        </w:rPr>
        <w:t>z</w:t>
      </w:r>
      <w:r>
        <w:rPr>
          <w:rFonts w:hint="eastAsia"/>
        </w:rPr>
        <w:t>序列进行播放，并通过数据统计计算</w:t>
      </w:r>
      <w:r>
        <w:rPr>
          <w:rFonts w:hint="eastAsia"/>
        </w:rPr>
        <w:t>z</w:t>
      </w:r>
      <w:r>
        <w:rPr>
          <w:rFonts w:hint="eastAsia"/>
        </w:rPr>
        <w:t>序列与</w:t>
      </w:r>
      <w:r>
        <w:rPr>
          <w:rFonts w:hint="eastAsia"/>
        </w:rPr>
        <w:t>x</w:t>
      </w:r>
      <w:r>
        <w:rPr>
          <w:rFonts w:hint="eastAsia"/>
        </w:rPr>
        <w:t>序列的误差</w:t>
      </w:r>
      <w:r w:rsidRPr="002F108D">
        <w:rPr>
          <w:rFonts w:cs="Times New Roman"/>
          <w:position w:val="-28"/>
        </w:rPr>
        <w:object w:dxaOrig="2860" w:dyaOrig="680" w14:anchorId="798F74A5">
          <v:shape id="_x0000_i1440" type="#_x0000_t75" style="width:142.85pt;height:34.05pt" o:ole="">
            <v:imagedata r:id="rId31" o:title=""/>
          </v:shape>
          <o:OLEObject Type="Embed" ProgID="Equation.DSMT4" ShapeID="_x0000_i1440" DrawAspect="Content" ObjectID="_1671871976" r:id="rId63"/>
        </w:object>
      </w:r>
      <w:r>
        <w:rPr>
          <w:rFonts w:cs="Times New Roman" w:hint="eastAsia"/>
        </w:rPr>
        <w:t>，最终得到的误差值为：</w:t>
      </w:r>
      <w:r>
        <w:rPr>
          <w:rFonts w:cs="Times New Roman" w:hint="eastAsia"/>
        </w:rPr>
        <w:t>0.5063</w:t>
      </w:r>
      <w:r>
        <w:rPr>
          <w:rFonts w:cs="Times New Roman" w:hint="eastAsia"/>
        </w:rPr>
        <w:t>。</w:t>
      </w:r>
    </w:p>
    <w:p w14:paraId="269B7086" w14:textId="7025CFEE" w:rsidR="002F108D" w:rsidRDefault="00FA6032" w:rsidP="002F108D">
      <w:pPr>
        <w:pStyle w:val="a5"/>
        <w:jc w:val="left"/>
        <w:rPr>
          <w:noProof/>
        </w:rPr>
      </w:pPr>
      <w:r w:rsidRPr="00115520">
        <w:rPr>
          <w:noProof/>
        </w:rPr>
        <w:drawing>
          <wp:inline distT="0" distB="0" distL="0" distR="0" wp14:anchorId="5D9C361A" wp14:editId="0B023E89">
            <wp:extent cx="5486400" cy="3409315"/>
            <wp:effectExtent l="0" t="0" r="0" b="0"/>
            <wp:docPr id="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486400" cy="3409315"/>
                    </a:xfrm>
                    <a:prstGeom prst="rect">
                      <a:avLst/>
                    </a:prstGeom>
                    <a:noFill/>
                    <a:ln>
                      <a:noFill/>
                    </a:ln>
                  </pic:spPr>
                </pic:pic>
              </a:graphicData>
            </a:graphic>
          </wp:inline>
        </w:drawing>
      </w:r>
    </w:p>
    <w:p w14:paraId="14EB2F63" w14:textId="67EC40DB" w:rsidR="002F108D" w:rsidRDefault="007C48A4" w:rsidP="002F108D">
      <w:pPr>
        <w:numPr>
          <w:ilvl w:val="0"/>
          <w:numId w:val="19"/>
        </w:numPr>
        <w:autoSpaceDE w:val="0"/>
        <w:autoSpaceDN w:val="0"/>
        <w:adjustRightInd w:val="0"/>
        <w:spacing w:line="360" w:lineRule="auto"/>
        <w:jc w:val="left"/>
        <w:rPr>
          <w:rFonts w:eastAsia="黑体"/>
          <w:kern w:val="0"/>
          <w:sz w:val="28"/>
          <w:szCs w:val="28"/>
        </w:rPr>
      </w:pPr>
      <w:r>
        <w:rPr>
          <w:rFonts w:eastAsia="黑体"/>
          <w:kern w:val="0"/>
          <w:sz w:val="28"/>
          <w:szCs w:val="28"/>
        </w:rPr>
        <w:br w:type="page"/>
      </w:r>
      <w:r w:rsidR="002F108D" w:rsidRPr="002F108D">
        <w:rPr>
          <w:rFonts w:eastAsia="黑体" w:hint="eastAsia"/>
          <w:kern w:val="0"/>
          <w:sz w:val="28"/>
          <w:szCs w:val="28"/>
        </w:rPr>
        <w:lastRenderedPageBreak/>
        <w:t>实验要求二</w:t>
      </w:r>
    </w:p>
    <w:p w14:paraId="32F0E40B" w14:textId="30E3351B" w:rsidR="00927276" w:rsidRDefault="00927276" w:rsidP="00927276">
      <w:pPr>
        <w:pStyle w:val="a5"/>
        <w:numPr>
          <w:ilvl w:val="0"/>
          <w:numId w:val="21"/>
        </w:numPr>
        <w:rPr>
          <w:rFonts w:hint="eastAsia"/>
        </w:rPr>
      </w:pPr>
      <w:r>
        <w:rPr>
          <w:rFonts w:hint="eastAsia"/>
        </w:rPr>
        <w:t>构建双频信号</w:t>
      </w:r>
    </w:p>
    <w:p w14:paraId="1A267521" w14:textId="7B320C46" w:rsidR="001A1525" w:rsidRDefault="001A1525" w:rsidP="001A1525">
      <w:pPr>
        <w:pStyle w:val="a5"/>
        <w:ind w:firstLineChars="200" w:firstLine="560"/>
      </w:pPr>
      <w:r>
        <w:rPr>
          <w:rFonts w:hint="eastAsia"/>
        </w:rPr>
        <w:t>在程序中设定两不同频率变量，通过两不同频率构建正弦信号并相加得到题目要求的双频正弦信号。</w:t>
      </w:r>
    </w:p>
    <w:p w14:paraId="4A0DDCEE" w14:textId="13ED44B1" w:rsidR="007C48A4" w:rsidRDefault="00FA6032" w:rsidP="007C48A4">
      <w:pPr>
        <w:pStyle w:val="a5"/>
        <w:jc w:val="center"/>
        <w:rPr>
          <w:noProof/>
        </w:rPr>
      </w:pPr>
      <w:r w:rsidRPr="00115520">
        <w:rPr>
          <w:noProof/>
        </w:rPr>
        <w:drawing>
          <wp:inline distT="0" distB="0" distL="0" distR="0" wp14:anchorId="174365EC" wp14:editId="129FB4F1">
            <wp:extent cx="3121025" cy="655955"/>
            <wp:effectExtent l="0" t="0" r="0" b="0"/>
            <wp:docPr id="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21025" cy="655955"/>
                    </a:xfrm>
                    <a:prstGeom prst="rect">
                      <a:avLst/>
                    </a:prstGeom>
                    <a:noFill/>
                    <a:ln>
                      <a:noFill/>
                    </a:ln>
                  </pic:spPr>
                </pic:pic>
              </a:graphicData>
            </a:graphic>
          </wp:inline>
        </w:drawing>
      </w:r>
    </w:p>
    <w:p w14:paraId="694CD4A4" w14:textId="0EC05324" w:rsidR="007C48A4" w:rsidRPr="009F3308" w:rsidRDefault="007C48A4" w:rsidP="007C48A4">
      <w:pPr>
        <w:pStyle w:val="a5"/>
        <w:numPr>
          <w:ilvl w:val="0"/>
          <w:numId w:val="21"/>
        </w:numPr>
        <w:rPr>
          <w:rFonts w:cs="Times New Roman"/>
        </w:rPr>
      </w:pPr>
      <w:r>
        <w:rPr>
          <w:rFonts w:hint="eastAsia"/>
          <w:noProof/>
        </w:rPr>
        <w:t>设计滤波器</w:t>
      </w:r>
    </w:p>
    <w:p w14:paraId="1F61DE33" w14:textId="77777777" w:rsidR="009F3308" w:rsidRPr="009F3308" w:rsidRDefault="009F3308" w:rsidP="009F3308">
      <w:pPr>
        <w:autoSpaceDE w:val="0"/>
        <w:autoSpaceDN w:val="0"/>
        <w:adjustRightInd w:val="0"/>
        <w:spacing w:line="360" w:lineRule="auto"/>
        <w:ind w:firstLineChars="200" w:firstLine="560"/>
        <w:rPr>
          <w:rFonts w:eastAsia="仿宋" w:cs="宋体"/>
          <w:bCs/>
          <w:kern w:val="0"/>
          <w:sz w:val="28"/>
          <w:szCs w:val="28"/>
          <w:lang w:val="zh-CN"/>
        </w:rPr>
      </w:pPr>
      <w:r w:rsidRPr="009F3308">
        <w:rPr>
          <w:rFonts w:eastAsia="仿宋" w:cs="宋体" w:hint="eastAsia"/>
          <w:bCs/>
          <w:kern w:val="0"/>
          <w:sz w:val="28"/>
          <w:szCs w:val="28"/>
          <w:lang w:val="zh-CN"/>
        </w:rPr>
        <w:t>在命令行输入</w:t>
      </w:r>
      <w:r w:rsidRPr="009F3308">
        <w:rPr>
          <w:rFonts w:eastAsia="仿宋" w:cs="宋体" w:hint="eastAsia"/>
          <w:bCs/>
          <w:kern w:val="0"/>
          <w:sz w:val="28"/>
          <w:szCs w:val="28"/>
          <w:lang w:val="zh-CN"/>
        </w:rPr>
        <w:t>fdatool</w:t>
      </w:r>
      <w:r w:rsidRPr="009F3308">
        <w:rPr>
          <w:rFonts w:eastAsia="仿宋" w:cs="宋体" w:hint="eastAsia"/>
          <w:bCs/>
          <w:kern w:val="0"/>
          <w:sz w:val="28"/>
          <w:szCs w:val="28"/>
          <w:lang w:val="zh-CN"/>
        </w:rPr>
        <w:t>命令打开滤波器设计界面。采用低通椭圆滤波器，采样频率</w:t>
      </w:r>
      <w:r w:rsidRPr="009F3308">
        <w:rPr>
          <w:rFonts w:eastAsia="仿宋" w:cs="宋体" w:hint="eastAsia"/>
          <w:bCs/>
          <w:kern w:val="0"/>
          <w:sz w:val="28"/>
          <w:szCs w:val="28"/>
          <w:lang w:val="zh-CN"/>
        </w:rPr>
        <w:t>Fs</w:t>
      </w:r>
      <w:r w:rsidRPr="009F3308">
        <w:rPr>
          <w:rFonts w:eastAsia="仿宋" w:cs="宋体" w:hint="eastAsia"/>
          <w:bCs/>
          <w:kern w:val="0"/>
          <w:sz w:val="28"/>
          <w:szCs w:val="28"/>
          <w:lang w:val="zh-CN"/>
        </w:rPr>
        <w:t>设置为</w:t>
      </w:r>
      <w:r w:rsidRPr="009F3308">
        <w:rPr>
          <w:rFonts w:eastAsia="仿宋" w:cs="宋体" w:hint="eastAsia"/>
          <w:bCs/>
          <w:kern w:val="0"/>
          <w:sz w:val="28"/>
          <w:szCs w:val="28"/>
          <w:lang w:val="zh-CN"/>
        </w:rPr>
        <w:t>8125</w:t>
      </w:r>
      <w:r w:rsidRPr="009F3308">
        <w:rPr>
          <w:rFonts w:eastAsia="仿宋" w:cs="宋体"/>
          <w:bCs/>
          <w:kern w:val="0"/>
          <w:sz w:val="28"/>
          <w:szCs w:val="28"/>
          <w:lang w:val="zh-CN"/>
        </w:rPr>
        <w:t>H</w:t>
      </w:r>
      <w:r w:rsidRPr="009F3308">
        <w:rPr>
          <w:rFonts w:eastAsia="仿宋" w:cs="宋体" w:hint="eastAsia"/>
          <w:bCs/>
          <w:kern w:val="0"/>
          <w:sz w:val="28"/>
          <w:szCs w:val="28"/>
          <w:lang w:val="zh-CN"/>
        </w:rPr>
        <w:t>z</w:t>
      </w:r>
      <w:r w:rsidRPr="009F3308">
        <w:rPr>
          <w:rFonts w:eastAsia="仿宋" w:cs="宋体" w:hint="eastAsia"/>
          <w:bCs/>
          <w:kern w:val="0"/>
          <w:sz w:val="28"/>
          <w:szCs w:val="28"/>
          <w:lang w:val="zh-CN"/>
        </w:rPr>
        <w:t>，</w:t>
      </w:r>
      <w:r w:rsidRPr="009F3308">
        <w:rPr>
          <w:rFonts w:eastAsia="仿宋" w:cs="宋体" w:hint="eastAsia"/>
          <w:bCs/>
          <w:kern w:val="0"/>
          <w:sz w:val="28"/>
          <w:szCs w:val="28"/>
          <w:lang w:val="zh-CN"/>
        </w:rPr>
        <w:t>F</w:t>
      </w:r>
      <w:r w:rsidRPr="009F3308">
        <w:rPr>
          <w:rFonts w:eastAsia="仿宋" w:cs="宋体"/>
          <w:bCs/>
          <w:kern w:val="0"/>
          <w:sz w:val="28"/>
          <w:szCs w:val="28"/>
          <w:lang w:val="zh-CN"/>
        </w:rPr>
        <w:t>pass</w:t>
      </w:r>
      <w:r w:rsidRPr="009F3308">
        <w:rPr>
          <w:rFonts w:eastAsia="仿宋" w:cs="宋体" w:hint="eastAsia"/>
          <w:bCs/>
          <w:kern w:val="0"/>
          <w:sz w:val="28"/>
          <w:szCs w:val="28"/>
          <w:lang w:val="zh-CN"/>
        </w:rPr>
        <w:t>设置为</w:t>
      </w:r>
      <w:r w:rsidRPr="009F3308">
        <w:rPr>
          <w:rFonts w:eastAsia="仿宋" w:cs="宋体" w:hint="eastAsia"/>
          <w:bCs/>
          <w:kern w:val="0"/>
          <w:sz w:val="28"/>
          <w:szCs w:val="28"/>
          <w:lang w:val="zh-CN"/>
        </w:rPr>
        <w:t>3550</w:t>
      </w:r>
      <w:r w:rsidRPr="009F3308">
        <w:rPr>
          <w:rFonts w:eastAsia="仿宋" w:cs="宋体"/>
          <w:bCs/>
          <w:kern w:val="0"/>
          <w:sz w:val="28"/>
          <w:szCs w:val="28"/>
          <w:lang w:val="zh-CN"/>
        </w:rPr>
        <w:t>H</w:t>
      </w:r>
      <w:r w:rsidRPr="009F3308">
        <w:rPr>
          <w:rFonts w:eastAsia="仿宋" w:cs="宋体" w:hint="eastAsia"/>
          <w:bCs/>
          <w:kern w:val="0"/>
          <w:sz w:val="28"/>
          <w:szCs w:val="28"/>
          <w:lang w:val="zh-CN"/>
        </w:rPr>
        <w:t>z</w:t>
      </w:r>
      <w:r w:rsidRPr="009F3308">
        <w:rPr>
          <w:rFonts w:eastAsia="仿宋" w:cs="宋体" w:hint="eastAsia"/>
          <w:bCs/>
          <w:kern w:val="0"/>
          <w:sz w:val="28"/>
          <w:szCs w:val="28"/>
          <w:lang w:val="zh-CN"/>
        </w:rPr>
        <w:t>，</w:t>
      </w:r>
      <w:r w:rsidRPr="009F3308">
        <w:rPr>
          <w:rFonts w:eastAsia="仿宋" w:cs="宋体" w:hint="eastAsia"/>
          <w:bCs/>
          <w:kern w:val="0"/>
          <w:sz w:val="28"/>
          <w:szCs w:val="28"/>
          <w:lang w:val="zh-CN"/>
        </w:rPr>
        <w:t>Fstop</w:t>
      </w:r>
      <w:r w:rsidRPr="009F3308">
        <w:rPr>
          <w:rFonts w:eastAsia="仿宋" w:cs="宋体" w:hint="eastAsia"/>
          <w:bCs/>
          <w:kern w:val="0"/>
          <w:sz w:val="28"/>
          <w:szCs w:val="28"/>
          <w:lang w:val="zh-CN"/>
        </w:rPr>
        <w:t>设置为</w:t>
      </w:r>
      <w:r w:rsidRPr="009F3308">
        <w:rPr>
          <w:rFonts w:eastAsia="仿宋" w:cs="宋体" w:hint="eastAsia"/>
          <w:bCs/>
          <w:kern w:val="0"/>
          <w:sz w:val="28"/>
          <w:szCs w:val="28"/>
          <w:lang w:val="zh-CN"/>
        </w:rPr>
        <w:t>3750</w:t>
      </w:r>
      <w:r w:rsidRPr="009F3308">
        <w:rPr>
          <w:rFonts w:eastAsia="仿宋" w:cs="宋体"/>
          <w:bCs/>
          <w:kern w:val="0"/>
          <w:sz w:val="28"/>
          <w:szCs w:val="28"/>
          <w:lang w:val="zh-CN"/>
        </w:rPr>
        <w:t>H</w:t>
      </w:r>
      <w:r w:rsidRPr="009F3308">
        <w:rPr>
          <w:rFonts w:eastAsia="仿宋" w:cs="宋体" w:hint="eastAsia"/>
          <w:bCs/>
          <w:kern w:val="0"/>
          <w:sz w:val="28"/>
          <w:szCs w:val="28"/>
          <w:lang w:val="zh-CN"/>
        </w:rPr>
        <w:t>z</w:t>
      </w:r>
      <w:r w:rsidRPr="009F3308">
        <w:rPr>
          <w:rFonts w:eastAsia="仿宋" w:cs="宋体" w:hint="eastAsia"/>
          <w:bCs/>
          <w:kern w:val="0"/>
          <w:sz w:val="28"/>
          <w:szCs w:val="28"/>
          <w:lang w:val="zh-CN"/>
        </w:rPr>
        <w:t>，滤波器幅度响应如图。</w:t>
      </w:r>
    </w:p>
    <w:p w14:paraId="08961503" w14:textId="29466C28" w:rsidR="009F3308" w:rsidRDefault="00FA6032" w:rsidP="009F3308">
      <w:pPr>
        <w:pStyle w:val="a8"/>
        <w:autoSpaceDE w:val="0"/>
        <w:autoSpaceDN w:val="0"/>
        <w:adjustRightInd w:val="0"/>
        <w:spacing w:line="360" w:lineRule="auto"/>
        <w:ind w:firstLineChars="0" w:firstLine="0"/>
        <w:rPr>
          <w:rFonts w:ascii="Times New Roman" w:eastAsia="宋体" w:hAnsi="Times New Roman"/>
          <w:szCs w:val="21"/>
        </w:rPr>
      </w:pPr>
      <w:r w:rsidRPr="009F3308">
        <w:rPr>
          <w:rFonts w:ascii="Times New Roman" w:eastAsia="宋体" w:hAnsi="Times New Roman"/>
          <w:noProof/>
          <w:szCs w:val="21"/>
        </w:rPr>
        <w:drawing>
          <wp:inline distT="0" distB="0" distL="0" distR="0" wp14:anchorId="604EAAA7" wp14:editId="1206C87F">
            <wp:extent cx="5272405" cy="4258945"/>
            <wp:effectExtent l="0" t="0" r="0" b="0"/>
            <wp:docPr id="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2405" cy="4258945"/>
                    </a:xfrm>
                    <a:prstGeom prst="rect">
                      <a:avLst/>
                    </a:prstGeom>
                    <a:noFill/>
                    <a:ln>
                      <a:noFill/>
                    </a:ln>
                  </pic:spPr>
                </pic:pic>
              </a:graphicData>
            </a:graphic>
          </wp:inline>
        </w:drawing>
      </w:r>
    </w:p>
    <w:p w14:paraId="03423E6F" w14:textId="7A9792D2" w:rsidR="009F3308" w:rsidRDefault="009F3308" w:rsidP="009F3308">
      <w:pPr>
        <w:pStyle w:val="a5"/>
        <w:ind w:firstLineChars="200" w:firstLine="560"/>
        <w:rPr>
          <w:rFonts w:cs="Times New Roman"/>
        </w:rPr>
      </w:pPr>
      <w:r w:rsidRPr="009F3308">
        <w:rPr>
          <w:rFonts w:cs="Times New Roman" w:hint="eastAsia"/>
        </w:rPr>
        <w:t>将其导出生成</w:t>
      </w:r>
      <w:r w:rsidRPr="009F3308">
        <w:rPr>
          <w:rFonts w:cs="Times New Roman" w:hint="eastAsia"/>
        </w:rPr>
        <w:t>.m</w:t>
      </w:r>
      <w:r w:rsidRPr="009F3308">
        <w:rPr>
          <w:rFonts w:cs="Times New Roman" w:hint="eastAsia"/>
        </w:rPr>
        <w:t>文件，在主程序中调用滤波器。代码截图如下</w:t>
      </w:r>
      <w:r>
        <w:rPr>
          <w:rFonts w:cs="Times New Roman" w:hint="eastAsia"/>
        </w:rPr>
        <w:t>：</w:t>
      </w:r>
    </w:p>
    <w:p w14:paraId="23E87994" w14:textId="2E2AFAC5" w:rsidR="009F3308" w:rsidRDefault="00FA6032" w:rsidP="009F3308">
      <w:pPr>
        <w:pStyle w:val="a5"/>
        <w:jc w:val="center"/>
        <w:rPr>
          <w:rFonts w:cs="Times New Roman" w:hint="eastAsia"/>
        </w:rPr>
      </w:pPr>
      <w:r w:rsidRPr="00115520">
        <w:rPr>
          <w:noProof/>
        </w:rPr>
        <w:lastRenderedPageBreak/>
        <w:drawing>
          <wp:inline distT="0" distB="0" distL="0" distR="0" wp14:anchorId="430D2BF2" wp14:editId="041B80DB">
            <wp:extent cx="4522470" cy="4283710"/>
            <wp:effectExtent l="0" t="0" r="0" b="0"/>
            <wp:docPr id="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22470" cy="4283710"/>
                    </a:xfrm>
                    <a:prstGeom prst="rect">
                      <a:avLst/>
                    </a:prstGeom>
                    <a:noFill/>
                    <a:ln>
                      <a:noFill/>
                    </a:ln>
                  </pic:spPr>
                </pic:pic>
              </a:graphicData>
            </a:graphic>
          </wp:inline>
        </w:drawing>
      </w:r>
    </w:p>
    <w:p w14:paraId="5A6F0334" w14:textId="77777777" w:rsidR="009F3308" w:rsidRDefault="007C48A4" w:rsidP="009F3308">
      <w:pPr>
        <w:pStyle w:val="a5"/>
        <w:numPr>
          <w:ilvl w:val="0"/>
          <w:numId w:val="21"/>
        </w:numPr>
        <w:rPr>
          <w:rFonts w:cs="Times New Roman"/>
        </w:rPr>
      </w:pPr>
      <w:r>
        <w:rPr>
          <w:rFonts w:cs="Times New Roman" w:hint="eastAsia"/>
        </w:rPr>
        <w:t>播放声音</w:t>
      </w:r>
    </w:p>
    <w:p w14:paraId="20353C59" w14:textId="7AFD9FB1" w:rsidR="009F3308" w:rsidRPr="009F3308" w:rsidRDefault="009F3308" w:rsidP="009F3308">
      <w:pPr>
        <w:pStyle w:val="a5"/>
        <w:ind w:firstLineChars="200" w:firstLine="560"/>
        <w:rPr>
          <w:rFonts w:cs="Times New Roman" w:hint="eastAsia"/>
        </w:rPr>
      </w:pPr>
      <w:r>
        <w:rPr>
          <w:rFonts w:cs="Times New Roman" w:hint="eastAsia"/>
        </w:rPr>
        <w:t>针对模拟信号</w:t>
      </w:r>
      <w:r>
        <w:rPr>
          <w:rFonts w:cs="Times New Roman" w:hint="eastAsia"/>
        </w:rPr>
        <w:t>x(</w:t>
      </w:r>
      <w:r>
        <w:rPr>
          <w:rFonts w:cs="Times New Roman"/>
        </w:rPr>
        <w:t>t)</w:t>
      </w:r>
      <w:r w:rsidRPr="009F3308">
        <w:rPr>
          <w:rFonts w:cs="Times New Roman" w:hint="eastAsia"/>
        </w:rPr>
        <w:t>采样后</w:t>
      </w:r>
      <w:r>
        <w:rPr>
          <w:rFonts w:cs="Times New Roman" w:hint="eastAsia"/>
        </w:rPr>
        <w:t>得到离散序列</w:t>
      </w:r>
      <w:r>
        <w:rPr>
          <w:rFonts w:cs="Times New Roman" w:hint="eastAsia"/>
        </w:rPr>
        <w:t>x</w:t>
      </w:r>
      <w:r>
        <w:rPr>
          <w:rFonts w:cs="Times New Roman"/>
        </w:rPr>
        <w:t>_n</w:t>
      </w:r>
      <w:r>
        <w:rPr>
          <w:rFonts w:cs="Times New Roman" w:hint="eastAsia"/>
        </w:rPr>
        <w:t>，将</w:t>
      </w:r>
      <w:r>
        <w:rPr>
          <w:rFonts w:cs="Times New Roman" w:hint="eastAsia"/>
        </w:rPr>
        <w:t>x_</w:t>
      </w:r>
      <w:r>
        <w:rPr>
          <w:rFonts w:cs="Times New Roman"/>
        </w:rPr>
        <w:t>n</w:t>
      </w:r>
      <w:r>
        <w:rPr>
          <w:rFonts w:cs="Times New Roman" w:hint="eastAsia"/>
        </w:rPr>
        <w:t>通过滤波器处理得到新的序列</w:t>
      </w:r>
      <w:r>
        <w:rPr>
          <w:rFonts w:cs="Times New Roman" w:hint="eastAsia"/>
        </w:rPr>
        <w:t>y</w:t>
      </w:r>
      <w:r>
        <w:rPr>
          <w:rFonts w:cs="Times New Roman"/>
        </w:rPr>
        <w:t>_n</w:t>
      </w:r>
      <w:r>
        <w:rPr>
          <w:rFonts w:cs="Times New Roman" w:hint="eastAsia"/>
        </w:rPr>
        <w:t>，播放两序列的声音。代码如下：</w:t>
      </w:r>
    </w:p>
    <w:p w14:paraId="4D51A075" w14:textId="358C4014" w:rsidR="009F3308" w:rsidRDefault="00FA6032" w:rsidP="009F3308">
      <w:pPr>
        <w:pStyle w:val="a5"/>
        <w:jc w:val="center"/>
        <w:rPr>
          <w:rFonts w:cs="Times New Roman" w:hint="eastAsia"/>
        </w:rPr>
      </w:pPr>
      <w:r w:rsidRPr="00115520">
        <w:rPr>
          <w:noProof/>
        </w:rPr>
        <w:drawing>
          <wp:inline distT="0" distB="0" distL="0" distR="0" wp14:anchorId="3FAC6C0F" wp14:editId="67B8BF35">
            <wp:extent cx="2465070" cy="2112010"/>
            <wp:effectExtent l="0" t="0" r="0" b="0"/>
            <wp:docPr id="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65070" cy="2112010"/>
                    </a:xfrm>
                    <a:prstGeom prst="rect">
                      <a:avLst/>
                    </a:prstGeom>
                    <a:noFill/>
                    <a:ln>
                      <a:noFill/>
                    </a:ln>
                  </pic:spPr>
                </pic:pic>
              </a:graphicData>
            </a:graphic>
          </wp:inline>
        </w:drawing>
      </w:r>
    </w:p>
    <w:p w14:paraId="437A3F5D" w14:textId="06BE0A55" w:rsidR="007C48A4" w:rsidRDefault="007C48A4" w:rsidP="007C48A4">
      <w:pPr>
        <w:pStyle w:val="a5"/>
        <w:numPr>
          <w:ilvl w:val="0"/>
          <w:numId w:val="21"/>
        </w:numPr>
        <w:rPr>
          <w:rFonts w:cs="Times New Roman"/>
        </w:rPr>
      </w:pPr>
      <w:r>
        <w:rPr>
          <w:rFonts w:cs="Times New Roman" w:hint="eastAsia"/>
        </w:rPr>
        <w:t>分别考虑延迟与不考虑延迟两种情况统计序列误差</w:t>
      </w:r>
    </w:p>
    <w:p w14:paraId="439F174D" w14:textId="7D9D5FCE" w:rsidR="009F3308" w:rsidRDefault="009F3308" w:rsidP="009F3308">
      <w:pPr>
        <w:pStyle w:val="a5"/>
        <w:ind w:firstLineChars="200" w:firstLine="560"/>
        <w:rPr>
          <w:rFonts w:cs="Times New Roman"/>
        </w:rPr>
      </w:pPr>
      <w:r>
        <w:rPr>
          <w:rFonts w:cs="Times New Roman" w:hint="eastAsia"/>
        </w:rPr>
        <w:t>这部分的代码设计如下：</w:t>
      </w:r>
    </w:p>
    <w:p w14:paraId="19716364" w14:textId="66AFEBC6" w:rsidR="009F3308" w:rsidRDefault="00FA6032" w:rsidP="009F3308">
      <w:pPr>
        <w:pStyle w:val="a5"/>
        <w:jc w:val="center"/>
        <w:rPr>
          <w:noProof/>
        </w:rPr>
      </w:pPr>
      <w:r w:rsidRPr="00115520">
        <w:rPr>
          <w:noProof/>
        </w:rPr>
        <w:lastRenderedPageBreak/>
        <w:drawing>
          <wp:inline distT="0" distB="0" distL="0" distR="0" wp14:anchorId="1A58E209" wp14:editId="77111DC4">
            <wp:extent cx="4079875" cy="2559050"/>
            <wp:effectExtent l="0" t="0" r="0" b="0"/>
            <wp:docPr id="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79875" cy="2559050"/>
                    </a:xfrm>
                    <a:prstGeom prst="rect">
                      <a:avLst/>
                    </a:prstGeom>
                    <a:noFill/>
                    <a:ln>
                      <a:noFill/>
                    </a:ln>
                  </pic:spPr>
                </pic:pic>
              </a:graphicData>
            </a:graphic>
          </wp:inline>
        </w:drawing>
      </w:r>
    </w:p>
    <w:p w14:paraId="354AA7FA" w14:textId="5D0D4BB5" w:rsidR="009F3308" w:rsidRDefault="009F3308" w:rsidP="009F3308">
      <w:pPr>
        <w:pStyle w:val="a5"/>
        <w:ind w:firstLineChars="200" w:firstLine="560"/>
        <w:rPr>
          <w:noProof/>
        </w:rPr>
      </w:pPr>
      <w:r>
        <w:rPr>
          <w:rFonts w:hint="eastAsia"/>
          <w:noProof/>
        </w:rPr>
        <w:t>运行程序，两种情况下的误差皆可以通过命令行查看：</w:t>
      </w:r>
    </w:p>
    <w:p w14:paraId="621E3F7C" w14:textId="5252D1EB" w:rsidR="009F3308" w:rsidRDefault="00FA6032" w:rsidP="009F3308">
      <w:pPr>
        <w:pStyle w:val="a5"/>
        <w:jc w:val="center"/>
        <w:rPr>
          <w:noProof/>
        </w:rPr>
      </w:pPr>
      <w:r w:rsidRPr="00115520">
        <w:rPr>
          <w:noProof/>
        </w:rPr>
        <w:drawing>
          <wp:inline distT="0" distB="0" distL="0" distR="0" wp14:anchorId="198C19CA" wp14:editId="25AF54BE">
            <wp:extent cx="5481320" cy="1207770"/>
            <wp:effectExtent l="0" t="0" r="0" b="0"/>
            <wp:docPr id="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481320" cy="1207770"/>
                    </a:xfrm>
                    <a:prstGeom prst="rect">
                      <a:avLst/>
                    </a:prstGeom>
                    <a:noFill/>
                    <a:ln>
                      <a:noFill/>
                    </a:ln>
                  </pic:spPr>
                </pic:pic>
              </a:graphicData>
            </a:graphic>
          </wp:inline>
        </w:drawing>
      </w:r>
    </w:p>
    <w:p w14:paraId="73D9F79B" w14:textId="163A33F3" w:rsidR="009F3308" w:rsidRDefault="009F3308" w:rsidP="00F20C58">
      <w:pPr>
        <w:pStyle w:val="a5"/>
        <w:ind w:firstLineChars="200" w:firstLine="560"/>
        <w:rPr>
          <w:rFonts w:cs="Times New Roman"/>
        </w:rPr>
      </w:pPr>
      <w:r>
        <w:rPr>
          <w:rFonts w:cs="Times New Roman" w:hint="eastAsia"/>
        </w:rPr>
        <w:t>得到结论：考虑延迟后的误差较小，我们的滤波器设计合理，且</w:t>
      </w:r>
      <w:r w:rsidR="00F20C58">
        <w:rPr>
          <w:rFonts w:cs="Times New Roman" w:hint="eastAsia"/>
        </w:rPr>
        <w:t>针对延迟理论的分析是正确的。</w:t>
      </w:r>
    </w:p>
    <w:p w14:paraId="51E7BF0D" w14:textId="0015DF40" w:rsidR="00F20C58" w:rsidRDefault="00F20C58" w:rsidP="00F20C58">
      <w:pPr>
        <w:numPr>
          <w:ilvl w:val="0"/>
          <w:numId w:val="18"/>
        </w:numPr>
        <w:autoSpaceDE w:val="0"/>
        <w:autoSpaceDN w:val="0"/>
        <w:adjustRightInd w:val="0"/>
        <w:spacing w:line="360" w:lineRule="auto"/>
        <w:jc w:val="left"/>
        <w:rPr>
          <w:rFonts w:eastAsia="黑体"/>
          <w:kern w:val="0"/>
          <w:sz w:val="32"/>
          <w:szCs w:val="32"/>
        </w:rPr>
      </w:pPr>
      <w:r w:rsidRPr="00F20C58">
        <w:rPr>
          <w:rFonts w:eastAsia="黑体" w:hint="eastAsia"/>
          <w:kern w:val="0"/>
          <w:sz w:val="32"/>
          <w:szCs w:val="32"/>
        </w:rPr>
        <w:t>实验总结</w:t>
      </w:r>
    </w:p>
    <w:p w14:paraId="622259A3" w14:textId="6B6A9645" w:rsidR="00F20C58" w:rsidRPr="00F20C58" w:rsidRDefault="00F20C58" w:rsidP="00F20C58">
      <w:pPr>
        <w:autoSpaceDE w:val="0"/>
        <w:autoSpaceDN w:val="0"/>
        <w:adjustRightInd w:val="0"/>
        <w:spacing w:line="360" w:lineRule="auto"/>
        <w:ind w:firstLineChars="200" w:firstLine="560"/>
        <w:jc w:val="left"/>
        <w:rPr>
          <w:rFonts w:eastAsia="仿宋" w:hint="eastAsia"/>
          <w:bCs/>
          <w:kern w:val="0"/>
          <w:sz w:val="28"/>
          <w:szCs w:val="28"/>
          <w:lang w:val="zh-CN"/>
        </w:rPr>
      </w:pPr>
      <w:r w:rsidRPr="00F20C58">
        <w:rPr>
          <w:rFonts w:eastAsia="仿宋" w:hint="eastAsia"/>
          <w:bCs/>
          <w:kern w:val="0"/>
          <w:sz w:val="28"/>
          <w:szCs w:val="28"/>
          <w:lang w:val="zh-CN"/>
        </w:rPr>
        <w:t>本次</w:t>
      </w:r>
      <w:r>
        <w:rPr>
          <w:rFonts w:eastAsia="仿宋" w:hint="eastAsia"/>
          <w:bCs/>
          <w:kern w:val="0"/>
          <w:sz w:val="28"/>
          <w:szCs w:val="28"/>
          <w:lang w:val="zh-CN"/>
        </w:rPr>
        <w:t>实验中，我通过对</w:t>
      </w:r>
      <w:r>
        <w:rPr>
          <w:rFonts w:eastAsia="仿宋" w:hint="eastAsia"/>
          <w:bCs/>
          <w:kern w:val="0"/>
          <w:sz w:val="28"/>
          <w:szCs w:val="28"/>
          <w:lang w:val="zh-CN"/>
        </w:rPr>
        <w:t>Matlab</w:t>
      </w:r>
      <w:r>
        <w:rPr>
          <w:rFonts w:eastAsia="仿宋" w:hint="eastAsia"/>
          <w:bCs/>
          <w:kern w:val="0"/>
          <w:sz w:val="28"/>
          <w:szCs w:val="28"/>
          <w:lang w:val="zh-CN"/>
        </w:rPr>
        <w:t>官方文件的阅读基本掌握了</w:t>
      </w:r>
      <w:r>
        <w:rPr>
          <w:rFonts w:eastAsia="仿宋" w:hint="eastAsia"/>
          <w:bCs/>
          <w:kern w:val="0"/>
          <w:sz w:val="28"/>
          <w:szCs w:val="28"/>
          <w:lang w:val="zh-CN"/>
        </w:rPr>
        <w:t>Matlab</w:t>
      </w:r>
      <w:r>
        <w:rPr>
          <w:rFonts w:eastAsia="仿宋" w:hint="eastAsia"/>
          <w:bCs/>
          <w:kern w:val="0"/>
          <w:sz w:val="28"/>
          <w:szCs w:val="28"/>
          <w:lang w:val="zh-CN"/>
        </w:rPr>
        <w:t>的使用方式。以此为前提，我针对实验要求进行了实验内容的实现，在此过程中，我学会了如何针对模拟信号进行采样，并针对采样序列进行声音播放。对内插公式的应用和滤波器的设计也让我进一步掌握了课堂知识的理论与其应用场景，从而更为深刻的理解了信号的采样与通过采样信号对原信号进行恢复的这一过程。</w:t>
      </w:r>
    </w:p>
    <w:sectPr w:rsidR="00F20C58" w:rsidRPr="00F20C58" w:rsidSect="000527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D0AB318"/>
    <w:lvl w:ilvl="0">
      <w:numFmt w:val="bullet"/>
      <w:lvlText w:val="*"/>
      <w:lvlJc w:val="left"/>
    </w:lvl>
  </w:abstractNum>
  <w:abstractNum w:abstractNumId="1" w15:restartNumberingAfterBreak="0">
    <w:nsid w:val="0F5B48C8"/>
    <w:multiLevelType w:val="hybridMultilevel"/>
    <w:tmpl w:val="6122EF26"/>
    <w:lvl w:ilvl="0" w:tplc="5360DBF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4762D"/>
    <w:multiLevelType w:val="multilevel"/>
    <w:tmpl w:val="D57C9864"/>
    <w:lvl w:ilvl="0">
      <w:start w:val="1"/>
      <w:numFmt w:val="lowerLetter"/>
      <w:lvlText w:val="%1."/>
      <w:lvlJc w:val="left"/>
      <w:pPr>
        <w:tabs>
          <w:tab w:val="num" w:pos="995"/>
        </w:tabs>
        <w:ind w:left="995" w:hanging="435"/>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3" w15:restartNumberingAfterBreak="0">
    <w:nsid w:val="134B5183"/>
    <w:multiLevelType w:val="hybridMultilevel"/>
    <w:tmpl w:val="A536800A"/>
    <w:lvl w:ilvl="0" w:tplc="8C7AC3DE">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E107DA"/>
    <w:multiLevelType w:val="hybridMultilevel"/>
    <w:tmpl w:val="7B5A883E"/>
    <w:lvl w:ilvl="0" w:tplc="8A5C4F2A">
      <w:start w:val="1"/>
      <w:numFmt w:val="decimal"/>
      <w:lvlText w:val="%1."/>
      <w:lvlJc w:val="left"/>
      <w:pPr>
        <w:tabs>
          <w:tab w:val="num" w:pos="845"/>
        </w:tabs>
        <w:ind w:left="845" w:hanging="28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 w15:restartNumberingAfterBreak="0">
    <w:nsid w:val="18E000CC"/>
    <w:multiLevelType w:val="multilevel"/>
    <w:tmpl w:val="7B5A883E"/>
    <w:lvl w:ilvl="0">
      <w:start w:val="1"/>
      <w:numFmt w:val="decimal"/>
      <w:lvlText w:val="%1."/>
      <w:lvlJc w:val="left"/>
      <w:pPr>
        <w:tabs>
          <w:tab w:val="num" w:pos="845"/>
        </w:tabs>
        <w:ind w:left="845" w:hanging="285"/>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6" w15:restartNumberingAfterBreak="0">
    <w:nsid w:val="1E1379E9"/>
    <w:multiLevelType w:val="hybridMultilevel"/>
    <w:tmpl w:val="2EA4AC0C"/>
    <w:lvl w:ilvl="0" w:tplc="8E3E45F4">
      <w:start w:val="1"/>
      <w:numFmt w:val="decimal"/>
      <w:lvlText w:val="%1."/>
      <w:lvlJc w:val="left"/>
      <w:pPr>
        <w:ind w:left="1050" w:hanging="33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14B7127"/>
    <w:multiLevelType w:val="hybridMultilevel"/>
    <w:tmpl w:val="8EF006FA"/>
    <w:lvl w:ilvl="0" w:tplc="411C4932">
      <w:start w:val="1"/>
      <w:numFmt w:val="japaneseCounting"/>
      <w:lvlText w:val="%1、"/>
      <w:lvlJc w:val="left"/>
      <w:pPr>
        <w:tabs>
          <w:tab w:val="num" w:pos="720"/>
        </w:tabs>
        <w:ind w:left="720" w:hanging="720"/>
      </w:pPr>
      <w:rPr>
        <w:rFonts w:asci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3867AF4"/>
    <w:multiLevelType w:val="hybridMultilevel"/>
    <w:tmpl w:val="B4FEFDD6"/>
    <w:lvl w:ilvl="0" w:tplc="58E6D9A2">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4AB5AA7"/>
    <w:multiLevelType w:val="hybridMultilevel"/>
    <w:tmpl w:val="088084EA"/>
    <w:lvl w:ilvl="0" w:tplc="52E233A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AE637B"/>
    <w:multiLevelType w:val="hybridMultilevel"/>
    <w:tmpl w:val="F9665704"/>
    <w:lvl w:ilvl="0" w:tplc="F8D6F03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D57499"/>
    <w:multiLevelType w:val="hybridMultilevel"/>
    <w:tmpl w:val="81F4EE2E"/>
    <w:lvl w:ilvl="0" w:tplc="B89E3CE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C0738D"/>
    <w:multiLevelType w:val="hybridMultilevel"/>
    <w:tmpl w:val="D57C9864"/>
    <w:lvl w:ilvl="0" w:tplc="F454C922">
      <w:start w:val="1"/>
      <w:numFmt w:val="lowerLetter"/>
      <w:lvlText w:val="%1."/>
      <w:lvlJc w:val="left"/>
      <w:pPr>
        <w:tabs>
          <w:tab w:val="num" w:pos="995"/>
        </w:tabs>
        <w:ind w:left="995" w:hanging="43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 w15:restartNumberingAfterBreak="0">
    <w:nsid w:val="3BC11B56"/>
    <w:multiLevelType w:val="hybridMultilevel"/>
    <w:tmpl w:val="4BC2B7FE"/>
    <w:lvl w:ilvl="0" w:tplc="B89E3CE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AC445B"/>
    <w:multiLevelType w:val="singleLevel"/>
    <w:tmpl w:val="41AC445B"/>
    <w:lvl w:ilvl="0">
      <w:start w:val="1"/>
      <w:numFmt w:val="decimal"/>
      <w:suff w:val="nothing"/>
      <w:lvlText w:val="%1、"/>
      <w:lvlJc w:val="left"/>
    </w:lvl>
  </w:abstractNum>
  <w:abstractNum w:abstractNumId="15" w15:restartNumberingAfterBreak="0">
    <w:nsid w:val="439C0024"/>
    <w:multiLevelType w:val="hybridMultilevel"/>
    <w:tmpl w:val="AB64BD94"/>
    <w:lvl w:ilvl="0" w:tplc="68A4EE62">
      <w:start w:val="1"/>
      <w:numFmt w:val="lowerLetter"/>
      <w:lvlText w:val="%1."/>
      <w:lvlJc w:val="left"/>
      <w:pPr>
        <w:tabs>
          <w:tab w:val="num" w:pos="1415"/>
        </w:tabs>
        <w:ind w:left="1415" w:hanging="435"/>
      </w:pPr>
      <w:rPr>
        <w:rFonts w:hint="default"/>
      </w:rPr>
    </w:lvl>
    <w:lvl w:ilvl="1" w:tplc="04090019" w:tentative="1">
      <w:start w:val="1"/>
      <w:numFmt w:val="lowerLetter"/>
      <w:lvlText w:val="%2)"/>
      <w:lvlJc w:val="left"/>
      <w:pPr>
        <w:tabs>
          <w:tab w:val="num" w:pos="1820"/>
        </w:tabs>
        <w:ind w:left="1820" w:hanging="420"/>
      </w:pPr>
    </w:lvl>
    <w:lvl w:ilvl="2" w:tplc="0409001B" w:tentative="1">
      <w:start w:val="1"/>
      <w:numFmt w:val="lowerRoman"/>
      <w:lvlText w:val="%3."/>
      <w:lvlJc w:val="right"/>
      <w:pPr>
        <w:tabs>
          <w:tab w:val="num" w:pos="2240"/>
        </w:tabs>
        <w:ind w:left="2240" w:hanging="420"/>
      </w:pPr>
    </w:lvl>
    <w:lvl w:ilvl="3" w:tplc="0409000F" w:tentative="1">
      <w:start w:val="1"/>
      <w:numFmt w:val="decimal"/>
      <w:lvlText w:val="%4."/>
      <w:lvlJc w:val="left"/>
      <w:pPr>
        <w:tabs>
          <w:tab w:val="num" w:pos="2660"/>
        </w:tabs>
        <w:ind w:left="2660" w:hanging="420"/>
      </w:pPr>
    </w:lvl>
    <w:lvl w:ilvl="4" w:tplc="04090019" w:tentative="1">
      <w:start w:val="1"/>
      <w:numFmt w:val="lowerLetter"/>
      <w:lvlText w:val="%5)"/>
      <w:lvlJc w:val="left"/>
      <w:pPr>
        <w:tabs>
          <w:tab w:val="num" w:pos="3080"/>
        </w:tabs>
        <w:ind w:left="3080" w:hanging="420"/>
      </w:pPr>
    </w:lvl>
    <w:lvl w:ilvl="5" w:tplc="0409001B" w:tentative="1">
      <w:start w:val="1"/>
      <w:numFmt w:val="lowerRoman"/>
      <w:lvlText w:val="%6."/>
      <w:lvlJc w:val="right"/>
      <w:pPr>
        <w:tabs>
          <w:tab w:val="num" w:pos="3500"/>
        </w:tabs>
        <w:ind w:left="3500" w:hanging="420"/>
      </w:pPr>
    </w:lvl>
    <w:lvl w:ilvl="6" w:tplc="0409000F" w:tentative="1">
      <w:start w:val="1"/>
      <w:numFmt w:val="decimal"/>
      <w:lvlText w:val="%7."/>
      <w:lvlJc w:val="left"/>
      <w:pPr>
        <w:tabs>
          <w:tab w:val="num" w:pos="3920"/>
        </w:tabs>
        <w:ind w:left="3920" w:hanging="420"/>
      </w:pPr>
    </w:lvl>
    <w:lvl w:ilvl="7" w:tplc="04090019" w:tentative="1">
      <w:start w:val="1"/>
      <w:numFmt w:val="lowerLetter"/>
      <w:lvlText w:val="%8)"/>
      <w:lvlJc w:val="left"/>
      <w:pPr>
        <w:tabs>
          <w:tab w:val="num" w:pos="4340"/>
        </w:tabs>
        <w:ind w:left="4340" w:hanging="420"/>
      </w:pPr>
    </w:lvl>
    <w:lvl w:ilvl="8" w:tplc="0409001B" w:tentative="1">
      <w:start w:val="1"/>
      <w:numFmt w:val="lowerRoman"/>
      <w:lvlText w:val="%9."/>
      <w:lvlJc w:val="right"/>
      <w:pPr>
        <w:tabs>
          <w:tab w:val="num" w:pos="4760"/>
        </w:tabs>
        <w:ind w:left="4760" w:hanging="420"/>
      </w:pPr>
    </w:lvl>
  </w:abstractNum>
  <w:abstractNum w:abstractNumId="16" w15:restartNumberingAfterBreak="0">
    <w:nsid w:val="58631FC0"/>
    <w:multiLevelType w:val="hybridMultilevel"/>
    <w:tmpl w:val="4E0A2C3E"/>
    <w:lvl w:ilvl="0" w:tplc="58EAA0F4">
      <w:start w:val="1"/>
      <w:numFmt w:val="japaneseCounting"/>
      <w:lvlText w:val="%1、"/>
      <w:lvlJc w:val="left"/>
      <w:pPr>
        <w:ind w:left="900" w:hanging="900"/>
      </w:pPr>
      <w:rPr>
        <w:rFonts w:ascii="??" w:cs="??" w:hint="default"/>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F8281D"/>
    <w:multiLevelType w:val="hybridMultilevel"/>
    <w:tmpl w:val="A6A4936A"/>
    <w:lvl w:ilvl="0" w:tplc="E66666C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F767976"/>
    <w:multiLevelType w:val="hybridMultilevel"/>
    <w:tmpl w:val="326A9A18"/>
    <w:lvl w:ilvl="0" w:tplc="1132028C">
      <w:start w:val="4"/>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60B25F4F"/>
    <w:multiLevelType w:val="hybridMultilevel"/>
    <w:tmpl w:val="0D4EC3A8"/>
    <w:lvl w:ilvl="0" w:tplc="17AC6A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BD6FA0"/>
    <w:multiLevelType w:val="hybridMultilevel"/>
    <w:tmpl w:val="709C92EE"/>
    <w:lvl w:ilvl="0" w:tplc="8A1E2096">
      <w:start w:val="4"/>
      <w:numFmt w:val="japaneseCounting"/>
      <w:lvlText w:val="%1、"/>
      <w:lvlJc w:val="left"/>
      <w:pPr>
        <w:tabs>
          <w:tab w:val="num" w:pos="720"/>
        </w:tabs>
        <w:ind w:left="720" w:hanging="720"/>
      </w:pPr>
      <w:rPr>
        <w:rFonts w:asci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7"/>
  </w:num>
  <w:num w:numId="3">
    <w:abstractNumId w:val="20"/>
  </w:num>
  <w:num w:numId="4">
    <w:abstractNumId w:val="17"/>
  </w:num>
  <w:num w:numId="5">
    <w:abstractNumId w:val="6"/>
  </w:num>
  <w:num w:numId="6">
    <w:abstractNumId w:val="1"/>
  </w:num>
  <w:num w:numId="7">
    <w:abstractNumId w:val="10"/>
  </w:num>
  <w:num w:numId="8">
    <w:abstractNumId w:val="8"/>
  </w:num>
  <w:num w:numId="9">
    <w:abstractNumId w:val="16"/>
  </w:num>
  <w:num w:numId="10">
    <w:abstractNumId w:val="19"/>
  </w:num>
  <w:num w:numId="11">
    <w:abstractNumId w:val="18"/>
  </w:num>
  <w:num w:numId="12">
    <w:abstractNumId w:val="12"/>
  </w:num>
  <w:num w:numId="13">
    <w:abstractNumId w:val="2"/>
  </w:num>
  <w:num w:numId="14">
    <w:abstractNumId w:val="4"/>
  </w:num>
  <w:num w:numId="15">
    <w:abstractNumId w:val="5"/>
  </w:num>
  <w:num w:numId="16">
    <w:abstractNumId w:val="15"/>
  </w:num>
  <w:num w:numId="17">
    <w:abstractNumId w:val="14"/>
  </w:num>
  <w:num w:numId="18">
    <w:abstractNumId w:val="9"/>
  </w:num>
  <w:num w:numId="19">
    <w:abstractNumId w:val="3"/>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6C"/>
    <w:rsid w:val="00004075"/>
    <w:rsid w:val="000074D3"/>
    <w:rsid w:val="00007656"/>
    <w:rsid w:val="0005276C"/>
    <w:rsid w:val="00064292"/>
    <w:rsid w:val="0007085C"/>
    <w:rsid w:val="00072A52"/>
    <w:rsid w:val="00080D2B"/>
    <w:rsid w:val="00091EF1"/>
    <w:rsid w:val="000B2C1A"/>
    <w:rsid w:val="000C4AF0"/>
    <w:rsid w:val="000C4D95"/>
    <w:rsid w:val="000C66E0"/>
    <w:rsid w:val="000D09E3"/>
    <w:rsid w:val="000D2A01"/>
    <w:rsid w:val="000F69C3"/>
    <w:rsid w:val="0010130D"/>
    <w:rsid w:val="001111D2"/>
    <w:rsid w:val="001136FA"/>
    <w:rsid w:val="0011400E"/>
    <w:rsid w:val="001155D6"/>
    <w:rsid w:val="00116D1B"/>
    <w:rsid w:val="00122650"/>
    <w:rsid w:val="00152537"/>
    <w:rsid w:val="00155028"/>
    <w:rsid w:val="00167862"/>
    <w:rsid w:val="001852E7"/>
    <w:rsid w:val="001917C4"/>
    <w:rsid w:val="001A1525"/>
    <w:rsid w:val="001B377C"/>
    <w:rsid w:val="001D1733"/>
    <w:rsid w:val="001F7375"/>
    <w:rsid w:val="00203907"/>
    <w:rsid w:val="00204965"/>
    <w:rsid w:val="002116CE"/>
    <w:rsid w:val="00233A0E"/>
    <w:rsid w:val="0023475F"/>
    <w:rsid w:val="00247713"/>
    <w:rsid w:val="00265995"/>
    <w:rsid w:val="0027654B"/>
    <w:rsid w:val="00292663"/>
    <w:rsid w:val="002C13B6"/>
    <w:rsid w:val="002D3E3C"/>
    <w:rsid w:val="002D7FA3"/>
    <w:rsid w:val="002F0EFD"/>
    <w:rsid w:val="002F108D"/>
    <w:rsid w:val="002F226C"/>
    <w:rsid w:val="00307295"/>
    <w:rsid w:val="003214A8"/>
    <w:rsid w:val="00333DD3"/>
    <w:rsid w:val="00346ED0"/>
    <w:rsid w:val="003745C2"/>
    <w:rsid w:val="003754CA"/>
    <w:rsid w:val="00394AE6"/>
    <w:rsid w:val="003D1594"/>
    <w:rsid w:val="003D6EAB"/>
    <w:rsid w:val="00412EAA"/>
    <w:rsid w:val="004156A2"/>
    <w:rsid w:val="0042392A"/>
    <w:rsid w:val="004257C1"/>
    <w:rsid w:val="00456602"/>
    <w:rsid w:val="00461134"/>
    <w:rsid w:val="00465DF5"/>
    <w:rsid w:val="004670E4"/>
    <w:rsid w:val="004745BE"/>
    <w:rsid w:val="00483555"/>
    <w:rsid w:val="00485A5C"/>
    <w:rsid w:val="00491114"/>
    <w:rsid w:val="00496D4C"/>
    <w:rsid w:val="004A4F38"/>
    <w:rsid w:val="004A71FD"/>
    <w:rsid w:val="004B1E81"/>
    <w:rsid w:val="004B4D2D"/>
    <w:rsid w:val="004C0281"/>
    <w:rsid w:val="004C0923"/>
    <w:rsid w:val="004E315A"/>
    <w:rsid w:val="004E5C0A"/>
    <w:rsid w:val="004F6DE0"/>
    <w:rsid w:val="005409CF"/>
    <w:rsid w:val="0054141E"/>
    <w:rsid w:val="005564F2"/>
    <w:rsid w:val="00562B80"/>
    <w:rsid w:val="00590198"/>
    <w:rsid w:val="005A0784"/>
    <w:rsid w:val="005B3278"/>
    <w:rsid w:val="005B3892"/>
    <w:rsid w:val="005C2016"/>
    <w:rsid w:val="005C76E3"/>
    <w:rsid w:val="005D4702"/>
    <w:rsid w:val="005D481D"/>
    <w:rsid w:val="005D7951"/>
    <w:rsid w:val="005F6F72"/>
    <w:rsid w:val="00621731"/>
    <w:rsid w:val="00623391"/>
    <w:rsid w:val="00627FAA"/>
    <w:rsid w:val="0063202B"/>
    <w:rsid w:val="00647B4B"/>
    <w:rsid w:val="00653DDD"/>
    <w:rsid w:val="00657073"/>
    <w:rsid w:val="006D405C"/>
    <w:rsid w:val="006E29DC"/>
    <w:rsid w:val="006E6FE6"/>
    <w:rsid w:val="007139D7"/>
    <w:rsid w:val="0073426A"/>
    <w:rsid w:val="00735F86"/>
    <w:rsid w:val="00751565"/>
    <w:rsid w:val="00757441"/>
    <w:rsid w:val="00771A38"/>
    <w:rsid w:val="00773C81"/>
    <w:rsid w:val="007A1AEB"/>
    <w:rsid w:val="007A21D4"/>
    <w:rsid w:val="007A3CE3"/>
    <w:rsid w:val="007A518E"/>
    <w:rsid w:val="007B6DE0"/>
    <w:rsid w:val="007C48A4"/>
    <w:rsid w:val="007D48B5"/>
    <w:rsid w:val="007E42FB"/>
    <w:rsid w:val="007F5FF5"/>
    <w:rsid w:val="00817A7A"/>
    <w:rsid w:val="00821BCA"/>
    <w:rsid w:val="00833B9B"/>
    <w:rsid w:val="00836A61"/>
    <w:rsid w:val="008564CF"/>
    <w:rsid w:val="00873C48"/>
    <w:rsid w:val="008754BE"/>
    <w:rsid w:val="00884483"/>
    <w:rsid w:val="00894D17"/>
    <w:rsid w:val="00897144"/>
    <w:rsid w:val="008B0641"/>
    <w:rsid w:val="008B628B"/>
    <w:rsid w:val="008C2689"/>
    <w:rsid w:val="008C6BDD"/>
    <w:rsid w:val="008E2D64"/>
    <w:rsid w:val="00927276"/>
    <w:rsid w:val="00932135"/>
    <w:rsid w:val="00937D20"/>
    <w:rsid w:val="00945C90"/>
    <w:rsid w:val="0095221C"/>
    <w:rsid w:val="0097227C"/>
    <w:rsid w:val="00980548"/>
    <w:rsid w:val="009903D5"/>
    <w:rsid w:val="009A1B91"/>
    <w:rsid w:val="009A39C7"/>
    <w:rsid w:val="009C2063"/>
    <w:rsid w:val="009E1882"/>
    <w:rsid w:val="009E7C7F"/>
    <w:rsid w:val="009F3308"/>
    <w:rsid w:val="00A00521"/>
    <w:rsid w:val="00A102BA"/>
    <w:rsid w:val="00A16A4D"/>
    <w:rsid w:val="00A27B8A"/>
    <w:rsid w:val="00A55058"/>
    <w:rsid w:val="00A65A2E"/>
    <w:rsid w:val="00A75DF4"/>
    <w:rsid w:val="00A7689B"/>
    <w:rsid w:val="00A81535"/>
    <w:rsid w:val="00AB2CC4"/>
    <w:rsid w:val="00AC0192"/>
    <w:rsid w:val="00B241BD"/>
    <w:rsid w:val="00B2457A"/>
    <w:rsid w:val="00B31346"/>
    <w:rsid w:val="00B319E0"/>
    <w:rsid w:val="00B5343F"/>
    <w:rsid w:val="00B56E93"/>
    <w:rsid w:val="00B6253C"/>
    <w:rsid w:val="00B71034"/>
    <w:rsid w:val="00B921CB"/>
    <w:rsid w:val="00B93B4D"/>
    <w:rsid w:val="00BA5DAD"/>
    <w:rsid w:val="00BE5D56"/>
    <w:rsid w:val="00BF4C88"/>
    <w:rsid w:val="00BF65F8"/>
    <w:rsid w:val="00C0283F"/>
    <w:rsid w:val="00C04DF2"/>
    <w:rsid w:val="00C208FB"/>
    <w:rsid w:val="00C440F6"/>
    <w:rsid w:val="00C45B88"/>
    <w:rsid w:val="00C5308B"/>
    <w:rsid w:val="00C628BA"/>
    <w:rsid w:val="00C75DEA"/>
    <w:rsid w:val="00C9441B"/>
    <w:rsid w:val="00C9499C"/>
    <w:rsid w:val="00C956CA"/>
    <w:rsid w:val="00CE51F0"/>
    <w:rsid w:val="00D15403"/>
    <w:rsid w:val="00D30B6D"/>
    <w:rsid w:val="00D41C85"/>
    <w:rsid w:val="00D511B6"/>
    <w:rsid w:val="00D67558"/>
    <w:rsid w:val="00DB11AC"/>
    <w:rsid w:val="00DB4D08"/>
    <w:rsid w:val="00DC3B58"/>
    <w:rsid w:val="00DC72C4"/>
    <w:rsid w:val="00DD112F"/>
    <w:rsid w:val="00DF5277"/>
    <w:rsid w:val="00DF707B"/>
    <w:rsid w:val="00DF7A6A"/>
    <w:rsid w:val="00E03350"/>
    <w:rsid w:val="00E10448"/>
    <w:rsid w:val="00E128A0"/>
    <w:rsid w:val="00E14F3F"/>
    <w:rsid w:val="00EB0BD1"/>
    <w:rsid w:val="00EB6739"/>
    <w:rsid w:val="00ED3E73"/>
    <w:rsid w:val="00EE1D6C"/>
    <w:rsid w:val="00F16D06"/>
    <w:rsid w:val="00F20C58"/>
    <w:rsid w:val="00F24048"/>
    <w:rsid w:val="00F27303"/>
    <w:rsid w:val="00F36C01"/>
    <w:rsid w:val="00F36FC1"/>
    <w:rsid w:val="00F40405"/>
    <w:rsid w:val="00F50706"/>
    <w:rsid w:val="00F620DD"/>
    <w:rsid w:val="00F9526E"/>
    <w:rsid w:val="00F96C62"/>
    <w:rsid w:val="00FA6032"/>
    <w:rsid w:val="00FA6500"/>
    <w:rsid w:val="00FC08E8"/>
    <w:rsid w:val="00FC5DF6"/>
    <w:rsid w:val="00FC7D0A"/>
    <w:rsid w:val="00FD19CE"/>
    <w:rsid w:val="00FD3CF1"/>
    <w:rsid w:val="00FE3918"/>
    <w:rsid w:val="00FF5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7FD92"/>
  <w15:chartTrackingRefBased/>
  <w15:docId w15:val="{255FD706-4C9A-444D-9A11-557396D2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列出段落"/>
    <w:basedOn w:val="a"/>
    <w:uiPriority w:val="34"/>
    <w:qFormat/>
    <w:rsid w:val="005409CF"/>
    <w:pPr>
      <w:ind w:firstLineChars="200" w:firstLine="420"/>
    </w:pPr>
  </w:style>
  <w:style w:type="paragraph" w:styleId="a4">
    <w:name w:val="Document Map"/>
    <w:basedOn w:val="a"/>
    <w:semiHidden/>
    <w:rsid w:val="009A1B91"/>
    <w:pPr>
      <w:shd w:val="clear" w:color="auto" w:fill="000080"/>
    </w:pPr>
  </w:style>
  <w:style w:type="paragraph" w:customStyle="1" w:styleId="a5">
    <w:name w:val="新正文"/>
    <w:basedOn w:val="a"/>
    <w:link w:val="a6"/>
    <w:qFormat/>
    <w:rsid w:val="002F108D"/>
    <w:pPr>
      <w:autoSpaceDE w:val="0"/>
      <w:autoSpaceDN w:val="0"/>
      <w:adjustRightInd w:val="0"/>
      <w:spacing w:line="360" w:lineRule="auto"/>
    </w:pPr>
    <w:rPr>
      <w:rFonts w:eastAsia="仿宋" w:cs="宋体"/>
      <w:bCs/>
      <w:kern w:val="0"/>
      <w:sz w:val="28"/>
      <w:szCs w:val="28"/>
      <w:lang w:val="zh-CN"/>
    </w:rPr>
  </w:style>
  <w:style w:type="character" w:styleId="a7">
    <w:name w:val="Emphasis"/>
    <w:basedOn w:val="a0"/>
    <w:qFormat/>
    <w:rsid w:val="00EB0BD1"/>
    <w:rPr>
      <w:i/>
      <w:iCs/>
    </w:rPr>
  </w:style>
  <w:style w:type="character" w:customStyle="1" w:styleId="a6">
    <w:name w:val="新正文 字符"/>
    <w:basedOn w:val="a0"/>
    <w:link w:val="a5"/>
    <w:rsid w:val="002F108D"/>
    <w:rPr>
      <w:rFonts w:eastAsia="仿宋" w:cs="宋体"/>
      <w:bCs/>
      <w:sz w:val="28"/>
      <w:szCs w:val="28"/>
      <w:lang w:val="zh-CN"/>
    </w:rPr>
  </w:style>
  <w:style w:type="paragraph" w:styleId="a8">
    <w:name w:val="List Paragraph"/>
    <w:basedOn w:val="a"/>
    <w:uiPriority w:val="34"/>
    <w:qFormat/>
    <w:rsid w:val="009F3308"/>
    <w:pPr>
      <w:ind w:firstLineChars="200" w:firstLine="420"/>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20.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23.bin"/><Relationship Id="rId47" Type="http://schemas.openxmlformats.org/officeDocument/2006/relationships/image" Target="media/image18.wmf"/><Relationship Id="rId50" Type="http://schemas.openxmlformats.org/officeDocument/2006/relationships/oleObject" Target="embeddings/oleObject27.bin"/><Relationship Id="rId55" Type="http://schemas.openxmlformats.org/officeDocument/2006/relationships/image" Target="media/image22.wmf"/><Relationship Id="rId63" Type="http://schemas.openxmlformats.org/officeDocument/2006/relationships/oleObject" Target="embeddings/oleObject33.bin"/><Relationship Id="rId68" Type="http://schemas.openxmlformats.org/officeDocument/2006/relationships/image" Target="media/image31.png"/><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31.bin"/><Relationship Id="rId66" Type="http://schemas.openxmlformats.org/officeDocument/2006/relationships/image" Target="media/image29.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oleObject" Target="embeddings/oleObject3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oleObject" Target="embeddings/oleObject24.bin"/><Relationship Id="rId52" Type="http://schemas.openxmlformats.org/officeDocument/2006/relationships/oleObject" Target="embeddings/oleObject28.bin"/><Relationship Id="rId60" Type="http://schemas.openxmlformats.org/officeDocument/2006/relationships/image" Target="media/image25.png"/><Relationship Id="rId65"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image" Target="media/image16.wmf"/><Relationship Id="rId48" Type="http://schemas.openxmlformats.org/officeDocument/2006/relationships/oleObject" Target="embeddings/oleObject26.bin"/><Relationship Id="rId56" Type="http://schemas.openxmlformats.org/officeDocument/2006/relationships/oleObject" Target="embeddings/oleObject30.bin"/><Relationship Id="rId64" Type="http://schemas.openxmlformats.org/officeDocument/2006/relationships/image" Target="media/image27.png"/><Relationship Id="rId69" Type="http://schemas.openxmlformats.org/officeDocument/2006/relationships/image" Target="media/image32.png"/><Relationship Id="rId8" Type="http://schemas.openxmlformats.org/officeDocument/2006/relationships/oleObject" Target="embeddings/oleObject2.bin"/><Relationship Id="rId51" Type="http://schemas.openxmlformats.org/officeDocument/2006/relationships/image" Target="media/image20.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5.bin"/><Relationship Id="rId59" Type="http://schemas.openxmlformats.org/officeDocument/2006/relationships/image" Target="media/image24.png"/><Relationship Id="rId67" Type="http://schemas.openxmlformats.org/officeDocument/2006/relationships/image" Target="media/image30.png"/><Relationship Id="rId20" Type="http://schemas.openxmlformats.org/officeDocument/2006/relationships/oleObject" Target="embeddings/oleObject9.bin"/><Relationship Id="rId41" Type="http://schemas.openxmlformats.org/officeDocument/2006/relationships/oleObject" Target="embeddings/oleObject22.bin"/><Relationship Id="rId54" Type="http://schemas.openxmlformats.org/officeDocument/2006/relationships/oleObject" Target="embeddings/oleObject29.bin"/><Relationship Id="rId62" Type="http://schemas.openxmlformats.org/officeDocument/2006/relationships/image" Target="media/image26.png"/><Relationship Id="rId70"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308</Words>
  <Characters>1760</Characters>
  <Application>Microsoft Office Word</Application>
  <DocSecurity>0</DocSecurity>
  <Lines>14</Lines>
  <Paragraphs>4</Paragraphs>
  <ScaleCrop>false</ScaleCrop>
  <Company>MC SYSTEM</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 SYSTEM</dc:creator>
  <cp:keywords/>
  <dc:description/>
  <cp:lastModifiedBy>钱 思远</cp:lastModifiedBy>
  <cp:revision>2</cp:revision>
  <cp:lastPrinted>2021-01-11T03:50:00Z</cp:lastPrinted>
  <dcterms:created xsi:type="dcterms:W3CDTF">2021-01-11T04:05:00Z</dcterms:created>
  <dcterms:modified xsi:type="dcterms:W3CDTF">2021-01-11T04:05:00Z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