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06EA1" w14:textId="40AC5998" w:rsidR="001D6EAF" w:rsidRDefault="001D6EAF" w:rsidP="001E0DC2">
      <w:pPr>
        <w:spacing w:line="480" w:lineRule="auto"/>
      </w:pPr>
      <w:r>
        <w:rPr>
          <w:rFonts w:hint="eastAsia"/>
        </w:rPr>
        <w:t>程序说明</w:t>
      </w:r>
    </w:p>
    <w:p w14:paraId="25BD5F59" w14:textId="23266AF0" w:rsidR="001D6EAF" w:rsidRDefault="0030623D" w:rsidP="001E0DC2">
      <w:pPr>
        <w:spacing w:line="480" w:lineRule="auto"/>
      </w:pPr>
      <w:r>
        <w:rPr>
          <w:rFonts w:hint="eastAsia"/>
        </w:rPr>
        <w:t>一、</w:t>
      </w:r>
      <w:r w:rsidR="001D6EAF">
        <w:rPr>
          <w:rFonts w:hint="eastAsia"/>
        </w:rPr>
        <w:t>初始化</w:t>
      </w:r>
    </w:p>
    <w:p w14:paraId="6662540C" w14:textId="505BBEA9" w:rsidR="001D6EAF" w:rsidRDefault="00DA41DF" w:rsidP="001E0DC2">
      <w:pPr>
        <w:spacing w:line="480" w:lineRule="auto"/>
      </w:pPr>
      <w:r>
        <w:rPr>
          <w:noProof/>
        </w:rPr>
        <w:drawing>
          <wp:inline distT="0" distB="0" distL="0" distR="0" wp14:anchorId="6AAE4058" wp14:editId="7C9C8054">
            <wp:extent cx="5274310" cy="212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FAF3" w14:textId="0617B1DE" w:rsidR="0030623D" w:rsidRDefault="0030623D" w:rsidP="001E0DC2">
      <w:pPr>
        <w:spacing w:line="480" w:lineRule="auto"/>
      </w:pPr>
      <w:r>
        <w:rPr>
          <w:rFonts w:hint="eastAsia"/>
        </w:rPr>
        <w:t>设置初始参数，生成</w:t>
      </w:r>
      <w:r>
        <w:t>2FSK</w:t>
      </w:r>
      <w:r>
        <w:rPr>
          <w:rFonts w:hint="eastAsia"/>
        </w:rPr>
        <w:t>调制所用的两个频率的载波。</w:t>
      </w:r>
    </w:p>
    <w:p w14:paraId="0896F5E8" w14:textId="2DB6A612" w:rsidR="00274E23" w:rsidRDefault="00274E23" w:rsidP="001E0DC2">
      <w:pPr>
        <w:spacing w:line="480" w:lineRule="auto"/>
      </w:pPr>
      <w:r>
        <w:rPr>
          <w:rFonts w:hint="eastAsia"/>
        </w:rPr>
        <w:t>二、信噪比循环</w:t>
      </w:r>
    </w:p>
    <w:p w14:paraId="1E3B8FC5" w14:textId="5271B016" w:rsidR="007E4CA1" w:rsidRDefault="00274E23" w:rsidP="001E0DC2">
      <w:pPr>
        <w:spacing w:line="480" w:lineRule="auto"/>
      </w:pPr>
      <w:r>
        <w:rPr>
          <w:rFonts w:hint="eastAsia"/>
        </w:rPr>
        <w:t>在给定的一个信噪比之下</w:t>
      </w:r>
      <w:r w:rsidR="007E4CA1">
        <w:rPr>
          <w:rFonts w:hint="eastAsia"/>
        </w:rPr>
        <w:t>：</w:t>
      </w:r>
    </w:p>
    <w:p w14:paraId="288181BA" w14:textId="1FDB9D46" w:rsidR="007E4CA1" w:rsidRDefault="007E4CA1" w:rsidP="001E0DC2">
      <w:pPr>
        <w:spacing w:line="480" w:lineRule="auto"/>
      </w:pPr>
      <w:r>
        <w:rPr>
          <w:noProof/>
        </w:rPr>
        <w:drawing>
          <wp:inline distT="0" distB="0" distL="0" distR="0" wp14:anchorId="284F32E3" wp14:editId="6133EB6D">
            <wp:extent cx="3609109" cy="286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58" cy="3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0FC3" w14:textId="6E7D1DC5" w:rsidR="007E4CA1" w:rsidRDefault="007A0F96" w:rsidP="001E0DC2">
      <w:pPr>
        <w:spacing w:line="480" w:lineRule="auto"/>
      </w:pPr>
      <w:r>
        <w:rPr>
          <w:rFonts w:hint="eastAsia"/>
        </w:rPr>
        <w:t>1、</w:t>
      </w:r>
      <w:r w:rsidR="007E4CA1">
        <w:rPr>
          <w:rFonts w:hint="eastAsia"/>
        </w:rPr>
        <w:t>产生二进制的基带数据</w:t>
      </w:r>
      <w:r w:rsidR="00837E5C">
        <w:rPr>
          <w:rFonts w:hint="eastAsia"/>
        </w:rPr>
        <w:t>。</w:t>
      </w:r>
    </w:p>
    <w:p w14:paraId="12D0571B" w14:textId="695B8AAD" w:rsidR="007E4CA1" w:rsidRDefault="007E4CA1" w:rsidP="001E0DC2">
      <w:pPr>
        <w:spacing w:line="480" w:lineRule="auto"/>
      </w:pPr>
      <w:r>
        <w:rPr>
          <w:noProof/>
        </w:rPr>
        <w:drawing>
          <wp:inline distT="0" distB="0" distL="0" distR="0" wp14:anchorId="6F5B2E9F" wp14:editId="6038427C">
            <wp:extent cx="5274310" cy="1548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FAC7" w14:textId="50EC1057" w:rsidR="007A0F96" w:rsidRDefault="007A0F96" w:rsidP="001E0DC2">
      <w:pPr>
        <w:spacing w:line="480" w:lineRule="auto"/>
      </w:pPr>
      <w:r>
        <w:rPr>
          <w:rFonts w:hint="eastAsia"/>
        </w:rPr>
        <w:t>2、</w:t>
      </w:r>
      <w:r w:rsidR="007E4CA1">
        <w:rPr>
          <w:rFonts w:hint="eastAsia"/>
        </w:rPr>
        <w:t>用b</w:t>
      </w:r>
      <w:r w:rsidR="007E4CA1">
        <w:t>asedata_1</w:t>
      </w:r>
      <w:r w:rsidR="007E4CA1">
        <w:rPr>
          <w:rFonts w:hint="eastAsia"/>
        </w:rPr>
        <w:t>保存扩展之后二进制基带数据，b</w:t>
      </w:r>
      <w:r w:rsidR="007E4CA1">
        <w:t>asedata_1</w:t>
      </w:r>
      <w:r w:rsidR="007E4CA1">
        <w:rPr>
          <w:rFonts w:hint="eastAsia"/>
        </w:rPr>
        <w:t>内每1/step个数据</w:t>
      </w:r>
      <w:r w:rsidR="00837E5C">
        <w:rPr>
          <w:rFonts w:hint="eastAsia"/>
        </w:rPr>
        <w:t>对应基带数据中的</w:t>
      </w:r>
      <w:r w:rsidR="007E4CA1">
        <w:rPr>
          <w:rFonts w:hint="eastAsia"/>
        </w:rPr>
        <w:t>一个比特</w:t>
      </w:r>
      <w:r w:rsidR="00837E5C">
        <w:rPr>
          <w:rFonts w:hint="eastAsia"/>
        </w:rPr>
        <w:t>（取值相同）</w:t>
      </w:r>
      <w:r w:rsidR="007E4CA1">
        <w:rPr>
          <w:rFonts w:hint="eastAsia"/>
        </w:rPr>
        <w:t>，</w:t>
      </w:r>
      <w:r w:rsidR="00837E5C">
        <w:rPr>
          <w:rFonts w:hint="eastAsia"/>
        </w:rPr>
        <w:t>扩展之后的b</w:t>
      </w:r>
      <w:r w:rsidR="00837E5C">
        <w:t>asedata_1</w:t>
      </w:r>
      <w:r w:rsidR="00837E5C">
        <w:rPr>
          <w:rFonts w:hint="eastAsia"/>
        </w:rPr>
        <w:t>与时间数组同维度。将b</w:t>
      </w:r>
      <w:r w:rsidR="00837E5C">
        <w:t>asedata_1</w:t>
      </w:r>
      <w:r w:rsidR="00837E5C">
        <w:rPr>
          <w:rFonts w:hint="eastAsia"/>
        </w:rPr>
        <w:t>与载波1（wave1_</w:t>
      </w:r>
      <w:r w:rsidR="00837E5C">
        <w:t>delay</w:t>
      </w:r>
      <w:r w:rsidR="00837E5C">
        <w:rPr>
          <w:rFonts w:hint="eastAsia"/>
        </w:rPr>
        <w:t>）相点乘就将值为1的比特调制成了载波1；将b</w:t>
      </w:r>
      <w:r w:rsidR="00837E5C">
        <w:t>asedata_1</w:t>
      </w:r>
      <w:r w:rsidR="00837E5C">
        <w:rPr>
          <w:rFonts w:hint="eastAsia"/>
        </w:rPr>
        <w:t>取反之后与载波0（wave0_</w:t>
      </w:r>
      <w:r w:rsidR="00837E5C">
        <w:t>delay</w:t>
      </w:r>
      <w:r w:rsidR="00837E5C">
        <w:rPr>
          <w:rFonts w:hint="eastAsia"/>
        </w:rPr>
        <w:t>）相点乘后就将值为0的比特调制成了载波2。所以</w:t>
      </w:r>
      <w:r w:rsidR="00837E5C">
        <w:t>signal_M</w:t>
      </w:r>
      <w:r w:rsidR="00837E5C">
        <w:rPr>
          <w:rFonts w:hint="eastAsia"/>
        </w:rPr>
        <w:t>即为2FSK调制</w:t>
      </w:r>
      <w:r>
        <w:rPr>
          <w:rFonts w:hint="eastAsia"/>
        </w:rPr>
        <w:t>信号</w:t>
      </w:r>
      <w:r w:rsidR="00837E5C">
        <w:rPr>
          <w:rFonts w:hint="eastAsia"/>
        </w:rPr>
        <w:t>。</w:t>
      </w:r>
    </w:p>
    <w:p w14:paraId="35744BEB" w14:textId="0B3BCA87" w:rsidR="007A0F96" w:rsidRDefault="007A0F96" w:rsidP="001E0DC2">
      <w:pPr>
        <w:spacing w:line="480" w:lineRule="auto"/>
        <w:ind w:left="420" w:hangingChars="200" w:hanging="420"/>
      </w:pPr>
      <w:r>
        <w:rPr>
          <w:noProof/>
        </w:rPr>
        <w:lastRenderedPageBreak/>
        <w:drawing>
          <wp:inline distT="0" distB="0" distL="0" distR="0" wp14:anchorId="75DB64C3" wp14:editId="39398D8B">
            <wp:extent cx="5274310" cy="871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F122" w14:textId="0FD54642" w:rsidR="007A0F96" w:rsidRDefault="007A0F96" w:rsidP="001E0DC2">
      <w:pPr>
        <w:spacing w:line="480" w:lineRule="auto"/>
      </w:pPr>
      <w:r>
        <w:rPr>
          <w:rFonts w:hint="eastAsia"/>
        </w:rPr>
        <w:t>3、信号的能量与信噪比均为已知，可以直接计算出噪声的功率，使用randn函数生成方差为Pn的高斯噪声。将噪声加到调制好的信号上即得到了接收信号。</w:t>
      </w:r>
    </w:p>
    <w:p w14:paraId="397C52E3" w14:textId="5EA8E21D" w:rsidR="007A0F96" w:rsidRDefault="007A0F96" w:rsidP="001E0DC2">
      <w:pPr>
        <w:spacing w:line="480" w:lineRule="auto"/>
      </w:pPr>
      <w:r>
        <w:rPr>
          <w:noProof/>
        </w:rPr>
        <w:drawing>
          <wp:inline distT="0" distB="0" distL="0" distR="0" wp14:anchorId="2C931D82" wp14:editId="2D45826A">
            <wp:extent cx="5274310" cy="1725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D1B" w14:textId="5944E213" w:rsidR="007A0F96" w:rsidRDefault="007A0F96" w:rsidP="001E0DC2">
      <w:pPr>
        <w:spacing w:line="480" w:lineRule="auto"/>
      </w:pPr>
      <w:r>
        <w:rPr>
          <w:rFonts w:hint="eastAsia"/>
        </w:rPr>
        <w:t>4、解调方法使用了相</w:t>
      </w:r>
      <w:r w:rsidR="00935C4C">
        <w:rPr>
          <w:rFonts w:hint="eastAsia"/>
        </w:rPr>
        <w:t>干</w:t>
      </w:r>
      <w:r>
        <w:rPr>
          <w:rFonts w:hint="eastAsia"/>
        </w:rPr>
        <w:t>解调，</w:t>
      </w:r>
      <w:r w:rsidR="00935C4C">
        <w:rPr>
          <w:rFonts w:hint="eastAsia"/>
        </w:rPr>
        <w:t>将每个比特的接收信号分别与载波1和载波0进行相关运算得到Z</w:t>
      </w:r>
      <w:r w:rsidR="00935C4C">
        <w:t>k1</w:t>
      </w:r>
      <w:r w:rsidR="00935C4C">
        <w:rPr>
          <w:rFonts w:hint="eastAsia"/>
        </w:rPr>
        <w:t>和Zk0，然后比较两者的大小，Z</w:t>
      </w:r>
      <w:r w:rsidR="00935C4C">
        <w:t>k1</w:t>
      </w:r>
      <w:r w:rsidR="00935C4C">
        <w:rPr>
          <w:rFonts w:hint="eastAsia"/>
        </w:rPr>
        <w:t>较大则认为该比特为1，Z</w:t>
      </w:r>
      <w:r w:rsidR="00935C4C">
        <w:t>k1</w:t>
      </w:r>
      <w:r w:rsidR="00935C4C">
        <w:rPr>
          <w:rFonts w:hint="eastAsia"/>
        </w:rPr>
        <w:t>较小则认为该比特为0。</w:t>
      </w:r>
      <w:r w:rsidR="001E0DC2">
        <w:rPr>
          <w:rFonts w:hint="eastAsia"/>
        </w:rPr>
        <w:t>将解调之后的二进制数据保存在Ddata中，将Ddata和生成的二进制基带数据basedata相减后计算其中不为0的数据总数即为误比特数，再除以数据总数就得到了在该信噪比之下的误比特率。</w:t>
      </w:r>
    </w:p>
    <w:p w14:paraId="42A1EBB0" w14:textId="58DB9148" w:rsidR="001E0DC2" w:rsidRDefault="001E0DC2" w:rsidP="001E0DC2">
      <w:pPr>
        <w:spacing w:line="480" w:lineRule="auto"/>
      </w:pPr>
    </w:p>
    <w:p w14:paraId="7A6168E5" w14:textId="03F501B6" w:rsidR="001E0DC2" w:rsidRDefault="001E0DC2" w:rsidP="001E0DC2">
      <w:pPr>
        <w:spacing w:line="480" w:lineRule="auto"/>
      </w:pPr>
      <w:r>
        <w:rPr>
          <w:rFonts w:hint="eastAsia"/>
        </w:rPr>
        <w:t>5、重复上述流程，进行完信噪比循环之后就可以得到每个信噪比对应的误比特率。</w:t>
      </w:r>
    </w:p>
    <w:p w14:paraId="694F4B47" w14:textId="06027337" w:rsidR="001E0DC2" w:rsidRDefault="001E0DC2" w:rsidP="001E0DC2">
      <w:pPr>
        <w:spacing w:line="480" w:lineRule="auto"/>
      </w:pPr>
      <w:r>
        <w:rPr>
          <w:rFonts w:hint="eastAsia"/>
        </w:rPr>
        <w:t>三、绘制各步的曲线</w:t>
      </w:r>
    </w:p>
    <w:p w14:paraId="270AC38C" w14:textId="7E2DA443" w:rsidR="001E0DC2" w:rsidRDefault="001E0DC2" w:rsidP="0098157B">
      <w:pPr>
        <w:spacing w:line="480" w:lineRule="auto"/>
        <w:ind w:firstLineChars="200" w:firstLine="420"/>
      </w:pPr>
      <w:r>
        <w:rPr>
          <w:rFonts w:hint="eastAsia"/>
        </w:rPr>
        <w:t>计算误码率时</w:t>
      </w:r>
      <w:r w:rsidR="0098157B">
        <w:rPr>
          <w:rFonts w:hint="eastAsia"/>
        </w:rPr>
        <w:t>使用了大量的数据来保证可信程度</w:t>
      </w:r>
      <w:r>
        <w:rPr>
          <w:rFonts w:hint="eastAsia"/>
        </w:rPr>
        <w:t>，</w:t>
      </w:r>
      <w:r w:rsidR="0098157B">
        <w:rPr>
          <w:rFonts w:hint="eastAsia"/>
        </w:rPr>
        <w:t>但是绘制曲线时为了减少代码运行的时间，对数据进行了合理的缩减。重复上述过程之后，使用</w:t>
      </w:r>
    </w:p>
    <w:p w14:paraId="38038AFD" w14:textId="3C6EFCDB" w:rsidR="0098157B" w:rsidRDefault="0098157B" w:rsidP="00F46B1E">
      <w:pPr>
        <w:spacing w:line="480" w:lineRule="auto"/>
      </w:pPr>
      <w:r>
        <w:rPr>
          <w:noProof/>
        </w:rPr>
        <w:drawing>
          <wp:inline distT="0" distB="0" distL="0" distR="0" wp14:anchorId="0037F8AE" wp14:editId="7E4BC91B">
            <wp:extent cx="3124200" cy="180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42F1" w14:textId="46276B64" w:rsidR="0098157B" w:rsidRDefault="0098157B" w:rsidP="00F46B1E">
      <w:pPr>
        <w:spacing w:line="480" w:lineRule="auto"/>
      </w:pPr>
      <w:r>
        <w:rPr>
          <w:noProof/>
        </w:rPr>
        <w:drawing>
          <wp:inline distT="0" distB="0" distL="0" distR="0" wp14:anchorId="16175820" wp14:editId="189C7B00">
            <wp:extent cx="471487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49A" w14:textId="5095F600" w:rsidR="0098157B" w:rsidRDefault="0098157B" w:rsidP="00F46B1E">
      <w:pPr>
        <w:spacing w:line="480" w:lineRule="auto"/>
      </w:pPr>
      <w:r>
        <w:rPr>
          <w:noProof/>
        </w:rPr>
        <w:drawing>
          <wp:inline distT="0" distB="0" distL="0" distR="0" wp14:anchorId="29E91368" wp14:editId="6D9A3952">
            <wp:extent cx="299085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378B" w14:textId="35FD40EB" w:rsidR="0098157B" w:rsidRDefault="0098157B" w:rsidP="0098157B">
      <w:pPr>
        <w:spacing w:line="480" w:lineRule="auto"/>
      </w:pPr>
      <w:r>
        <w:rPr>
          <w:rFonts w:hint="eastAsia"/>
        </w:rPr>
        <w:lastRenderedPageBreak/>
        <w:t>分别绘制二进制基带数据，2FSK调制信号和</w:t>
      </w:r>
      <w:r w:rsidR="00F46B1E">
        <w:rPr>
          <w:rFonts w:hint="eastAsia"/>
        </w:rPr>
        <w:t>一个</w:t>
      </w:r>
      <w:r>
        <w:rPr>
          <w:rFonts w:hint="eastAsia"/>
        </w:rPr>
        <w:t>给定信噪比下的接收信号</w:t>
      </w:r>
      <w:r w:rsidR="00F46B1E">
        <w:rPr>
          <w:rFonts w:hint="eastAsia"/>
        </w:rPr>
        <w:t>（信噪比可调）</w:t>
      </w:r>
      <w:r>
        <w:rPr>
          <w:rFonts w:hint="eastAsia"/>
        </w:rPr>
        <w:t>的曲线。</w:t>
      </w:r>
    </w:p>
    <w:p w14:paraId="4FB039C2" w14:textId="555F0B39" w:rsidR="00F46B1E" w:rsidRDefault="00F46B1E" w:rsidP="0098157B">
      <w:pPr>
        <w:spacing w:line="480" w:lineRule="auto"/>
      </w:pPr>
      <w:r>
        <w:rPr>
          <w:noProof/>
        </w:rPr>
        <w:drawing>
          <wp:inline distT="0" distB="0" distL="0" distR="0" wp14:anchorId="0BC40580" wp14:editId="09EC9D66">
            <wp:extent cx="5274310" cy="1416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7A40" w14:textId="71D0480B" w:rsidR="00F46B1E" w:rsidRDefault="00F46B1E" w:rsidP="0098157B">
      <w:pPr>
        <w:spacing w:line="480" w:lineRule="auto"/>
      </w:pPr>
      <w:r>
        <w:rPr>
          <w:rFonts w:hint="eastAsia"/>
        </w:rPr>
        <w:t>最后，该段程序计算出在各个信噪比下相干解调正确解调的概率，并使用</w:t>
      </w:r>
    </w:p>
    <w:p w14:paraId="5E68CDAC" w14:textId="3A7E1C0B" w:rsidR="00F46B1E" w:rsidRDefault="00F46B1E" w:rsidP="0098157B">
      <w:pPr>
        <w:spacing w:line="480" w:lineRule="auto"/>
      </w:pPr>
      <w:r>
        <w:rPr>
          <w:noProof/>
        </w:rPr>
        <w:drawing>
          <wp:inline distT="0" distB="0" distL="0" distR="0" wp14:anchorId="5A54146E" wp14:editId="66A09B99">
            <wp:extent cx="5124450" cy="219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9536" w14:textId="13E13429" w:rsidR="00F46B1E" w:rsidRDefault="00F46B1E" w:rsidP="0098157B">
      <w:pPr>
        <w:spacing w:line="480" w:lineRule="auto"/>
      </w:pPr>
      <w:r>
        <w:rPr>
          <w:rFonts w:hint="eastAsia"/>
        </w:rPr>
        <w:t>绘制误比特率和理论误比特率的对比曲线。</w:t>
      </w:r>
    </w:p>
    <w:p w14:paraId="419ABA7F" w14:textId="67F17D6A" w:rsidR="00F46B1E" w:rsidRDefault="00F46B1E" w:rsidP="0098157B">
      <w:pPr>
        <w:spacing w:line="480" w:lineRule="auto"/>
      </w:pPr>
    </w:p>
    <w:p w14:paraId="36653F33" w14:textId="4C7C3855" w:rsidR="00F46B1E" w:rsidRDefault="00ED55DD" w:rsidP="0098157B">
      <w:pPr>
        <w:spacing w:line="480" w:lineRule="auto"/>
      </w:pPr>
      <w:r>
        <w:rPr>
          <w:rFonts w:hint="eastAsia"/>
        </w:rPr>
        <w:t>GUI结果展示：</w:t>
      </w:r>
    </w:p>
    <w:p w14:paraId="5489E13B" w14:textId="2A2FABCC" w:rsidR="00ED55DD" w:rsidRPr="00F46B1E" w:rsidRDefault="002F1077" w:rsidP="0098157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1DE7B84" wp14:editId="7ED0AE5D">
            <wp:extent cx="5274310" cy="5280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5DD" w:rsidRPr="00F46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AF"/>
    <w:rsid w:val="001D6EAF"/>
    <w:rsid w:val="001E0DC2"/>
    <w:rsid w:val="00274E23"/>
    <w:rsid w:val="002F1077"/>
    <w:rsid w:val="0030623D"/>
    <w:rsid w:val="00734115"/>
    <w:rsid w:val="007A0F96"/>
    <w:rsid w:val="007E4CA1"/>
    <w:rsid w:val="00837E5C"/>
    <w:rsid w:val="00935C4C"/>
    <w:rsid w:val="0098157B"/>
    <w:rsid w:val="00DA41DF"/>
    <w:rsid w:val="00ED55DD"/>
    <w:rsid w:val="00F4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6DC5"/>
  <w15:chartTrackingRefBased/>
  <w15:docId w15:val="{2245BCB0-C0A0-4453-9577-512F66F4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F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明澍 陈</dc:creator>
  <cp:keywords/>
  <dc:description/>
  <cp:lastModifiedBy>明澍 陈</cp:lastModifiedBy>
  <cp:revision>3</cp:revision>
  <dcterms:created xsi:type="dcterms:W3CDTF">2020-10-07T11:23:00Z</dcterms:created>
  <dcterms:modified xsi:type="dcterms:W3CDTF">2020-10-09T14:04:00Z</dcterms:modified>
</cp:coreProperties>
</file>