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26262" w14:textId="7DAD8333" w:rsidR="00D857EC" w:rsidRDefault="00D857EC" w:rsidP="00D857EC">
      <w:pPr>
        <w:ind w:firstLineChars="200" w:firstLine="420"/>
      </w:pPr>
      <w:r>
        <w:rPr>
          <w:rFonts w:hint="eastAsia"/>
        </w:rPr>
        <w:t>本学期的《随机过程理论》使我受益良多。无论是课堂上张老师</w:t>
      </w:r>
      <w:r w:rsidR="008341E4">
        <w:rPr>
          <w:rFonts w:hint="eastAsia"/>
        </w:rPr>
        <w:t>和陈老师</w:t>
      </w:r>
      <w:r>
        <w:rPr>
          <w:rFonts w:hint="eastAsia"/>
        </w:rPr>
        <w:t>对于诸多相关理论深入浅出的讲解，还是课下与小组成员组队完成探究报告的过程中的协同思考与共同进步，都</w:t>
      </w:r>
      <w:r w:rsidR="008341E4">
        <w:rPr>
          <w:rFonts w:hint="eastAsia"/>
        </w:rPr>
        <w:t>能够让我体会到在这一过程中的自我成长与完善，同时也使得我对团队合作的理解变得更为深刻。</w:t>
      </w:r>
    </w:p>
    <w:p w14:paraId="49B988AB" w14:textId="3AE81B58" w:rsidR="008341E4" w:rsidRDefault="008341E4" w:rsidP="00D857EC">
      <w:pPr>
        <w:ind w:firstLineChars="200" w:firstLine="420"/>
      </w:pPr>
      <w:r>
        <w:rPr>
          <w:rFonts w:hint="eastAsia"/>
        </w:rPr>
        <w:t>随机过程一定程度上很类似于概率统计，这是我本学期</w:t>
      </w:r>
      <w:proofErr w:type="gramStart"/>
      <w:r>
        <w:rPr>
          <w:rFonts w:hint="eastAsia"/>
        </w:rPr>
        <w:t>初十分</w:t>
      </w:r>
      <w:proofErr w:type="gramEnd"/>
      <w:r>
        <w:rPr>
          <w:rFonts w:hint="eastAsia"/>
        </w:rPr>
        <w:t>认同的一个看法，而在随机过程的具体学习过程中，老师的讲解远远不同于当初概率统计课上单纯对于理论的讲授，作为电子信息工程学院开设的课程，《随机过程理论》</w:t>
      </w:r>
      <w:r w:rsidR="00DD6265">
        <w:rPr>
          <w:rFonts w:hint="eastAsia"/>
        </w:rPr>
        <w:t>不仅</w:t>
      </w:r>
      <w:r>
        <w:rPr>
          <w:rFonts w:hint="eastAsia"/>
        </w:rPr>
        <w:t>充分结合了</w:t>
      </w:r>
      <w:r w:rsidR="00DD6265">
        <w:rPr>
          <w:rFonts w:hint="eastAsia"/>
        </w:rPr>
        <w:t>数学分析、线性代数、复变函数、概率统计等数学方面的基础学科，同时无论从课本上还是课堂上，每一章的知识都在与电路分析、信号与系统等电子信息相关专业课相联系，基于这样的学习过程，随机过程理论这一门有些抽象的</w:t>
      </w:r>
      <w:proofErr w:type="gramStart"/>
      <w:r w:rsidR="00DD6265">
        <w:rPr>
          <w:rFonts w:hint="eastAsia"/>
        </w:rPr>
        <w:t>课借由丰富</w:t>
      </w:r>
      <w:proofErr w:type="gramEnd"/>
      <w:r w:rsidR="00DD6265">
        <w:rPr>
          <w:rFonts w:hint="eastAsia"/>
        </w:rPr>
        <w:t>且现实的应用场景变得具象化，也使得我对其掌握更加扎实与深入。</w:t>
      </w:r>
    </w:p>
    <w:p w14:paraId="756DC7DF" w14:textId="4120CAA0" w:rsidR="00DD6265" w:rsidRDefault="00DD6265" w:rsidP="00D857EC">
      <w:pPr>
        <w:ind w:firstLineChars="200" w:firstLine="420"/>
      </w:pPr>
      <w:r>
        <w:rPr>
          <w:rFonts w:hint="eastAsia"/>
        </w:rPr>
        <w:t>课堂之外的探究性作业，更是给了我们一个机会，在繁忙的学习生活中思考对于自己大学生活与未来生涯的规划与构思。探究性作业是以课堂知识作为切入点，自主找寻其相关应用场景与应用价值，透过对相关信息与发展前沿的调查研究拓宽我们的视野，让我们切身体验随机过程在诸多实际场景下不可替代的重要意义。</w:t>
      </w:r>
    </w:p>
    <w:p w14:paraId="5F852655" w14:textId="77777777" w:rsidR="00CF775D" w:rsidRDefault="00CF775D" w:rsidP="00D857EC">
      <w:pPr>
        <w:ind w:firstLineChars="200" w:firstLine="420"/>
      </w:pPr>
      <w:r>
        <w:rPr>
          <w:rFonts w:hint="eastAsia"/>
        </w:rPr>
        <w:t>我们小组的选题为“随机过程在图像分割中的应用”，图像分割是计算机视觉诸多分支领域的基础，而我不仅曾经做过一些相关方面的工作，日常生活中还是个摄影爱好者，修图、调色，已然是我的家常便饭。因此面对这样的一个研究题目，最初我</w:t>
      </w:r>
      <w:r w:rsidRPr="00CF775D">
        <w:rPr>
          <w:rFonts w:hint="eastAsia"/>
        </w:rPr>
        <w:t>踌躇满志</w:t>
      </w:r>
      <w:r>
        <w:rPr>
          <w:rFonts w:hint="eastAsia"/>
        </w:rPr>
        <w:t>，一方面投身资料的检索，一方面根据网络上的算法分享通过代码设计复现一些图像分割的具体处理过程。</w:t>
      </w:r>
    </w:p>
    <w:p w14:paraId="68AB9764" w14:textId="77777777" w:rsidR="00C41A78" w:rsidRDefault="00CF775D" w:rsidP="00D857EC">
      <w:pPr>
        <w:ind w:firstLineChars="200" w:firstLine="420"/>
      </w:pPr>
      <w:r>
        <w:rPr>
          <w:rFonts w:hint="eastAsia"/>
        </w:rPr>
        <w:t>而第一次与张老师座谈后，我却发觉自己做这些工作的时候实则内心充斥着迷茫与不确定。我们第一次的展示将焦点聚焦在了图像分割相关理论的展示上，由于与图像分隔相关的马尔可夫链、马尔可夫随机场等知识在教学内容比较靠后的位置，因此在展示过程想方设法</w:t>
      </w:r>
      <w:r w:rsidR="000F5A46">
        <w:rPr>
          <w:rFonts w:hint="eastAsia"/>
        </w:rPr>
        <w:t>将其与随机过程相联系的时候，我们无意识地陷入了“生搬硬套”的怪圈。本应用于自主学习与自我发掘的这次探究性学习机会中，我们仅仅是将我们调查的资料整理、罗列、堆叠，我们的汇报过程看似介绍了一堆高大上的深奥理论，但对于这些理论的理解和把握实则并不深入，而更为要命的是，我们没有将搜寻资料、整理资料、介绍相关理论这一过程中所学习到的东西内化为自己的知识，这使得我们无法从中获取长远的收获和成长。在第一次的座谈会中，张老师指出了我们对于探究性作业的这一误区，而我也意识到，现在看似前沿、看似高大上的理论，实际上终有一天会过时的，作为以课业为主的学生，现在这个阶段就追求学会并使用前言理论，其实并不科学，也没有什么意义。对于我们来说，探究性作业最主要的作用在于启发我们，让我们从诸多前沿理论的发掘过程中找寻到这一理论之所以能够被发现的关键所在，在这样的基础之上，当我们真正投身于科研岗位或者工作岗位，便有机会根据今日的所闻所见、所思所想</w:t>
      </w:r>
      <w:r w:rsidR="00C41A78">
        <w:rPr>
          <w:rFonts w:hint="eastAsia"/>
        </w:rPr>
        <w:t>，</w:t>
      </w:r>
      <w:r w:rsidR="000F5A46">
        <w:rPr>
          <w:rFonts w:hint="eastAsia"/>
        </w:rPr>
        <w:t>成为未来某一前沿理论的发现者与开拓者。</w:t>
      </w:r>
    </w:p>
    <w:p w14:paraId="220A2841" w14:textId="5757CC52" w:rsidR="00CF775D" w:rsidRDefault="00C41A78" w:rsidP="00D857EC">
      <w:pPr>
        <w:ind w:firstLineChars="200" w:firstLine="420"/>
      </w:pPr>
      <w:r>
        <w:rPr>
          <w:rFonts w:hint="eastAsia"/>
        </w:rPr>
        <w:t>诚然，成为一个领域或者一大理论的开创者远没有这么容易，但这种“透过现象看本质”的思想是身为当代大学生所应当具备的。于是在此后的探究工作中，我们将探究的重点放在了诸多前沿理论的发现者与他们经历的故事上。在这一过程中，我们也有了很多很有意思的发现，何恺明是计算机视觉领域的青年才俊，也是我们奉之为“大牛”的存在，但是这样的一位杰出的榜样同样喜欢玩游戏，有着很多与常人一样的爱好，也不是我们想象中的那般一头扎进学习与科研中“两耳不闻窗外事，一心只读圣贤书”的“超人”。除学习方面的坚持不懈、用功刻苦，他与我们不同的地方，在于他在日常的娱乐生活中，依旧在不断的进行思考，思考游戏中诸多细节与科研内容的关联性、思考生活中的一些细节对算法研究的启示。将对这些“大牛”的焦点由其研究成果转移至其对待生活和学习的态度是一件我们从未尝试过的事，而这样的视角转变，也让我们得到了全新的收获，给予了我们不一样的启示。</w:t>
      </w:r>
    </w:p>
    <w:p w14:paraId="14034DAA" w14:textId="6915A3BA" w:rsidR="00293CC8" w:rsidRDefault="00293CC8" w:rsidP="00521B4F">
      <w:pPr>
        <w:ind w:firstLineChars="200" w:firstLine="420"/>
        <w:rPr>
          <w:rFonts w:hint="eastAsia"/>
        </w:rPr>
      </w:pPr>
      <w:r>
        <w:rPr>
          <w:rFonts w:hint="eastAsia"/>
        </w:rPr>
        <w:lastRenderedPageBreak/>
        <w:t>在完成探究性作业的过程中，我们也犯了一些错误。态度上，我们前期对于探究性作业的疏忽与不重视使得我们的工作长期没有什么大的进展，通过总结与反思，</w:t>
      </w:r>
      <w:r w:rsidRPr="00293CC8">
        <w:rPr>
          <w:rFonts w:hint="eastAsia"/>
        </w:rPr>
        <w:t>我们</w:t>
      </w:r>
      <w:r>
        <w:rPr>
          <w:rFonts w:hint="eastAsia"/>
        </w:rPr>
        <w:t>意识到自己</w:t>
      </w:r>
      <w:r w:rsidRPr="00293CC8">
        <w:rPr>
          <w:rFonts w:hint="eastAsia"/>
        </w:rPr>
        <w:t>对于探究的态度不够有“钻”劲，</w:t>
      </w:r>
      <w:r>
        <w:rPr>
          <w:rFonts w:hint="eastAsia"/>
        </w:rPr>
        <w:t>也曾</w:t>
      </w:r>
      <w:r w:rsidRPr="00293CC8">
        <w:rPr>
          <w:rFonts w:hint="eastAsia"/>
        </w:rPr>
        <w:t>对于老师的指导不够重视</w:t>
      </w:r>
      <w:r>
        <w:rPr>
          <w:rFonts w:hint="eastAsia"/>
        </w:rPr>
        <w:t>。在得到老师的教诲后，我们也端正态度、调整姿态，找准了探究的方向，真正使探究工作步入了正轨。</w:t>
      </w:r>
    </w:p>
    <w:p w14:paraId="40B1246C" w14:textId="77777777" w:rsidR="007D6C22" w:rsidRDefault="00521B4F" w:rsidP="00293CC8">
      <w:pPr>
        <w:ind w:firstLineChars="200" w:firstLine="420"/>
      </w:pPr>
      <w:r>
        <w:rPr>
          <w:rFonts w:hint="eastAsia"/>
        </w:rPr>
        <w:t>汇报、演讲能力与团队合作水平的提升</w:t>
      </w:r>
      <w:r w:rsidR="00293CC8">
        <w:rPr>
          <w:rFonts w:hint="eastAsia"/>
        </w:rPr>
        <w:t>同样是在我们在本次探究性作业中的巨大收获</w:t>
      </w:r>
      <w:r>
        <w:rPr>
          <w:rFonts w:hint="eastAsia"/>
        </w:rPr>
        <w:t>。通过张老师的指导与三次汇报的反复练习，我们的汇报</w:t>
      </w:r>
      <w:proofErr w:type="gramStart"/>
      <w:r>
        <w:rPr>
          <w:rFonts w:hint="eastAsia"/>
        </w:rPr>
        <w:t>由之前</w:t>
      </w:r>
      <w:proofErr w:type="gramEnd"/>
      <w:r>
        <w:rPr>
          <w:rFonts w:hint="eastAsia"/>
        </w:rPr>
        <w:t>的“科普大会”逐渐转化成了集知识与感悟于一体的经验交流会。同时，在其他组的汇报过程中，我们同样学习到了很多，无论是PPT的制作还是演讲的技巧，在相互借鉴、学习、欣赏的过程中，我真真切切感觉到孔子所说“三人行，必有我师焉。”的正确性。团队合作方面，我们经历了前期对工作安排的不周与杂乱，最终“集中力量办大事”，将探究重点合理分配，针对我们探究的不完善与薄弱之处进行集中讨论、协同攻坚。</w:t>
      </w:r>
    </w:p>
    <w:p w14:paraId="4A5ACA8C" w14:textId="28A7994F" w:rsidR="002567F8" w:rsidRDefault="00521B4F" w:rsidP="00293CC8">
      <w:pPr>
        <w:ind w:firstLineChars="200" w:firstLine="420"/>
        <w:rPr>
          <w:rFonts w:hint="eastAsia"/>
        </w:rPr>
      </w:pPr>
      <w:r>
        <w:rPr>
          <w:rFonts w:hint="eastAsia"/>
        </w:rPr>
        <w:t>尽管</w:t>
      </w:r>
      <w:r w:rsidR="00293CC8">
        <w:rPr>
          <w:rFonts w:hint="eastAsia"/>
        </w:rPr>
        <w:t>直到第三次汇报过后，我们的小组展示还称不上是十足完美，但回顾三次汇报的过程，我们也是一直处在进步中的。正如荀子在《劝学》中所说：</w:t>
      </w:r>
      <w:r w:rsidR="00293CC8" w:rsidRPr="00293CC8">
        <w:rPr>
          <w:rFonts w:hint="eastAsia"/>
        </w:rPr>
        <w:t>“</w:t>
      </w:r>
      <w:r w:rsidR="00293CC8" w:rsidRPr="00293CC8">
        <w:t>不积跬步，无以至千里；不积小流，无以成江海。</w:t>
      </w:r>
      <w:r w:rsidR="00293CC8" w:rsidRPr="00293CC8">
        <w:rPr>
          <w:rFonts w:hint="eastAsia"/>
        </w:rPr>
        <w:t>”</w:t>
      </w:r>
      <w:r w:rsidR="00293CC8">
        <w:rPr>
          <w:rFonts w:hint="eastAsia"/>
        </w:rPr>
        <w:t>我们也会尽力保持这种不断发现问题与自我完善的劲头，在今后的学习乃至日常生活中都不断以进步为目标，</w:t>
      </w:r>
      <w:r w:rsidR="004451D7">
        <w:rPr>
          <w:rFonts w:hint="eastAsia"/>
        </w:rPr>
        <w:t>打造</w:t>
      </w:r>
      <w:r w:rsidR="00293CC8">
        <w:rPr>
          <w:rFonts w:hint="eastAsia"/>
        </w:rPr>
        <w:t>更为优秀的自己。</w:t>
      </w:r>
    </w:p>
    <w:sectPr w:rsidR="002567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1AF10" w14:textId="77777777" w:rsidR="00C61C80" w:rsidRDefault="00C61C80" w:rsidP="00D857EC">
      <w:r>
        <w:separator/>
      </w:r>
    </w:p>
  </w:endnote>
  <w:endnote w:type="continuationSeparator" w:id="0">
    <w:p w14:paraId="240DA0FA" w14:textId="77777777" w:rsidR="00C61C80" w:rsidRDefault="00C61C80" w:rsidP="00D8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FE7B7" w14:textId="77777777" w:rsidR="00C61C80" w:rsidRDefault="00C61C80" w:rsidP="00D857EC">
      <w:r>
        <w:separator/>
      </w:r>
    </w:p>
  </w:footnote>
  <w:footnote w:type="continuationSeparator" w:id="0">
    <w:p w14:paraId="7AE62EED" w14:textId="77777777" w:rsidR="00C61C80" w:rsidRDefault="00C61C80" w:rsidP="00D857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2"/>
    <w:rsid w:val="000F5A46"/>
    <w:rsid w:val="00191A82"/>
    <w:rsid w:val="002567F8"/>
    <w:rsid w:val="00293CC8"/>
    <w:rsid w:val="004451D7"/>
    <w:rsid w:val="00521B4F"/>
    <w:rsid w:val="006301CF"/>
    <w:rsid w:val="007D6C22"/>
    <w:rsid w:val="008341E4"/>
    <w:rsid w:val="00A44D66"/>
    <w:rsid w:val="00A558D6"/>
    <w:rsid w:val="00C41A78"/>
    <w:rsid w:val="00C61C80"/>
    <w:rsid w:val="00CF775D"/>
    <w:rsid w:val="00D857EC"/>
    <w:rsid w:val="00DD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52B7"/>
  <w15:chartTrackingRefBased/>
  <w15:docId w15:val="{2847C99C-846B-4BC3-B67F-81C95C6B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7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57EC"/>
    <w:rPr>
      <w:sz w:val="18"/>
      <w:szCs w:val="18"/>
    </w:rPr>
  </w:style>
  <w:style w:type="paragraph" w:styleId="a5">
    <w:name w:val="footer"/>
    <w:basedOn w:val="a"/>
    <w:link w:val="a6"/>
    <w:uiPriority w:val="99"/>
    <w:unhideWhenUsed/>
    <w:rsid w:val="00D857EC"/>
    <w:pPr>
      <w:tabs>
        <w:tab w:val="center" w:pos="4153"/>
        <w:tab w:val="right" w:pos="8306"/>
      </w:tabs>
      <w:snapToGrid w:val="0"/>
      <w:jc w:val="left"/>
    </w:pPr>
    <w:rPr>
      <w:sz w:val="18"/>
      <w:szCs w:val="18"/>
    </w:rPr>
  </w:style>
  <w:style w:type="character" w:customStyle="1" w:styleId="a6">
    <w:name w:val="页脚 字符"/>
    <w:basedOn w:val="a0"/>
    <w:link w:val="a5"/>
    <w:uiPriority w:val="99"/>
    <w:rsid w:val="00D857EC"/>
    <w:rPr>
      <w:sz w:val="18"/>
      <w:szCs w:val="18"/>
    </w:rPr>
  </w:style>
  <w:style w:type="character" w:customStyle="1" w:styleId="line-selected">
    <w:name w:val="line-selected"/>
    <w:basedOn w:val="a0"/>
    <w:rsid w:val="00293CC8"/>
  </w:style>
  <w:style w:type="character" w:customStyle="1" w:styleId="body-zhushi-span">
    <w:name w:val="body-zhushi-span"/>
    <w:basedOn w:val="a0"/>
    <w:rsid w:val="00293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思远</dc:creator>
  <cp:keywords/>
  <dc:description/>
  <cp:lastModifiedBy>钱 思远</cp:lastModifiedBy>
  <cp:revision>3</cp:revision>
  <dcterms:created xsi:type="dcterms:W3CDTF">2021-01-22T00:11:00Z</dcterms:created>
  <dcterms:modified xsi:type="dcterms:W3CDTF">2021-01-22T08:43:00Z</dcterms:modified>
</cp:coreProperties>
</file>