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C1B22" w14:textId="2C135052" w:rsidR="00DA292A" w:rsidRDefault="00DA292A">
      <w:pPr>
        <w:rPr>
          <w:rFonts w:ascii="黑体" w:eastAsia="黑体" w:hAnsi="黑体"/>
          <w:sz w:val="44"/>
          <w:szCs w:val="44"/>
        </w:rPr>
      </w:pPr>
      <w:r w:rsidRPr="00DA292A">
        <w:rPr>
          <w:rFonts w:ascii="黑体" w:eastAsia="黑体" w:hAnsi="黑体" w:hint="eastAsia"/>
          <w:sz w:val="44"/>
          <w:szCs w:val="44"/>
        </w:rPr>
        <w:t>学习</w:t>
      </w:r>
    </w:p>
    <w:p w14:paraId="7BFD113C" w14:textId="06191C22" w:rsidR="00DA292A" w:rsidRDefault="00DA292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经典条件作用</w:t>
      </w:r>
    </w:p>
    <w:p w14:paraId="0C5903E5" w14:textId="02A87D58" w:rsidR="00DA292A" w:rsidRDefault="00DA29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无条件刺激 US</w:t>
      </w:r>
    </w:p>
    <w:p w14:paraId="14DD4375" w14:textId="698A0327" w:rsidR="00DA292A" w:rsidRDefault="00DA29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无条件反射 UR</w:t>
      </w:r>
    </w:p>
    <w:p w14:paraId="6EA7EDF2" w14:textId="4F3E38A3" w:rsidR="00DA292A" w:rsidRDefault="00DA29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条件刺激 CS</w:t>
      </w:r>
    </w:p>
    <w:p w14:paraId="210FA400" w14:textId="0A15E36A" w:rsidR="00DA292A" w:rsidRDefault="00DA29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条件反射 CR</w:t>
      </w:r>
    </w:p>
    <w:p w14:paraId="04C20B1D" w14:textId="3C9B44C7" w:rsidR="00DA292A" w:rsidRDefault="00DA29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经典条件作用的形成条件：时间上的接近</w:t>
      </w:r>
    </w:p>
    <w:p w14:paraId="2BAA69E0" w14:textId="562CD60E" w:rsidR="00811E8E" w:rsidRDefault="00811E8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刺激泛化：将条件刺激泛化到相似刺激，一朝被蛇咬，十年怕井绳</w:t>
      </w:r>
    </w:p>
    <w:p w14:paraId="252FE5A8" w14:textId="569FD235" w:rsidR="00DA292A" w:rsidRDefault="00DA29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刺激分化：将条件刺激与其相似刺激区分开来，如圆心光斑刺激狗分泌唾液，但椭圆形光斑则不会</w:t>
      </w:r>
    </w:p>
    <w:p w14:paraId="4C502940" w14:textId="1C7490AF" w:rsidR="00DA292A" w:rsidRDefault="00DA29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消退；当条件刺激与原有的非条件刺激不再相伴出现，则会产生条件反射的消退</w:t>
      </w:r>
    </w:p>
    <w:p w14:paraId="3EDF4B36" w14:textId="41D39731" w:rsidR="00DA292A" w:rsidRDefault="00DA29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自发恢复：在条件反射消退后的一段休息时间后，再次单独呈现条件刺激，会恢复条件反射（为什么）</w:t>
      </w:r>
    </w:p>
    <w:p w14:paraId="6D5C0778" w14:textId="3C55CEA5" w:rsidR="00811E8E" w:rsidRDefault="00811E8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二级条件作用：CS</w:t>
      </w:r>
      <w:r>
        <w:rPr>
          <w:rFonts w:ascii="宋体" w:eastAsia="宋体" w:hAnsi="宋体"/>
          <w:sz w:val="28"/>
          <w:szCs w:val="28"/>
        </w:rPr>
        <w:t>2-</w:t>
      </w:r>
      <w:r>
        <w:rPr>
          <w:rFonts w:ascii="宋体" w:eastAsia="宋体" w:hAnsi="宋体" w:hint="eastAsia"/>
          <w:sz w:val="28"/>
          <w:szCs w:val="28"/>
        </w:rPr>
        <w:t>CS</w:t>
      </w:r>
      <w:r>
        <w:rPr>
          <w:rFonts w:ascii="宋体" w:eastAsia="宋体" w:hAnsi="宋体"/>
          <w:sz w:val="28"/>
          <w:szCs w:val="28"/>
        </w:rPr>
        <w:t>1-</w:t>
      </w:r>
      <w:r>
        <w:rPr>
          <w:rFonts w:ascii="宋体" w:eastAsia="宋体" w:hAnsi="宋体" w:hint="eastAsia"/>
          <w:sz w:val="28"/>
          <w:szCs w:val="28"/>
        </w:rPr>
        <w:t>CR</w:t>
      </w:r>
    </w:p>
    <w:p w14:paraId="0DF4D959" w14:textId="00D947DA" w:rsidR="00811E8E" w:rsidRDefault="00811E8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US与CS的时间规律：US在CS后延迟半秒出现最佳</w:t>
      </w:r>
    </w:p>
    <w:p w14:paraId="2AA61B70" w14:textId="417755BB" w:rsidR="00811E8E" w:rsidRDefault="00811E8E">
      <w:pPr>
        <w:rPr>
          <w:rFonts w:ascii="宋体" w:eastAsia="宋体" w:hAnsi="宋体"/>
          <w:sz w:val="28"/>
          <w:szCs w:val="28"/>
        </w:rPr>
      </w:pPr>
    </w:p>
    <w:p w14:paraId="1A20B533" w14:textId="111CB5CC" w:rsidR="00811E8E" w:rsidRDefault="00811E8E">
      <w:pPr>
        <w:rPr>
          <w:rFonts w:ascii="黑体" w:eastAsia="黑体" w:hAnsi="黑体" w:cs="Times New Roman"/>
          <w:sz w:val="28"/>
          <w:szCs w:val="28"/>
        </w:rPr>
      </w:pPr>
      <w:r w:rsidRPr="00811E8E">
        <w:rPr>
          <w:rFonts w:ascii="黑体" w:eastAsia="黑体" w:hAnsi="黑体" w:cs="Times New Roman"/>
          <w:sz w:val="28"/>
          <w:szCs w:val="28"/>
        </w:rPr>
        <w:t>操作性条件作用</w:t>
      </w:r>
    </w:p>
    <w:p w14:paraId="15771D5E" w14:textId="1E1EFAA5" w:rsidR="00811E8E" w:rsidRDefault="00811E8E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迷笼实验，试误说</w:t>
      </w:r>
    </w:p>
    <w:p w14:paraId="25824AF6" w14:textId="27F1FF77" w:rsidR="00811E8E" w:rsidRDefault="00811E8E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某一行为与随后的积极刺激产生联结</w:t>
      </w:r>
    </w:p>
    <w:p w14:paraId="09E24124" w14:textId="05486452" w:rsidR="00811E8E" w:rsidRDefault="00811E8E" w:rsidP="00811E8E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操作性条件作用也存在</w:t>
      </w:r>
      <w:r w:rsidRPr="00811E8E">
        <w:rPr>
          <w:rFonts w:ascii="宋体" w:eastAsia="宋体" w:hAnsi="宋体" w:cs="Times New Roman"/>
          <w:sz w:val="28"/>
          <w:szCs w:val="28"/>
        </w:rPr>
        <w:t>类化与辨别</w:t>
      </w:r>
      <w:r>
        <w:rPr>
          <w:rFonts w:ascii="宋体" w:eastAsia="宋体" w:hAnsi="宋体" w:cs="Times New Roman" w:hint="eastAsia"/>
          <w:sz w:val="28"/>
          <w:szCs w:val="28"/>
        </w:rPr>
        <w:t>、</w:t>
      </w:r>
      <w:r w:rsidRPr="00811E8E">
        <w:rPr>
          <w:rFonts w:ascii="宋体" w:eastAsia="宋体" w:hAnsi="宋体" w:cs="Times New Roman"/>
          <w:sz w:val="28"/>
          <w:szCs w:val="28"/>
        </w:rPr>
        <w:t>消弱与自发恢复</w:t>
      </w:r>
      <w:r>
        <w:rPr>
          <w:rFonts w:ascii="宋体" w:eastAsia="宋体" w:hAnsi="宋体" w:cs="Times New Roman" w:hint="eastAsia"/>
          <w:sz w:val="28"/>
          <w:szCs w:val="28"/>
        </w:rPr>
        <w:t>、</w:t>
      </w:r>
      <w:r w:rsidRPr="00811E8E">
        <w:rPr>
          <w:rFonts w:ascii="宋体" w:eastAsia="宋体" w:hAnsi="宋体" w:cs="Times New Roman"/>
          <w:sz w:val="28"/>
          <w:szCs w:val="28"/>
        </w:rPr>
        <w:t>二层条件作用</w:t>
      </w:r>
      <w:r>
        <w:rPr>
          <w:rFonts w:ascii="宋体" w:eastAsia="宋体" w:hAnsi="宋体" w:cs="Times New Roman" w:hint="eastAsia"/>
          <w:sz w:val="28"/>
          <w:szCs w:val="28"/>
        </w:rPr>
        <w:t>、</w:t>
      </w:r>
      <w:r w:rsidRPr="00811E8E">
        <w:rPr>
          <w:rFonts w:ascii="宋体" w:eastAsia="宋体" w:hAnsi="宋体" w:cs="Times New Roman"/>
          <w:sz w:val="28"/>
          <w:szCs w:val="28"/>
        </w:rPr>
        <w:t>次强化物</w:t>
      </w:r>
      <w:r>
        <w:rPr>
          <w:rFonts w:ascii="宋体" w:eastAsia="宋体" w:hAnsi="宋体" w:cs="Times New Roman" w:hint="eastAsia"/>
          <w:sz w:val="28"/>
          <w:szCs w:val="28"/>
        </w:rPr>
        <w:t>、</w:t>
      </w:r>
      <w:r w:rsidRPr="00811E8E">
        <w:rPr>
          <w:rFonts w:ascii="宋体" w:eastAsia="宋体" w:hAnsi="宋体" w:cs="Times New Roman"/>
          <w:sz w:val="28"/>
          <w:szCs w:val="28"/>
        </w:rPr>
        <w:t>行为塑造</w:t>
      </w:r>
      <w:r>
        <w:rPr>
          <w:rFonts w:ascii="宋体" w:eastAsia="宋体" w:hAnsi="宋体" w:cs="Times New Roman" w:hint="eastAsia"/>
          <w:sz w:val="28"/>
          <w:szCs w:val="28"/>
        </w:rPr>
        <w:t>（循序渐进地加强）</w:t>
      </w:r>
    </w:p>
    <w:p w14:paraId="543FBAB5" w14:textId="7724B286" w:rsidR="00811E8E" w:rsidRDefault="00811E8E" w:rsidP="00811E8E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lastRenderedPageBreak/>
        <w:t>强化：提高个体发生某种行为的概率</w:t>
      </w:r>
    </w:p>
    <w:p w14:paraId="55E1BB96" w14:textId="54DFD06E" w:rsidR="00811E8E" w:rsidRDefault="00811E8E" w:rsidP="00811E8E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原强化物：直接满足个体需求的事物</w:t>
      </w:r>
    </w:p>
    <w:p w14:paraId="294BE427" w14:textId="1210B7F7" w:rsidR="00811E8E" w:rsidRDefault="00811E8E" w:rsidP="00811E8E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次强化物：学习过程中间接满足个体的事物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1E8E" w14:paraId="13157DA6" w14:textId="77777777" w:rsidTr="00811E8E">
        <w:tc>
          <w:tcPr>
            <w:tcW w:w="2765" w:type="dxa"/>
          </w:tcPr>
          <w:p w14:paraId="69F46321" w14:textId="513169B9" w:rsidR="00811E8E" w:rsidRDefault="00811E8E" w:rsidP="00811E8E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强化与惩罚</w:t>
            </w:r>
          </w:p>
        </w:tc>
        <w:tc>
          <w:tcPr>
            <w:tcW w:w="2765" w:type="dxa"/>
          </w:tcPr>
          <w:p w14:paraId="5F8BD050" w14:textId="2DF4D33E" w:rsidR="00811E8E" w:rsidRDefault="00811E8E" w:rsidP="00811E8E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喜爱的事物</w:t>
            </w:r>
          </w:p>
        </w:tc>
        <w:tc>
          <w:tcPr>
            <w:tcW w:w="2766" w:type="dxa"/>
          </w:tcPr>
          <w:p w14:paraId="11C37969" w14:textId="2E850927" w:rsidR="00811E8E" w:rsidRDefault="00811E8E" w:rsidP="00811E8E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厌恶的事物</w:t>
            </w:r>
          </w:p>
        </w:tc>
      </w:tr>
      <w:tr w:rsidR="00811E8E" w14:paraId="41806AC0" w14:textId="77777777" w:rsidTr="00811E8E">
        <w:tc>
          <w:tcPr>
            <w:tcW w:w="2765" w:type="dxa"/>
          </w:tcPr>
          <w:p w14:paraId="3A820E3D" w14:textId="13C77A2F" w:rsidR="00811E8E" w:rsidRDefault="00811E8E" w:rsidP="00811E8E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呈现</w:t>
            </w:r>
          </w:p>
        </w:tc>
        <w:tc>
          <w:tcPr>
            <w:tcW w:w="2765" w:type="dxa"/>
          </w:tcPr>
          <w:p w14:paraId="2A691832" w14:textId="12B78C4F" w:rsidR="00811E8E" w:rsidRDefault="00811E8E" w:rsidP="00811E8E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正强化</w:t>
            </w:r>
          </w:p>
        </w:tc>
        <w:tc>
          <w:tcPr>
            <w:tcW w:w="2766" w:type="dxa"/>
          </w:tcPr>
          <w:p w14:paraId="1CD20E6F" w14:textId="3795A4EB" w:rsidR="00811E8E" w:rsidRDefault="00811E8E" w:rsidP="00811E8E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阳性惩罚</w:t>
            </w:r>
          </w:p>
        </w:tc>
      </w:tr>
      <w:tr w:rsidR="00811E8E" w14:paraId="00E2E4D8" w14:textId="77777777" w:rsidTr="00811E8E">
        <w:tc>
          <w:tcPr>
            <w:tcW w:w="2765" w:type="dxa"/>
          </w:tcPr>
          <w:p w14:paraId="768C2AF4" w14:textId="454C98B8" w:rsidR="00811E8E" w:rsidRDefault="00811E8E" w:rsidP="00811E8E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撤出</w:t>
            </w:r>
          </w:p>
        </w:tc>
        <w:tc>
          <w:tcPr>
            <w:tcW w:w="2765" w:type="dxa"/>
          </w:tcPr>
          <w:p w14:paraId="7A58BF5C" w14:textId="14BCF9D0" w:rsidR="00811E8E" w:rsidRDefault="00811E8E" w:rsidP="00811E8E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阴性惩罚</w:t>
            </w:r>
          </w:p>
        </w:tc>
        <w:tc>
          <w:tcPr>
            <w:tcW w:w="2766" w:type="dxa"/>
          </w:tcPr>
          <w:p w14:paraId="39B21BD7" w14:textId="5066A5FB" w:rsidR="00811E8E" w:rsidRDefault="00811E8E" w:rsidP="00811E8E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负强化</w:t>
            </w:r>
          </w:p>
        </w:tc>
      </w:tr>
    </w:tbl>
    <w:p w14:paraId="266E40D2" w14:textId="71073669" w:rsidR="00811E8E" w:rsidRDefault="00811E8E" w:rsidP="00811E8E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强化总是正面的，刺激好的行为增多</w:t>
      </w:r>
    </w:p>
    <w:p w14:paraId="63643B85" w14:textId="2C16FA31" w:rsidR="00811E8E" w:rsidRDefault="00811E8E" w:rsidP="00811E8E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惩罚总是负面的，刺激坏的行为减少</w:t>
      </w:r>
    </w:p>
    <w:p w14:paraId="7137CEC7" w14:textId="2F8CD3E6" w:rsidR="00661F3B" w:rsidRDefault="00661F3B" w:rsidP="00811E8E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对教育孩子而言，暴力的惩罚会导致孩子的攻击性提高，简单粗暴的惩罚会让孩子不知道正确的行为方式是什么</w:t>
      </w:r>
    </w:p>
    <w:p w14:paraId="0CA7EA6C" w14:textId="6F3D5D82" w:rsidR="00661F3B" w:rsidRDefault="00661F3B" w:rsidP="00811E8E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如何更好的利用惩罚：</w:t>
      </w:r>
    </w:p>
    <w:p w14:paraId="3C5408BD" w14:textId="77777777" w:rsidR="00661F3B" w:rsidRPr="00661F3B" w:rsidRDefault="00661F3B" w:rsidP="00661F3B">
      <w:pPr>
        <w:rPr>
          <w:rFonts w:ascii="宋体" w:eastAsia="宋体" w:hAnsi="宋体" w:cs="Times New Roman"/>
          <w:sz w:val="28"/>
          <w:szCs w:val="28"/>
        </w:rPr>
      </w:pPr>
      <w:r w:rsidRPr="00661F3B">
        <w:rPr>
          <w:rFonts w:ascii="宋体" w:eastAsia="宋体" w:hAnsi="宋体" w:cs="Times New Roman"/>
          <w:sz w:val="28"/>
          <w:szCs w:val="28"/>
        </w:rPr>
        <w:t>迅速而短暂</w:t>
      </w:r>
    </w:p>
    <w:p w14:paraId="7EE01745" w14:textId="401C198C" w:rsidR="00661F3B" w:rsidRPr="00661F3B" w:rsidRDefault="00661F3B" w:rsidP="00661F3B">
      <w:pPr>
        <w:rPr>
          <w:rFonts w:ascii="宋体" w:eastAsia="宋体" w:hAnsi="宋体" w:cs="Times New Roman"/>
          <w:sz w:val="28"/>
          <w:szCs w:val="28"/>
        </w:rPr>
      </w:pPr>
      <w:r w:rsidRPr="00661F3B">
        <w:rPr>
          <w:rFonts w:ascii="宋体" w:eastAsia="宋体" w:hAnsi="宋体" w:cs="Times New Roman"/>
          <w:sz w:val="28"/>
          <w:szCs w:val="28"/>
        </w:rPr>
        <w:t>在反应出现后立即执行</w:t>
      </w:r>
    </w:p>
    <w:p w14:paraId="53D9A349" w14:textId="77777777" w:rsidR="00661F3B" w:rsidRDefault="00661F3B" w:rsidP="00661F3B">
      <w:pPr>
        <w:rPr>
          <w:rFonts w:ascii="宋体" w:eastAsia="宋体" w:hAnsi="宋体" w:cs="Times New Roman"/>
          <w:sz w:val="28"/>
          <w:szCs w:val="28"/>
        </w:rPr>
      </w:pPr>
      <w:r w:rsidRPr="00661F3B">
        <w:rPr>
          <w:rFonts w:ascii="宋体" w:eastAsia="宋体" w:hAnsi="宋体" w:cs="Times New Roman"/>
          <w:sz w:val="28"/>
          <w:szCs w:val="28"/>
        </w:rPr>
        <w:t>是对特定的令人讨厌行为的反应，决不能针对个人特点</w:t>
      </w:r>
    </w:p>
    <w:p w14:paraId="20393658" w14:textId="5F59FCDC" w:rsidR="00661F3B" w:rsidRDefault="00661F3B" w:rsidP="00661F3B">
      <w:pPr>
        <w:rPr>
          <w:rFonts w:ascii="宋体" w:eastAsia="宋体" w:hAnsi="宋体" w:cs="Times New Roman"/>
          <w:sz w:val="28"/>
          <w:szCs w:val="28"/>
        </w:rPr>
      </w:pPr>
      <w:r w:rsidRPr="00661F3B">
        <w:rPr>
          <w:rFonts w:ascii="宋体" w:eastAsia="宋体" w:hAnsi="宋体" w:cs="Times New Roman"/>
          <w:sz w:val="28"/>
          <w:szCs w:val="28"/>
        </w:rPr>
        <w:t>惩罚不应给予皮肉之苦</w:t>
      </w:r>
    </w:p>
    <w:p w14:paraId="1A467FDB" w14:textId="2B0DABAB" w:rsidR="00661F3B" w:rsidRDefault="00661F3B" w:rsidP="00661F3B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强化程序：</w:t>
      </w:r>
    </w:p>
    <w:p w14:paraId="467F9B82" w14:textId="6058FED2" w:rsidR="00661F3B" w:rsidRDefault="00661F3B" w:rsidP="00661F3B">
      <w:pPr>
        <w:rPr>
          <w:rFonts w:ascii="宋体" w:eastAsia="宋体" w:hAnsi="宋体" w:cs="Times New Roman"/>
          <w:sz w:val="28"/>
          <w:szCs w:val="28"/>
        </w:rPr>
      </w:pPr>
      <w:r w:rsidRPr="00661F3B">
        <w:rPr>
          <w:rFonts w:ascii="宋体" w:eastAsia="宋体" w:hAnsi="宋体" w:cs="Times New Roman"/>
          <w:sz w:val="28"/>
          <w:szCs w:val="28"/>
        </w:rPr>
        <w:t>比率程序表——经过一定</w:t>
      </w:r>
      <w:r>
        <w:rPr>
          <w:rFonts w:ascii="宋体" w:eastAsia="宋体" w:hAnsi="宋体" w:cs="Times New Roman" w:hint="eastAsia"/>
          <w:sz w:val="28"/>
          <w:szCs w:val="28"/>
        </w:rPr>
        <w:t>行为</w:t>
      </w:r>
      <w:r w:rsidRPr="00661F3B">
        <w:rPr>
          <w:rFonts w:ascii="宋体" w:eastAsia="宋体" w:hAnsi="宋体" w:cs="Times New Roman"/>
          <w:sz w:val="28"/>
          <w:szCs w:val="28"/>
        </w:rPr>
        <w:t>次数</w:t>
      </w:r>
      <w:r>
        <w:rPr>
          <w:rFonts w:ascii="宋体" w:eastAsia="宋体" w:hAnsi="宋体" w:cs="Times New Roman" w:hint="eastAsia"/>
          <w:sz w:val="28"/>
          <w:szCs w:val="28"/>
        </w:rPr>
        <w:t>之后发生</w:t>
      </w:r>
      <w:r w:rsidRPr="00661F3B">
        <w:rPr>
          <w:rFonts w:ascii="宋体" w:eastAsia="宋体" w:hAnsi="宋体" w:cs="Times New Roman"/>
          <w:sz w:val="28"/>
          <w:szCs w:val="28"/>
        </w:rPr>
        <w:t>反应</w:t>
      </w:r>
    </w:p>
    <w:p w14:paraId="5134B5F3" w14:textId="175C5E5F" w:rsidR="00661F3B" w:rsidRDefault="00661F3B" w:rsidP="00661F3B">
      <w:pPr>
        <w:rPr>
          <w:rFonts w:ascii="宋体" w:eastAsia="宋体" w:hAnsi="宋体" w:cs="Times New Roman"/>
          <w:sz w:val="28"/>
          <w:szCs w:val="28"/>
        </w:rPr>
      </w:pPr>
      <w:r w:rsidRPr="00661F3B">
        <w:rPr>
          <w:rFonts w:ascii="宋体" w:eastAsia="宋体" w:hAnsi="宋体" w:cs="Times New Roman"/>
          <w:sz w:val="28"/>
          <w:szCs w:val="28"/>
        </w:rPr>
        <w:t>固定比率程序表:强化物在个体作出一定数目的反应后才出现。</w:t>
      </w:r>
      <w:r>
        <w:rPr>
          <w:rFonts w:ascii="宋体" w:eastAsia="宋体" w:hAnsi="宋体" w:cs="Times New Roman" w:hint="eastAsia"/>
          <w:sz w:val="28"/>
          <w:szCs w:val="28"/>
        </w:rPr>
        <w:t>如点击一百下，解锁新关卡</w:t>
      </w:r>
    </w:p>
    <w:p w14:paraId="0DBB9739" w14:textId="01408AF7" w:rsidR="00661F3B" w:rsidRDefault="00661F3B" w:rsidP="00661F3B">
      <w:pPr>
        <w:rPr>
          <w:rFonts w:ascii="宋体" w:eastAsia="宋体" w:hAnsi="宋体" w:cs="Times New Roman" w:hint="eastAsia"/>
          <w:sz w:val="28"/>
          <w:szCs w:val="28"/>
        </w:rPr>
      </w:pPr>
      <w:r w:rsidRPr="00661F3B">
        <w:rPr>
          <w:rFonts w:ascii="宋体" w:eastAsia="宋体" w:hAnsi="宋体" w:cs="Times New Roman"/>
          <w:sz w:val="28"/>
          <w:szCs w:val="28"/>
        </w:rPr>
        <w:t>变比率程序表:强化物之间的平均反应次数预先确定</w:t>
      </w:r>
      <w:r>
        <w:rPr>
          <w:rFonts w:ascii="宋体" w:eastAsia="宋体" w:hAnsi="宋体" w:cs="Times New Roman" w:hint="eastAsia"/>
          <w:sz w:val="28"/>
          <w:szCs w:val="28"/>
        </w:rPr>
        <w:t>，</w:t>
      </w:r>
      <w:r w:rsidRPr="00661F3B">
        <w:rPr>
          <w:rFonts w:ascii="宋体" w:eastAsia="宋体" w:hAnsi="宋体" w:cs="Times New Roman"/>
          <w:sz w:val="28"/>
          <w:szCs w:val="28"/>
        </w:rPr>
        <w:t>抗消退能力最强</w:t>
      </w:r>
      <w:r>
        <w:rPr>
          <w:rFonts w:ascii="宋体" w:eastAsia="宋体" w:hAnsi="宋体" w:cs="Times New Roman" w:hint="eastAsia"/>
          <w:sz w:val="28"/>
          <w:szCs w:val="28"/>
        </w:rPr>
        <w:t>。如概率一定的游戏抽奖，自我迷信大于平均心理</w:t>
      </w:r>
    </w:p>
    <w:p w14:paraId="002529AD" w14:textId="0C464699" w:rsidR="00661F3B" w:rsidRDefault="00661F3B" w:rsidP="00661F3B">
      <w:pPr>
        <w:rPr>
          <w:rFonts w:ascii="宋体" w:eastAsia="宋体" w:hAnsi="宋体" w:cs="Times New Roman"/>
          <w:sz w:val="28"/>
          <w:szCs w:val="28"/>
        </w:rPr>
      </w:pPr>
      <w:r w:rsidRPr="00661F3B">
        <w:rPr>
          <w:rFonts w:ascii="宋体" w:eastAsia="宋体" w:hAnsi="宋体" w:cs="Times New Roman"/>
          <w:sz w:val="28"/>
          <w:szCs w:val="28"/>
        </w:rPr>
        <w:t>间隔程序表——经过一定的时间间隔</w:t>
      </w:r>
      <w:r>
        <w:rPr>
          <w:rFonts w:ascii="宋体" w:eastAsia="宋体" w:hAnsi="宋体" w:cs="Times New Roman" w:hint="eastAsia"/>
          <w:sz w:val="28"/>
          <w:szCs w:val="28"/>
        </w:rPr>
        <w:t>发生反应</w:t>
      </w:r>
    </w:p>
    <w:p w14:paraId="3C2CF3D4" w14:textId="2B546073" w:rsidR="00661F3B" w:rsidRDefault="00661F3B" w:rsidP="00661F3B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lastRenderedPageBreak/>
        <w:t>固定间隔程序表-时间间隔固定，</w:t>
      </w:r>
      <w:r w:rsidRPr="00661F3B">
        <w:rPr>
          <w:rFonts w:ascii="宋体" w:eastAsia="宋体" w:hAnsi="宋体" w:cs="Times New Roman"/>
          <w:sz w:val="28"/>
          <w:szCs w:val="28"/>
        </w:rPr>
        <w:t>回报时间临近时反应越来越多</w:t>
      </w:r>
    </w:p>
    <w:p w14:paraId="7F0F1340" w14:textId="64B984EA" w:rsidR="00661F3B" w:rsidRDefault="00661F3B" w:rsidP="00661F3B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可变间隔程序表-平均时间间隔固定</w:t>
      </w:r>
    </w:p>
    <w:p w14:paraId="055D3B53" w14:textId="5F5EDE1D" w:rsidR="00661F3B" w:rsidRDefault="00661F3B" w:rsidP="00661F3B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立即强化</w:t>
      </w:r>
      <w:r w:rsidRPr="00661F3B">
        <w:rPr>
          <w:rFonts w:ascii="华文隶书" w:eastAsia="华文隶书" w:hAnsi="黑体" w:cs="Times New Roman" w:hint="eastAsia"/>
          <w:sz w:val="28"/>
          <w:szCs w:val="28"/>
        </w:rPr>
        <w:t>&gt;</w:t>
      </w:r>
      <w:r>
        <w:rPr>
          <w:rFonts w:ascii="宋体" w:eastAsia="宋体" w:hAnsi="宋体" w:cs="Times New Roman" w:hint="eastAsia"/>
          <w:sz w:val="28"/>
          <w:szCs w:val="28"/>
        </w:rPr>
        <w:t>延迟强化，部分</w:t>
      </w:r>
      <w:r>
        <w:rPr>
          <w:rFonts w:ascii="宋体" w:eastAsia="宋体" w:hAnsi="宋体" w:cs="Times New Roman" w:hint="eastAsia"/>
          <w:sz w:val="28"/>
          <w:szCs w:val="28"/>
        </w:rPr>
        <w:t>强化</w:t>
      </w:r>
      <w:r w:rsidRPr="00661F3B">
        <w:rPr>
          <w:rFonts w:ascii="华文隶书" w:eastAsia="华文隶书" w:hAnsi="黑体" w:cs="Times New Roman" w:hint="eastAsia"/>
          <w:sz w:val="28"/>
          <w:szCs w:val="28"/>
        </w:rPr>
        <w:t>&gt;</w:t>
      </w:r>
      <w:r>
        <w:rPr>
          <w:rFonts w:ascii="宋体" w:eastAsia="宋体" w:hAnsi="宋体" w:cs="Times New Roman" w:hint="eastAsia"/>
          <w:sz w:val="28"/>
          <w:szCs w:val="28"/>
        </w:rPr>
        <w:t>连续</w:t>
      </w:r>
      <w:r>
        <w:rPr>
          <w:rFonts w:ascii="宋体" w:eastAsia="宋体" w:hAnsi="宋体" w:cs="Times New Roman" w:hint="eastAsia"/>
          <w:sz w:val="28"/>
          <w:szCs w:val="28"/>
        </w:rPr>
        <w:t>强化</w:t>
      </w:r>
      <w:r>
        <w:rPr>
          <w:rFonts w:ascii="宋体" w:eastAsia="宋体" w:hAnsi="宋体" w:cs="Times New Roman" w:hint="eastAsia"/>
          <w:sz w:val="28"/>
          <w:szCs w:val="28"/>
        </w:rPr>
        <w:t>：时不时给予你赌博的甜头</w:t>
      </w:r>
    </w:p>
    <w:p w14:paraId="557BE27D" w14:textId="0CACBB17" w:rsidR="00661F3B" w:rsidRDefault="00661F3B" w:rsidP="00661F3B">
      <w:pPr>
        <w:rPr>
          <w:rFonts w:ascii="宋体" w:eastAsia="宋体" w:hAnsi="宋体" w:cs="Times New Roman"/>
          <w:sz w:val="28"/>
          <w:szCs w:val="28"/>
        </w:rPr>
      </w:pPr>
    </w:p>
    <w:p w14:paraId="5992277D" w14:textId="659E2994" w:rsidR="00661F3B" w:rsidRDefault="00661F3B" w:rsidP="00661F3B">
      <w:pPr>
        <w:rPr>
          <w:rFonts w:ascii="黑体" w:eastAsia="黑体" w:hAnsi="黑体" w:cs="Times New Roman"/>
          <w:sz w:val="28"/>
          <w:szCs w:val="28"/>
        </w:rPr>
      </w:pPr>
      <w:r w:rsidRPr="00661F3B">
        <w:rPr>
          <w:rFonts w:ascii="黑体" w:eastAsia="黑体" w:hAnsi="黑体" w:cs="Times New Roman"/>
          <w:sz w:val="28"/>
          <w:szCs w:val="28"/>
        </w:rPr>
        <w:t>观察学习</w:t>
      </w:r>
      <w:r>
        <w:rPr>
          <w:rFonts w:ascii="黑体" w:eastAsia="黑体" w:hAnsi="黑体" w:cs="Times New Roman" w:hint="eastAsia"/>
          <w:sz w:val="28"/>
          <w:szCs w:val="28"/>
        </w:rPr>
        <w:t>：</w:t>
      </w:r>
      <w:r w:rsidRPr="00661F3B">
        <w:rPr>
          <w:rFonts w:ascii="黑体" w:eastAsia="黑体" w:hAnsi="黑体" w:cs="Times New Roman"/>
          <w:sz w:val="28"/>
          <w:szCs w:val="28"/>
        </w:rPr>
        <w:t>社会学习理论</w:t>
      </w:r>
    </w:p>
    <w:p w14:paraId="7FADEE53" w14:textId="7C4474C9" w:rsidR="00661F3B" w:rsidRDefault="00661F3B" w:rsidP="00661F3B">
      <w:pPr>
        <w:rPr>
          <w:rFonts w:ascii="宋体" w:eastAsia="宋体" w:hAnsi="宋体" w:cs="Times New Roman"/>
          <w:sz w:val="28"/>
          <w:szCs w:val="28"/>
        </w:rPr>
      </w:pPr>
      <w:r w:rsidRPr="00661F3B">
        <w:rPr>
          <w:rFonts w:ascii="宋体" w:eastAsia="宋体" w:hAnsi="宋体" w:cs="Times New Roman"/>
          <w:sz w:val="28"/>
          <w:szCs w:val="28"/>
        </w:rPr>
        <w:t>通过观察他人的行为及行为的后果而间接产生的学习</w:t>
      </w:r>
      <w:r>
        <w:rPr>
          <w:rFonts w:ascii="宋体" w:eastAsia="宋体" w:hAnsi="宋体" w:cs="Times New Roman" w:hint="eastAsia"/>
          <w:sz w:val="28"/>
          <w:szCs w:val="28"/>
        </w:rPr>
        <w:t>，学习成果有的能够直接表现，有的作为行为潜能，如学会如何握住一把手枪</w:t>
      </w:r>
    </w:p>
    <w:p w14:paraId="69414312" w14:textId="056F5D61" w:rsidR="006957F6" w:rsidRDefault="006957F6" w:rsidP="00661F3B">
      <w:pPr>
        <w:rPr>
          <w:rFonts w:ascii="宋体" w:eastAsia="宋体" w:hAnsi="宋体" w:cs="Times New Roman" w:hint="eastAsia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班杜拉攻击模仿实验</w:t>
      </w:r>
    </w:p>
    <w:p w14:paraId="249C9D9B" w14:textId="0C956FEF" w:rsidR="006957F6" w:rsidRP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实验程序</w:t>
      </w:r>
      <w:r>
        <w:rPr>
          <w:rFonts w:ascii="宋体" w:eastAsia="宋体" w:hAnsi="宋体" w:cs="Times New Roman" w:hint="eastAsia"/>
          <w:sz w:val="28"/>
          <w:szCs w:val="28"/>
        </w:rPr>
        <w:t>：</w:t>
      </w:r>
    </w:p>
    <w:p w14:paraId="27570D44" w14:textId="3615C572" w:rsidR="006957F6" w:rsidRP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被试分组</w:t>
      </w:r>
      <w:r>
        <w:rPr>
          <w:rFonts w:ascii="宋体" w:eastAsia="宋体" w:hAnsi="宋体" w:cs="Times New Roman" w:hint="eastAsia"/>
          <w:sz w:val="28"/>
          <w:szCs w:val="28"/>
        </w:rPr>
        <w:t>：</w:t>
      </w:r>
      <w:r w:rsidRPr="006957F6">
        <w:rPr>
          <w:rFonts w:ascii="宋体" w:eastAsia="宋体" w:hAnsi="宋体" w:cs="Times New Roman"/>
          <w:sz w:val="28"/>
          <w:szCs w:val="28"/>
        </w:rPr>
        <w:t>攻击榜样组、非攻击</w:t>
      </w:r>
    </w:p>
    <w:p w14:paraId="51A4A7E5" w14:textId="77777777" w:rsidR="006957F6" w:rsidRP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榜样组、控制组</w:t>
      </w:r>
    </w:p>
    <w:p w14:paraId="791504C7" w14:textId="2E2640EC" w:rsidR="006957F6" w:rsidRDefault="006957F6" w:rsidP="006957F6">
      <w:pPr>
        <w:rPr>
          <w:rFonts w:ascii="宋体" w:eastAsia="宋体" w:hAnsi="宋体" w:cs="Times New Roman" w:hint="eastAsia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评定指标</w:t>
      </w:r>
      <w:r>
        <w:rPr>
          <w:rFonts w:ascii="宋体" w:eastAsia="宋体" w:hAnsi="宋体" w:cs="Times New Roman" w:hint="eastAsia"/>
          <w:sz w:val="28"/>
          <w:szCs w:val="28"/>
        </w:rPr>
        <w:t>：</w:t>
      </w:r>
    </w:p>
    <w:p w14:paraId="3CC6125B" w14:textId="366532B7" w:rsidR="006957F6" w:rsidRP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对榜样攻击行为的模仿</w:t>
      </w:r>
    </w:p>
    <w:p w14:paraId="15BB0A7F" w14:textId="2B8B5653" w:rsidR="006957F6" w:rsidRP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对榜样攻击性语言的模仿</w:t>
      </w:r>
    </w:p>
    <w:p w14:paraId="438E7105" w14:textId="6D2E2C2B" w:rsidR="006957F6" w:rsidRP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用木锤进行的其他攻击行为</w:t>
      </w:r>
    </w:p>
    <w:p w14:paraId="4D52FCFF" w14:textId="1C5E0A96" w:rsidR="00661F3B" w:rsidRDefault="006957F6" w:rsidP="006957F6">
      <w:pPr>
        <w:rPr>
          <w:rFonts w:ascii="宋体" w:eastAsia="宋体" w:hAnsi="宋体" w:cs="Times New Roman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自发做出的身体或语言攻击行为</w:t>
      </w:r>
    </w:p>
    <w:p w14:paraId="5EC8E6BF" w14:textId="5C490773" w:rsid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</w:p>
    <w:p w14:paraId="78AFAD5A" w14:textId="240E89BD" w:rsidR="006957F6" w:rsidRDefault="006957F6" w:rsidP="006957F6">
      <w:pPr>
        <w:rPr>
          <w:rFonts w:ascii="黑体" w:eastAsia="黑体" w:hAnsi="黑体" w:cs="Times New Roman"/>
          <w:sz w:val="28"/>
          <w:szCs w:val="28"/>
        </w:rPr>
      </w:pPr>
      <w:r w:rsidRPr="006957F6">
        <w:rPr>
          <w:rFonts w:ascii="黑体" w:eastAsia="黑体" w:hAnsi="黑体" w:cs="Times New Roman" w:hint="eastAsia"/>
          <w:sz w:val="28"/>
          <w:szCs w:val="28"/>
        </w:rPr>
        <w:t>认知学习</w:t>
      </w:r>
    </w:p>
    <w:p w14:paraId="2EEC8D8F" w14:textId="0C09FBE3" w:rsidR="006957F6" w:rsidRP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完</w:t>
      </w:r>
      <w:r w:rsidRPr="006957F6">
        <w:rPr>
          <w:rFonts w:ascii="黑体" w:eastAsia="黑体" w:hAnsi="黑体" w:cs="Times New Roman"/>
          <w:sz w:val="28"/>
          <w:szCs w:val="28"/>
        </w:rPr>
        <w:t>形主义</w:t>
      </w:r>
      <w:r>
        <w:rPr>
          <w:rFonts w:ascii="黑体" w:eastAsia="黑体" w:hAnsi="黑体" w:cs="Times New Roman" w:hint="eastAsia"/>
          <w:sz w:val="28"/>
          <w:szCs w:val="28"/>
        </w:rPr>
        <w:t>：</w:t>
      </w:r>
      <w:r w:rsidRPr="006957F6">
        <w:rPr>
          <w:rFonts w:ascii="宋体" w:eastAsia="宋体" w:hAnsi="宋体" w:cs="Times New Roman"/>
          <w:sz w:val="28"/>
          <w:szCs w:val="28"/>
        </w:rPr>
        <w:t>顿悟是指突然察觉到问题的解决方法，是通过学习者重新组织或重新构建有关事物的形式、个体理解到整个情境中刺激之间的关系而实现的。</w:t>
      </w:r>
    </w:p>
    <w:p w14:paraId="43FF8330" w14:textId="0421BE94" w:rsidR="006957F6" w:rsidRPr="006957F6" w:rsidRDefault="006957F6" w:rsidP="006957F6">
      <w:pPr>
        <w:rPr>
          <w:rFonts w:ascii="宋体" w:eastAsia="宋体" w:hAnsi="宋体" w:cs="Times New Roman" w:hint="eastAsia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学习不必靠盲目的尝试和重复练习，只要个体理解整个情境中各刺激</w:t>
      </w:r>
      <w:r w:rsidRPr="006957F6">
        <w:rPr>
          <w:rFonts w:ascii="宋体" w:eastAsia="宋体" w:hAnsi="宋体" w:cs="Times New Roman"/>
          <w:sz w:val="28"/>
          <w:szCs w:val="28"/>
        </w:rPr>
        <w:lastRenderedPageBreak/>
        <w:t>之间的关系，顿悟就会自然发生</w:t>
      </w:r>
    </w:p>
    <w:p w14:paraId="5CC6E728" w14:textId="1D98D543" w:rsid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顿悟建立在经验和知识基础之上</w:t>
      </w:r>
    </w:p>
    <w:p w14:paraId="07D4DD2C" w14:textId="4FAA29EE" w:rsidR="006957F6" w:rsidRPr="006957F6" w:rsidRDefault="006957F6" w:rsidP="006957F6">
      <w:pPr>
        <w:rPr>
          <w:rFonts w:ascii="宋体" w:eastAsia="宋体" w:hAnsi="宋体" w:cs="Times New Roman" w:hint="eastAsia"/>
          <w:sz w:val="28"/>
          <w:szCs w:val="28"/>
        </w:rPr>
      </w:pPr>
      <w:r w:rsidRPr="006957F6">
        <w:rPr>
          <w:rFonts w:ascii="黑体" w:eastAsia="黑体" w:hAnsi="黑体" w:cs="Times New Roman" w:hint="eastAsia"/>
          <w:sz w:val="28"/>
          <w:szCs w:val="28"/>
        </w:rPr>
        <w:t>方位学习：</w:t>
      </w:r>
      <w:r w:rsidRPr="006957F6">
        <w:rPr>
          <w:rFonts w:ascii="宋体" w:eastAsia="宋体" w:hAnsi="宋体" w:cs="Times New Roman"/>
          <w:sz w:val="28"/>
          <w:szCs w:val="28"/>
        </w:rPr>
        <w:t>个体的行为是目标导向，而不是反应导向</w:t>
      </w:r>
    </w:p>
    <w:p w14:paraId="0C359104" w14:textId="0D5425FC" w:rsidR="006957F6" w:rsidRP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目标导向是在目标之下做出反应以达到目的</w:t>
      </w:r>
    </w:p>
    <w:p w14:paraId="7E090A7C" w14:textId="42F6B395" w:rsidR="006957F6" w:rsidRP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反应导向是受反应结果的后效强化所决定</w:t>
      </w:r>
    </w:p>
    <w:p w14:paraId="0B3A263D" w14:textId="61903CD4" w:rsid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学习乃是经由认知而非经由刺激与反应联结的过程</w:t>
      </w:r>
    </w:p>
    <w:p w14:paraId="757A8048" w14:textId="77777777" w:rsidR="006957F6" w:rsidRDefault="006957F6" w:rsidP="006957F6">
      <w:pPr>
        <w:rPr>
          <w:rFonts w:ascii="宋体" w:eastAsia="宋体" w:hAnsi="宋体" w:cs="Times New Roman" w:hint="eastAsia"/>
          <w:sz w:val="28"/>
          <w:szCs w:val="28"/>
        </w:rPr>
      </w:pPr>
    </w:p>
    <w:p w14:paraId="2E128176" w14:textId="69B41C1A" w:rsidR="006957F6" w:rsidRDefault="006957F6" w:rsidP="006957F6">
      <w:pPr>
        <w:rPr>
          <w:rFonts w:ascii="黑体" w:eastAsia="黑体" w:hAnsi="黑体" w:cs="Times New Roman" w:hint="eastAsia"/>
          <w:sz w:val="28"/>
          <w:szCs w:val="28"/>
        </w:rPr>
      </w:pPr>
      <w:r w:rsidRPr="006957F6">
        <w:rPr>
          <w:rFonts w:ascii="黑体" w:eastAsia="黑体" w:hAnsi="黑体" w:cs="Times New Roman"/>
          <w:sz w:val="28"/>
          <w:szCs w:val="28"/>
        </w:rPr>
        <w:t>强化并不是产生学习的必要条件，学习完全可以在无强化的情况下发生</w:t>
      </w:r>
      <w:r>
        <w:rPr>
          <w:rFonts w:ascii="黑体" w:eastAsia="黑体" w:hAnsi="黑体" w:cs="Times New Roman" w:hint="eastAsia"/>
          <w:sz w:val="28"/>
          <w:szCs w:val="28"/>
        </w:rPr>
        <w:t>（迷津实验，疑问，逃出迷宫不是一种自我奖励吗，且为何延迟奖赏效果大于立即奖赏）</w:t>
      </w:r>
    </w:p>
    <w:p w14:paraId="26E56E8E" w14:textId="3A2F3095" w:rsid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</w:p>
    <w:p w14:paraId="3F67A024" w14:textId="17FA006E" w:rsid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三个重要概念：系统脱敏法、满灌疗法、习得性无助</w:t>
      </w:r>
      <w:r w:rsidR="00487E40">
        <w:rPr>
          <w:rFonts w:ascii="宋体" w:eastAsia="宋体" w:hAnsi="宋体" w:cs="Times New Roman" w:hint="eastAsia"/>
          <w:sz w:val="28"/>
          <w:szCs w:val="28"/>
        </w:rPr>
        <w:t>（与认知相关）</w:t>
      </w:r>
    </w:p>
    <w:p w14:paraId="6CEF3341" w14:textId="77777777" w:rsidR="00487E40" w:rsidRDefault="00487E40" w:rsidP="006957F6">
      <w:pPr>
        <w:rPr>
          <w:rFonts w:ascii="宋体" w:eastAsia="宋体" w:hAnsi="宋体" w:cs="Times New Roman" w:hint="eastAsia"/>
          <w:sz w:val="28"/>
          <w:szCs w:val="28"/>
        </w:rPr>
      </w:pPr>
    </w:p>
    <w:p w14:paraId="4C010EA0" w14:textId="15BDB9E1" w:rsid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总结：</w:t>
      </w:r>
    </w:p>
    <w:p w14:paraId="67A31257" w14:textId="61003556" w:rsid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经典条件作用理论</w:t>
      </w:r>
      <w:r>
        <w:rPr>
          <w:rFonts w:ascii="宋体" w:eastAsia="宋体" w:hAnsi="宋体" w:cs="Times New Roman" w:hint="eastAsia"/>
          <w:sz w:val="28"/>
          <w:szCs w:val="28"/>
        </w:rPr>
        <w:t>：</w:t>
      </w:r>
      <w:r w:rsidRPr="006957F6">
        <w:rPr>
          <w:rFonts w:ascii="宋体" w:eastAsia="宋体" w:hAnsi="宋体" w:cs="Times New Roman"/>
          <w:sz w:val="28"/>
          <w:szCs w:val="28"/>
        </w:rPr>
        <w:t>刺激与反应时间的接近</w:t>
      </w:r>
    </w:p>
    <w:p w14:paraId="3A1A6B24" w14:textId="260380C7" w:rsid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操作条件作用理论</w:t>
      </w:r>
      <w:r>
        <w:rPr>
          <w:rFonts w:ascii="宋体" w:eastAsia="宋体" w:hAnsi="宋体" w:cs="Times New Roman" w:hint="eastAsia"/>
          <w:sz w:val="28"/>
          <w:szCs w:val="28"/>
        </w:rPr>
        <w:t>：</w:t>
      </w:r>
      <w:r w:rsidRPr="006957F6">
        <w:rPr>
          <w:rFonts w:ascii="宋体" w:eastAsia="宋体" w:hAnsi="宋体" w:cs="Times New Roman"/>
          <w:sz w:val="28"/>
          <w:szCs w:val="28"/>
        </w:rPr>
        <w:t>反应结果的后效强化</w:t>
      </w:r>
    </w:p>
    <w:p w14:paraId="5D162FB2" w14:textId="3BB638E8" w:rsidR="006957F6" w:rsidRDefault="006957F6" w:rsidP="006957F6">
      <w:pPr>
        <w:rPr>
          <w:rFonts w:ascii="宋体" w:eastAsia="宋体" w:hAnsi="宋体" w:cs="Times New Roman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社会学习理论</w:t>
      </w:r>
      <w:r>
        <w:rPr>
          <w:rFonts w:ascii="宋体" w:eastAsia="宋体" w:hAnsi="宋体" w:cs="Times New Roman" w:hint="eastAsia"/>
          <w:sz w:val="28"/>
          <w:szCs w:val="28"/>
        </w:rPr>
        <w:t>：</w:t>
      </w:r>
      <w:r w:rsidRPr="006957F6">
        <w:rPr>
          <w:rFonts w:ascii="宋体" w:eastAsia="宋体" w:hAnsi="宋体" w:cs="Times New Roman"/>
          <w:sz w:val="28"/>
          <w:szCs w:val="28"/>
        </w:rPr>
        <w:t>对他人行为的观察</w:t>
      </w:r>
    </w:p>
    <w:p w14:paraId="2A90AE14" w14:textId="3C58EAA9" w:rsidR="006957F6" w:rsidRPr="006957F6" w:rsidRDefault="006957F6" w:rsidP="006957F6">
      <w:pPr>
        <w:rPr>
          <w:rFonts w:ascii="宋体" w:eastAsia="宋体" w:hAnsi="宋体" w:cs="Times New Roman" w:hint="eastAsia"/>
          <w:sz w:val="28"/>
          <w:szCs w:val="28"/>
        </w:rPr>
      </w:pPr>
      <w:r w:rsidRPr="006957F6">
        <w:rPr>
          <w:rFonts w:ascii="宋体" w:eastAsia="宋体" w:hAnsi="宋体" w:cs="Times New Roman"/>
          <w:sz w:val="28"/>
          <w:szCs w:val="28"/>
        </w:rPr>
        <w:t>认知学习理论</w:t>
      </w:r>
      <w:r>
        <w:rPr>
          <w:rFonts w:ascii="宋体" w:eastAsia="宋体" w:hAnsi="宋体" w:cs="Times New Roman" w:hint="eastAsia"/>
          <w:sz w:val="28"/>
          <w:szCs w:val="28"/>
        </w:rPr>
        <w:t>：</w:t>
      </w:r>
      <w:r w:rsidRPr="006957F6">
        <w:rPr>
          <w:rFonts w:ascii="宋体" w:eastAsia="宋体" w:hAnsi="宋体" w:cs="Times New Roman"/>
          <w:sz w:val="28"/>
          <w:szCs w:val="28"/>
        </w:rPr>
        <w:t>对刺激与反应关系之间的理解</w:t>
      </w:r>
    </w:p>
    <w:sectPr w:rsidR="006957F6" w:rsidRPr="00695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2A"/>
    <w:rsid w:val="00487E40"/>
    <w:rsid w:val="00661F3B"/>
    <w:rsid w:val="006957F6"/>
    <w:rsid w:val="00811E8E"/>
    <w:rsid w:val="00D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C0D7"/>
  <w15:chartTrackingRefBased/>
  <w15:docId w15:val="{D540D904-BE25-B84B-A616-3F12C51E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61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7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0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6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2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2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2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2021-06-16T02:26:00Z</dcterms:created>
  <dcterms:modified xsi:type="dcterms:W3CDTF">2021-06-16T03:23:00Z</dcterms:modified>
</cp:coreProperties>
</file>