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HobbyMatcher</w:t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Purpose of the document:</w:t>
      </w:r>
    </w:p>
    <w:p w:rsidR="00000000" w:rsidDel="00000000" w:rsidP="00000000" w:rsidRDefault="00000000" w:rsidRPr="00000000" w14:paraId="00000008">
      <w:pPr>
        <w:ind w:left="72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This document explains the various activities performed as part of testing for the ‘HobbyMatcher’ application.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Metrics:</w:t>
      </w:r>
    </w:p>
    <w:p w:rsidR="00000000" w:rsidDel="00000000" w:rsidP="00000000" w:rsidRDefault="00000000" w:rsidRPr="00000000" w14:paraId="0000000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025"/>
        <w:gridCol w:w="1350"/>
        <w:gridCol w:w="1170"/>
        <w:gridCol w:w="1410"/>
        <w:gridCol w:w="1560"/>
        <w:tblGridChange w:id="0">
          <w:tblGrid>
            <w:gridCol w:w="1845"/>
            <w:gridCol w:w="2025"/>
            <w:gridCol w:w="1350"/>
            <w:gridCol w:w="1170"/>
            <w:gridCol w:w="14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  <w:rtl w:val="0"/>
              </w:rPr>
              <w:t xml:space="preserve">TC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  <w:rtl w:val="0"/>
              </w:rPr>
              <w:t xml:space="preserve">TC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  <w:rtl w:val="0"/>
              </w:rPr>
              <w:t xml:space="preserve">TC 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a3a3a"/>
                <w:sz w:val="20"/>
                <w:szCs w:val="20"/>
                <w:highlight w:val="white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Register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Check if new user is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Check if user can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Check if user can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This test is yet to be performed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Category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Get a list of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Event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Get a list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Add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Check if new event can be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Failing to add a new event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Hobby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Get a list of hobbies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Add Hobby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Check if new hobby can be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a3a3a"/>
                <w:sz w:val="20"/>
                <w:szCs w:val="20"/>
                <w:highlight w:val="white"/>
                <w:rtl w:val="0"/>
              </w:rPr>
              <w:t xml:space="preserve">Failing to add a new hobby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Total no. of test cases executed: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19</w:t>
      </w:r>
    </w:p>
    <w:p w:rsidR="00000000" w:rsidDel="00000000" w:rsidP="00000000" w:rsidRDefault="00000000" w:rsidRPr="00000000" w14:paraId="00000045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 xml:space="preserve">Total no. of test cases passed: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4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 xml:space="preserve">Total no. of test cases failed: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4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Pass percentage: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79%</w:t>
      </w:r>
    </w:p>
    <w:p w:rsidR="00000000" w:rsidDel="00000000" w:rsidP="00000000" w:rsidRDefault="00000000" w:rsidRPr="00000000" w14:paraId="0000004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Fail percentage: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21%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 xml:space="preserve">Unit Testing:</w:t>
      </w:r>
    </w:p>
    <w:p w:rsidR="00000000" w:rsidDel="00000000" w:rsidP="00000000" w:rsidRDefault="00000000" w:rsidRPr="00000000" w14:paraId="0000004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 xml:space="preserve">Performed by: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Haoxuan Li</w:t>
      </w:r>
    </w:p>
    <w:p w:rsidR="00000000" w:rsidDel="00000000" w:rsidP="00000000" w:rsidRDefault="00000000" w:rsidRPr="00000000" w14:paraId="0000004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ab/>
        <w:t xml:space="preserve">Tests executed: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4D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ab/>
        <w:t xml:space="preserve">Tests passed: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4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ab/>
        <w:t xml:space="preserve">Tests failed: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ab/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Pass percentage: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100%</w:t>
      </w:r>
    </w:p>
    <w:p w:rsidR="00000000" w:rsidDel="00000000" w:rsidP="00000000" w:rsidRDefault="00000000" w:rsidRPr="00000000" w14:paraId="00000050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ab/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Fail percentage: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0%</w:t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 xml:space="preserve">Api Testing:</w:t>
      </w:r>
    </w:p>
    <w:p w:rsidR="00000000" w:rsidDel="00000000" w:rsidP="00000000" w:rsidRDefault="00000000" w:rsidRPr="00000000" w14:paraId="0000005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 xml:space="preserve">Performed by: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Tanmay Bhoir</w:t>
      </w:r>
    </w:p>
    <w:p w:rsidR="00000000" w:rsidDel="00000000" w:rsidP="00000000" w:rsidRDefault="00000000" w:rsidRPr="00000000" w14:paraId="0000005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ab/>
        <w:t xml:space="preserve">Tests executed: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55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ab/>
        <w:t xml:space="preserve">Tests passed: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5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ab/>
        <w:tab/>
        <w:t xml:space="preserve">Tests failed: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57">
      <w:pPr>
        <w:ind w:left="720" w:firstLine="72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Pass percentage: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64%</w:t>
      </w:r>
    </w:p>
    <w:p w:rsidR="00000000" w:rsidDel="00000000" w:rsidP="00000000" w:rsidRDefault="00000000" w:rsidRPr="00000000" w14:paraId="0000005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ab/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Fail percentage: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36%</w:t>
      </w:r>
    </w:p>
    <w:p w:rsidR="00000000" w:rsidDel="00000000" w:rsidP="00000000" w:rsidRDefault="00000000" w:rsidRPr="00000000" w14:paraId="00000059">
      <w:pPr>
        <w:ind w:left="720" w:firstLine="72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5A">
      <w:pPr>
        <w:ind w:left="720" w:firstLine="72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Types of tests performed: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Helvetica Neue" w:cs="Helvetica Neue" w:eastAsia="Helvetica Neue" w:hAnsi="Helvetica Neue"/>
          <w:color w:val="3a3a3a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a3a3a"/>
          <w:highlight w:val="white"/>
          <w:rtl w:val="0"/>
        </w:rPr>
        <w:t xml:space="preserve">Smoke Testing: This test is performed whenever a build is received for testing to make sure the major functionality is working fine. Unit testing was performed after every new build.</w:t>
      </w:r>
    </w:p>
    <w:p w:rsidR="00000000" w:rsidDel="00000000" w:rsidP="00000000" w:rsidRDefault="00000000" w:rsidRPr="00000000" w14:paraId="0000005E">
      <w:pPr>
        <w:ind w:left="720" w:firstLine="0"/>
        <w:rPr>
          <w:rFonts w:ascii="Helvetica Neue" w:cs="Helvetica Neue" w:eastAsia="Helvetica Neue" w:hAnsi="Helvetica Neue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firstLine="0"/>
        <w:rPr>
          <w:rFonts w:ascii="Helvetica Neue" w:cs="Helvetica Neue" w:eastAsia="Helvetica Neue" w:hAnsi="Helvetica Neue"/>
          <w:color w:val="3a3a3a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a3a3a"/>
          <w:highlight w:val="white"/>
          <w:rtl w:val="0"/>
        </w:rPr>
        <w:t xml:space="preserve">System Integration Testing: This is the testing performed on the application under test, to verify the entire application works as per the requirements. Usability testing was performed on the application(UI). </w:t>
      </w:r>
    </w:p>
    <w:p w:rsidR="00000000" w:rsidDel="00000000" w:rsidP="00000000" w:rsidRDefault="00000000" w:rsidRPr="00000000" w14:paraId="00000060">
      <w:pPr>
        <w:ind w:left="720" w:firstLine="0"/>
        <w:rPr>
          <w:rFonts w:ascii="Helvetica Neue" w:cs="Helvetica Neue" w:eastAsia="Helvetica Neue" w:hAnsi="Helvetica Neue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