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BF" w:rsidRDefault="00FB76BF">
      <w:hyperlink r:id="rId5" w:history="1">
        <w:r w:rsidRPr="00A35322">
          <w:rPr>
            <w:rStyle w:val="Hyperlink"/>
          </w:rPr>
          <w:t>http://www.staffs.ac.uk/course/web-design-bsc</w:t>
        </w:r>
      </w:hyperlink>
    </w:p>
    <w:p w:rsidR="00FB76BF" w:rsidRDefault="00FB76BF">
      <w:hyperlink r:id="rId6" w:history="1">
        <w:r w:rsidRPr="00A35322">
          <w:rPr>
            <w:rStyle w:val="Hyperlink"/>
          </w:rPr>
          <w:t>https://www.whatuni.com/degrees/web-production-bsc-hons/teesside-university/cd/56241898/5626/</w:t>
        </w:r>
      </w:hyperlink>
    </w:p>
    <w:p w:rsidR="00FB76BF" w:rsidRDefault="00FB76BF">
      <w:hyperlink r:id="rId7" w:history="1">
        <w:r w:rsidRPr="00A35322">
          <w:rPr>
            <w:rStyle w:val="Hyperlink"/>
          </w:rPr>
          <w:t>https://www.whatuni.com/university-profile/university-of-central-lancashire/4545/</w:t>
        </w:r>
      </w:hyperlink>
    </w:p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/>
    <w:p w:rsidR="00FB76BF" w:rsidRDefault="00FB76BF">
      <w:bookmarkStart w:id="0" w:name="_GoBack"/>
      <w:bookmarkEnd w:id="0"/>
    </w:p>
    <w:sectPr w:rsidR="00FB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BF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atuni.com/university-profile/university-of-central-lancashire/454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hatuni.com/degrees/web-production-bsc-hons/teesside-university/cd/56241898/5626/" TargetMode="External"/><Relationship Id="rId5" Type="http://schemas.openxmlformats.org/officeDocument/2006/relationships/hyperlink" Target="http://www.staffs.ac.uk/course/web-design-b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>New Rickstones Academy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Robert, Benson</dc:creator>
  <cp:lastModifiedBy>Robert, Benson</cp:lastModifiedBy>
  <cp:revision>1</cp:revision>
  <dcterms:created xsi:type="dcterms:W3CDTF">2018-02-23T11:07:00Z</dcterms:created>
  <dcterms:modified xsi:type="dcterms:W3CDTF">2018-02-23T11:08:00Z</dcterms:modified>
</cp:coreProperties>
</file>