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9DF6" w14:textId="2523A5BA" w:rsidR="00AF0185" w:rsidRDefault="00AF0185">
      <w:r>
        <w:t>El programa comienza ejecutando esta función, que se encarga de separar el pdf original por un nuevo pdf por página. Una vez finalizado se ejecuta la función “envio”</w:t>
      </w:r>
      <w:r w:rsidR="00386A3E">
        <w:t xml:space="preserve"> en la línea 34</w:t>
      </w:r>
      <w:r>
        <w:t>.</w:t>
      </w:r>
    </w:p>
    <w:p w14:paraId="2CA28A29" w14:textId="778B2BAE" w:rsidR="00C6121E" w:rsidRDefault="001E29A0">
      <w:r>
        <w:rPr>
          <w:noProof/>
        </w:rPr>
        <w:drawing>
          <wp:inline distT="0" distB="0" distL="0" distR="0" wp14:anchorId="6BF7FF98" wp14:editId="1B8D7D4F">
            <wp:extent cx="5391150" cy="3571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6184" w14:textId="5FCB255D" w:rsidR="001E29A0" w:rsidRDefault="00AF0185">
      <w:r>
        <w:t>El resultado esperable es que en la carpeta archivos se creen tantos pdf’s como paginas hayan en el original.</w:t>
      </w:r>
    </w:p>
    <w:p w14:paraId="50B97CC4" w14:textId="76F446D6" w:rsidR="001E29A0" w:rsidRDefault="001E29A0"/>
    <w:p w14:paraId="144E8591" w14:textId="745987BA" w:rsidR="001E29A0" w:rsidRDefault="001E29A0">
      <w:r>
        <w:rPr>
          <w:noProof/>
        </w:rPr>
        <w:drawing>
          <wp:inline distT="0" distB="0" distL="0" distR="0" wp14:anchorId="68DCDA59" wp14:editId="71DBD80B">
            <wp:extent cx="2286000" cy="1743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8CE87" w14:textId="31D7D082" w:rsidR="001E29A0" w:rsidRDefault="001E29A0"/>
    <w:p w14:paraId="3F66DF4C" w14:textId="689138CE" w:rsidR="001E29A0" w:rsidRDefault="001E29A0"/>
    <w:p w14:paraId="263D1AA4" w14:textId="1133DD53" w:rsidR="001E29A0" w:rsidRDefault="001E29A0"/>
    <w:p w14:paraId="088100D1" w14:textId="5809057A" w:rsidR="00AF0185" w:rsidRDefault="00AF0185"/>
    <w:p w14:paraId="6D23F1F5" w14:textId="17063FA3" w:rsidR="00AF0185" w:rsidRDefault="00AF0185"/>
    <w:p w14:paraId="65C41EF6" w14:textId="2FE4BFE6" w:rsidR="00AF0185" w:rsidRDefault="00AF0185"/>
    <w:p w14:paraId="75A2B00B" w14:textId="7D489FDC" w:rsidR="00AF0185" w:rsidRDefault="00AF0185"/>
    <w:p w14:paraId="6629C384" w14:textId="2192C5D1" w:rsidR="00AF0185" w:rsidRPr="00386A3E" w:rsidRDefault="00AF0185">
      <w:r>
        <w:lastRenderedPageBreak/>
        <w:t xml:space="preserve">La siguiente función se encarga de recuperar la data de cada pagina de los pdf’s para </w:t>
      </w:r>
      <w:r w:rsidR="00386A3E">
        <w:t>traer la información que luego será necesaria para poder enviar los mails. La función tiene como fin llamar a la función “envioMail” de la línea 55</w:t>
      </w:r>
    </w:p>
    <w:p w14:paraId="57704C9F" w14:textId="77777777" w:rsidR="00AF0185" w:rsidRDefault="00AF0185"/>
    <w:p w14:paraId="0DBE612B" w14:textId="1DACC7FD" w:rsidR="001E29A0" w:rsidRDefault="001E29A0">
      <w:r>
        <w:rPr>
          <w:noProof/>
        </w:rPr>
        <w:drawing>
          <wp:inline distT="0" distB="0" distL="0" distR="0" wp14:anchorId="7CFF0DC1" wp14:editId="33E1343C">
            <wp:extent cx="5400675" cy="4124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798A8" w14:textId="6F67427A" w:rsidR="001E29A0" w:rsidRDefault="001E29A0"/>
    <w:p w14:paraId="676E2693" w14:textId="07CAB0BE" w:rsidR="00B927BE" w:rsidRDefault="00B927BE"/>
    <w:p w14:paraId="05EB2C9D" w14:textId="2A1B305E" w:rsidR="00B927BE" w:rsidRDefault="00B927BE"/>
    <w:p w14:paraId="701B5BDD" w14:textId="64A025B1" w:rsidR="00B927BE" w:rsidRDefault="00B927BE"/>
    <w:p w14:paraId="6ED2F39B" w14:textId="2DD86843" w:rsidR="00B927BE" w:rsidRDefault="00B927BE"/>
    <w:p w14:paraId="62249BFE" w14:textId="31814E52" w:rsidR="00B927BE" w:rsidRDefault="00B927BE"/>
    <w:p w14:paraId="48A65A9C" w14:textId="30EEDCB4" w:rsidR="00B927BE" w:rsidRDefault="00B927BE"/>
    <w:p w14:paraId="5695AA8C" w14:textId="46BCAFCD" w:rsidR="00B927BE" w:rsidRDefault="00B927BE"/>
    <w:p w14:paraId="4FB11760" w14:textId="57DA97CA" w:rsidR="00B927BE" w:rsidRDefault="00B927BE"/>
    <w:p w14:paraId="77FDF905" w14:textId="65473072" w:rsidR="00B927BE" w:rsidRDefault="00B927BE"/>
    <w:p w14:paraId="771A7A86" w14:textId="4DDB6336" w:rsidR="00B927BE" w:rsidRDefault="00B927BE"/>
    <w:p w14:paraId="7479E442" w14:textId="0336A96C" w:rsidR="00B927BE" w:rsidRDefault="00B927BE"/>
    <w:p w14:paraId="630E4802" w14:textId="35ED6246" w:rsidR="00B927BE" w:rsidRDefault="00B927BE"/>
    <w:p w14:paraId="6EDFF756" w14:textId="72CB5CE4" w:rsidR="00B927BE" w:rsidRDefault="00B927BE">
      <w:r>
        <w:lastRenderedPageBreak/>
        <w:t>Para finalizar, la función envioMail se va a encargar de enviar el mail a través de un servicio en la línea 92. Al email se le pueden configurar el destinatario</w:t>
      </w:r>
      <w:r w:rsidR="00EC7564">
        <w:t xml:space="preserve"> (Uso el mio para poder probarlo)</w:t>
      </w:r>
      <w:r>
        <w:t>, asunto, cuerpo</w:t>
      </w:r>
      <w:r w:rsidR="00EC7564">
        <w:t xml:space="preserve"> (estoy usando la dirección a la que debería ir el email)</w:t>
      </w:r>
      <w:r>
        <w:t xml:space="preserve"> y adjuntos</w:t>
      </w:r>
      <w:r w:rsidR="00EC7564">
        <w:t xml:space="preserve"> (El pdf correspondiente a cada persona)</w:t>
      </w:r>
    </w:p>
    <w:p w14:paraId="3A3568A3" w14:textId="6E890180" w:rsidR="001E29A0" w:rsidRDefault="001E29A0">
      <w:r>
        <w:rPr>
          <w:noProof/>
        </w:rPr>
        <w:drawing>
          <wp:inline distT="0" distB="0" distL="0" distR="0" wp14:anchorId="3A9D8FED" wp14:editId="638E89AC">
            <wp:extent cx="5391150" cy="2286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B81AA" w14:textId="7EB78EC9" w:rsidR="00AF0185" w:rsidRDefault="00AF0185"/>
    <w:p w14:paraId="62EDADE1" w14:textId="3446E054" w:rsidR="00EC7564" w:rsidRDefault="00EC7564">
      <w:r>
        <w:t>El resultado esperable es la llegada de los mails a la casilla previamente configurada</w:t>
      </w:r>
    </w:p>
    <w:p w14:paraId="1CD84237" w14:textId="77777777" w:rsidR="00EC7564" w:rsidRDefault="00EC7564"/>
    <w:p w14:paraId="0C7C93BA" w14:textId="26EE6575" w:rsidR="00AF0185" w:rsidRDefault="00AF0185">
      <w:r>
        <w:rPr>
          <w:noProof/>
        </w:rPr>
        <w:drawing>
          <wp:inline distT="0" distB="0" distL="0" distR="0" wp14:anchorId="5F839B1B" wp14:editId="1C1D3106">
            <wp:extent cx="5391150" cy="1000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A0"/>
    <w:rsid w:val="001E29A0"/>
    <w:rsid w:val="00386A3E"/>
    <w:rsid w:val="00AF0185"/>
    <w:rsid w:val="00B927BE"/>
    <w:rsid w:val="00C6121E"/>
    <w:rsid w:val="00EC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65FD"/>
  <w15:chartTrackingRefBased/>
  <w15:docId w15:val="{45DE665E-5695-4386-BABA-DF4FE273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2022-09-15T06:48:00Z</dcterms:created>
  <dcterms:modified xsi:type="dcterms:W3CDTF">2022-09-15T07:03:00Z</dcterms:modified>
</cp:coreProperties>
</file>