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AC" w:rsidRDefault="008050AC"/>
    <w:p w:rsidR="007C6C46" w:rsidRDefault="007C6C46">
      <w:r>
        <w:t>Quem é o cliente?</w:t>
      </w:r>
    </w:p>
    <w:p w:rsidR="007C6C46" w:rsidRDefault="007C6C46">
      <w:r>
        <w:tab/>
        <w:t xml:space="preserve">Grandes produtores de ervas medicinais </w:t>
      </w:r>
    </w:p>
    <w:p w:rsidR="007C6C46" w:rsidRDefault="007C6C46"/>
    <w:p w:rsidR="007C6C46" w:rsidRDefault="007C6C46">
      <w:r>
        <w:t xml:space="preserve">Tipo </w:t>
      </w:r>
    </w:p>
    <w:p w:rsidR="007C6C46" w:rsidRDefault="007C6C46" w:rsidP="007C6C46">
      <w:pPr>
        <w:ind w:firstLine="708"/>
      </w:pPr>
      <w:r>
        <w:t xml:space="preserve">Babosa, camomila, gengibre entre outras </w:t>
      </w:r>
    </w:p>
    <w:p w:rsidR="007C6C46" w:rsidRDefault="007C6C46" w:rsidP="007C6C46"/>
    <w:p w:rsidR="007C6C46" w:rsidRDefault="007C6C46" w:rsidP="007C6C46">
      <w:r>
        <w:t xml:space="preserve">Vendas 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O quilo da folha da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babosa</w:t>
      </w:r>
      <w:r>
        <w:rPr>
          <w:rFonts w:ascii="Arial" w:hAnsi="Arial" w:cs="Arial"/>
          <w:color w:val="222222"/>
          <w:shd w:val="clear" w:color="auto" w:fill="FFFFFF"/>
        </w:rPr>
        <w:t> é comercializado por R$ 1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O kilo do gengibre custa R$ 17,00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O kilo da camomila custa R$97,55</w:t>
      </w:r>
    </w:p>
    <w:p w:rsidR="007C6C46" w:rsidRDefault="007C6C46" w:rsidP="007C6C46"/>
    <w:p w:rsidR="007C6C46" w:rsidRDefault="007C6C46" w:rsidP="007C6C46">
      <w:r>
        <w:t xml:space="preserve">Indice </w:t>
      </w:r>
    </w:p>
    <w:p w:rsidR="007C6C46" w:rsidRDefault="007C6C46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 w:rsidR="00505E09">
        <w:t>Movimenta cerca de 700 milhões a 1 bilhão por ano no mercado brasileiro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Fabricantes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Santos Flora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Emater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Temperaturas e índices de luminosidade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Babosa</w:t>
      </w:r>
      <w:r w:rsidR="00BF6266">
        <w:rPr>
          <w:rFonts w:ascii="Arial" w:hAnsi="Arial" w:cs="Arial"/>
          <w:color w:val="222222"/>
          <w:shd w:val="clear" w:color="auto" w:fill="FFFFFF"/>
        </w:rPr>
        <w:t xml:space="preserve"> (aloe vera)</w:t>
      </w:r>
      <w:r>
        <w:rPr>
          <w:rFonts w:ascii="Arial" w:hAnsi="Arial" w:cs="Arial"/>
          <w:color w:val="222222"/>
          <w:shd w:val="clear" w:color="auto" w:fill="FFFFFF"/>
        </w:rPr>
        <w:t xml:space="preserve"> = o clima da babosa é equatorial, tropical e subtropical a temperatura de cultivo </w:t>
      </w:r>
      <w:r w:rsidR="00BF6266">
        <w:rPr>
          <w:rFonts w:ascii="Arial" w:hAnsi="Arial" w:cs="Arial"/>
          <w:color w:val="222222"/>
          <w:shd w:val="clear" w:color="auto" w:fill="FFFFFF"/>
        </w:rPr>
        <w:t>está</w:t>
      </w:r>
      <w:r>
        <w:rPr>
          <w:rFonts w:ascii="Arial" w:hAnsi="Arial" w:cs="Arial"/>
          <w:color w:val="222222"/>
          <w:shd w:val="clear" w:color="auto" w:fill="FFFFFF"/>
        </w:rPr>
        <w:t xml:space="preserve"> entre 18° e </w:t>
      </w:r>
      <w:r w:rsidR="00BF6266">
        <w:rPr>
          <w:rFonts w:ascii="Arial" w:hAnsi="Arial" w:cs="Arial"/>
          <w:color w:val="222222"/>
          <w:shd w:val="clear" w:color="auto" w:fill="FFFFFF"/>
        </w:rPr>
        <w:t>40</w:t>
      </w:r>
      <w:r>
        <w:rPr>
          <w:rFonts w:ascii="Arial" w:hAnsi="Arial" w:cs="Arial"/>
          <w:color w:val="222222"/>
          <w:shd w:val="clear" w:color="auto" w:fill="FFFFFF"/>
        </w:rPr>
        <w:t xml:space="preserve">°C </w:t>
      </w:r>
    </w:p>
    <w:p w:rsidR="007C6C46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Camomila = De 18° a 22°C, ela se desenvolve melhor no clima temperado frio e úmido  </w:t>
      </w:r>
      <w:r w:rsidR="007C6C4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Gengibre = de 17° a 35°C, clima subtropicais e tropicais  </w:t>
      </w: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Selos de Aprovação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As plantas medicinais podem ser comercializadas no Brasil em farmácias e ervanárias, conforme determina a Lei nº 5.991/1973, desde que não apresentem indicações terapêuticas definidas, seja feito um acondicionamento adequado e declarada sua classificação botânica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 xml:space="preserve">Quando as plantas medicinais forem comercializadas com indicações ou alegações terapêuticas, ou seja, quando se pretende fazer referência, para o </w:t>
      </w:r>
      <w:r w:rsidRPr="00BF6266">
        <w:rPr>
          <w:rFonts w:ascii="Arial" w:hAnsi="Arial" w:cs="Arial"/>
          <w:color w:val="222222"/>
          <w:shd w:val="clear" w:color="auto" w:fill="FFFFFF"/>
        </w:rPr>
        <w:lastRenderedPageBreak/>
        <w:t>consumidor, das suas propriedades medicinais, elas passam a ostentar uma finalidade medicamentosa, tendo em vista a intenção profilática, curativa ou paliativa de sua utilização devem ser regularizadas como medicamentos fitoterápicos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Qual o problema?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Como o cliente vai ser avisado?</w:t>
      </w:r>
    </w:p>
    <w:p w:rsidR="004A0C1F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4A0C1F">
        <w:rPr>
          <w:rFonts w:ascii="Arial" w:hAnsi="Arial" w:cs="Arial"/>
          <w:color w:val="222222"/>
          <w:shd w:val="clear" w:color="auto" w:fill="FFFFFF"/>
        </w:rPr>
        <w:t>Será emitido um alerta na página de dashboard e também será enviado um email para o produtor e para o cliente que for comprar a erva.</w:t>
      </w: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que ele tem que ver na tela? Onde? quando e de que forma?</w:t>
      </w:r>
    </w:p>
    <w:p w:rsidR="004A0C1F" w:rsidRPr="004A0C1F" w:rsidRDefault="004A0C1F" w:rsidP="004A0C1F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ab/>
        <w:t>Tela de Dashboard</w:t>
      </w:r>
    </w:p>
    <w:p w:rsidR="004A0C1F" w:rsidRDefault="00B87C0E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Quando ele clicar na opção que estará no menu principal “Acompanhar Gráficos”  ele irá visualizar u</w:t>
      </w:r>
      <w:r w:rsidR="004A0C1F">
        <w:rPr>
          <w:rFonts w:ascii="Arial" w:hAnsi="Arial" w:cs="Arial"/>
          <w:color w:val="222222"/>
          <w:shd w:val="clear" w:color="auto" w:fill="FFFFFF"/>
        </w:rPr>
        <w:t xml:space="preserve">m gráfico que irá mostrar a temperatura em relação ao tempo passado e também um gráfico que irá mostrar a luminosidade do ambiente em que estão as ervas e uma estimativa do tempo que a erva estará totalmente desenvolvida.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sair fora do padrão como ele irá entender o problema?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As cores do gráfico na data em que as informações saíram do padrão irão mudar e ele receberá uma mensagem de alerta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Quais procedimentos ele iria tomar após verificar os erros?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A365E2">
        <w:rPr>
          <w:rFonts w:ascii="Arial" w:hAnsi="Arial" w:cs="Arial"/>
          <w:color w:val="222222"/>
          <w:shd w:val="clear" w:color="auto" w:fill="FFFFFF"/>
        </w:rPr>
        <w:t>O nosso cliente terá opções de resfriamento e aquecimento dentro da estufa, depois de verificar a falha no sistema o produtor deverá tomar medidas para  controlar o ambiente voltar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365E2">
        <w:rPr>
          <w:rFonts w:ascii="Arial" w:hAnsi="Arial" w:cs="Arial"/>
          <w:color w:val="222222"/>
          <w:shd w:val="clear" w:color="auto" w:fill="FFFFFF"/>
        </w:rPr>
        <w:t xml:space="preserve">ao normal </w:t>
      </w:r>
    </w:p>
    <w:p w:rsidR="004A0C1F" w:rsidRDefault="004A0C1F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r w:rsidR="00DB303B">
        <w:rPr>
          <w:rFonts w:ascii="Arial" w:hAnsi="Arial" w:cs="Arial"/>
          <w:color w:val="222222"/>
          <w:shd w:val="clear" w:color="auto" w:fill="FFFFFF"/>
        </w:rPr>
        <w:t>Qual é o problema?</w:t>
      </w:r>
    </w:p>
    <w:p w:rsidR="00165BB4" w:rsidRPr="00165BB4" w:rsidRDefault="00BF6266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165BB4" w:rsidRPr="00165BB4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ineficiência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</w:p>
    <w:p w:rsid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dinheiro.</w:t>
      </w:r>
    </w:p>
    <w:p w:rsidR="00DB303B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Quem é o principal afetado?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O principal afetado ainda sem dúvida, no Brasil, é o produtor. O cliente final não sofre tanto por conta </w:t>
      </w:r>
      <w:r w:rsidR="00DB303B" w:rsidRPr="00165BB4">
        <w:rPr>
          <w:rFonts w:ascii="Arial" w:hAnsi="Arial" w:cs="Arial"/>
          <w:color w:val="222222"/>
          <w:shd w:val="clear" w:color="auto" w:fill="FFFFFF"/>
        </w:rPr>
        <w:t>de o</w:t>
      </w:r>
      <w:r w:rsidR="00DB30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5BB4">
        <w:rPr>
          <w:rFonts w:ascii="Arial" w:hAnsi="Arial" w:cs="Arial"/>
          <w:color w:val="222222"/>
          <w:shd w:val="clear" w:color="auto" w:fill="FFFFFF"/>
        </w:rPr>
        <w:t>mercado de ervas estar em crescente.</w:t>
      </w: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O problema tende a aumentar ou diminuir?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O problema tende a aumentar conforme o passar dos anos, tendo em vista que o mercado mundial é enorme e o mercado</w:t>
      </w:r>
    </w:p>
    <w:p w:rsid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brasileiro só cresce cada vez mais.</w:t>
      </w:r>
    </w:p>
    <w:p w:rsidR="00DB303B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Estima-se que 15% dos produtos sejam perdidos durante toda a fase de plantação/colhimento dos produtos por culpa </w:t>
      </w:r>
    </w:p>
    <w:p w:rsidR="00BF6266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da má gestão de temperatura e umidade, o que gera um prejuízo enorme.</w:t>
      </w:r>
    </w:p>
    <w:p w:rsidR="00261179" w:rsidRDefault="00261179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Sustentabilidade</w:t>
      </w:r>
    </w:p>
    <w:p w:rsidR="00261179" w:rsidRPr="00261179" w:rsidRDefault="00261179" w:rsidP="00261179">
      <w:pPr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 uso intensivo de medicamentos tem transformado resíduos destes compostos em poluentes comuns no ambiente aquático. Com o aumento da população mundial, </w:t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o descarte indevido dos medicamentos só se torna</w:t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maiores a cada dia, prejudicando cada vez mais o meio ambiente. Com a "substituição" de tratamentos de remédios comuns por ervas medicinais, o descarte fica menor pelo fato </w:t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de as</w:t>
      </w:r>
      <w:bookmarkStart w:id="0" w:name="_GoBack"/>
      <w:bookmarkEnd w:id="0"/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ervas medicinais serem 100% ecológicas desde sua plantação até seu uso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6266" w:rsidRDefault="00BF6266" w:rsidP="00BF6266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</w:p>
    <w:p w:rsidR="007C6C46" w:rsidRDefault="007C6C46" w:rsidP="00BF6266">
      <w:pPr>
        <w:jc w:val="both"/>
      </w:pPr>
    </w:p>
    <w:sectPr w:rsidR="007C6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077"/>
    <w:multiLevelType w:val="hybridMultilevel"/>
    <w:tmpl w:val="4334897E"/>
    <w:lvl w:ilvl="0" w:tplc="4710B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62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C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C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25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0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48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2B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A2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6"/>
    <w:rsid w:val="00165BB4"/>
    <w:rsid w:val="00261179"/>
    <w:rsid w:val="004A0C1F"/>
    <w:rsid w:val="00505E09"/>
    <w:rsid w:val="007C6C46"/>
    <w:rsid w:val="008050AC"/>
    <w:rsid w:val="008B3E22"/>
    <w:rsid w:val="00A365E2"/>
    <w:rsid w:val="00B87C0E"/>
    <w:rsid w:val="00BF6266"/>
    <w:rsid w:val="00DB303B"/>
    <w:rsid w:val="00E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1BB8"/>
  <w15:chartTrackingRefBased/>
  <w15:docId w15:val="{A84D02FA-95D1-44B5-9F02-1BE8FC81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1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3</cp:revision>
  <dcterms:created xsi:type="dcterms:W3CDTF">2020-09-11T14:34:00Z</dcterms:created>
  <dcterms:modified xsi:type="dcterms:W3CDTF">2020-09-17T15:16:00Z</dcterms:modified>
</cp:coreProperties>
</file>