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E08D1" w14:textId="1388AD16" w:rsidR="00106EB1" w:rsidRPr="00106EB1" w:rsidRDefault="00106EB1" w:rsidP="00106EB1">
      <w:pPr>
        <w:rPr>
          <w:b/>
          <w:sz w:val="24"/>
          <w:szCs w:val="24"/>
        </w:rPr>
      </w:pPr>
      <w:r>
        <w:rPr>
          <w:noProof/>
        </w:rPr>
        <mc:AlternateContent>
          <mc:Choice Requires="wps">
            <w:drawing>
              <wp:anchor distT="0" distB="0" distL="114300" distR="114300" simplePos="0" relativeHeight="251653632" behindDoc="0" locked="0" layoutInCell="1" allowOverlap="1" wp14:anchorId="1F5FE2E7" wp14:editId="0AE20D87">
                <wp:simplePos x="0" y="0"/>
                <wp:positionH relativeFrom="column">
                  <wp:posOffset>3853815</wp:posOffset>
                </wp:positionH>
                <wp:positionV relativeFrom="paragraph">
                  <wp:posOffset>62230</wp:posOffset>
                </wp:positionV>
                <wp:extent cx="1962150" cy="876300"/>
                <wp:effectExtent l="0" t="0" r="19050" b="1905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62150" cy="876300"/>
                        </a:xfrm>
                        <a:prstGeom prst="rect">
                          <a:avLst/>
                        </a:prstGeom>
                        <a:solidFill>
                          <a:srgbClr val="FFFFFF"/>
                        </a:solidFill>
                        <a:ln w="9525">
                          <a:solidFill>
                            <a:srgbClr val="000000"/>
                          </a:solidFill>
                          <a:miter lim="800000"/>
                          <a:headEnd/>
                          <a:tailEnd/>
                        </a:ln>
                      </wps:spPr>
                      <wps:txbx>
                        <w:txbxContent>
                          <w:p w14:paraId="721A063A" w14:textId="77777777" w:rsidR="00106EB1" w:rsidRDefault="00106EB1" w:rsidP="00106EB1">
                            <w:pPr>
                              <w:jc w:val="center"/>
                              <w:rPr>
                                <w:sz w:val="96"/>
                              </w:rPr>
                            </w:pPr>
                            <w:r>
                              <w:rPr>
                                <w:sz w:val="96"/>
                              </w:rPr>
                              <w:t>MI3 A</w:t>
                            </w:r>
                          </w:p>
                        </w:txbxContent>
                      </wps:txbx>
                      <wps:bodyPr rot="0" vert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5FE2E7" id="_x0000_t202" coordsize="21600,21600" o:spt="202" path="m,l,21600r21600,l21600,xe">
                <v:stroke joinstyle="miter"/>
                <v:path gradientshapeok="t" o:connecttype="rect"/>
              </v:shapetype>
              <v:shape id="Cuadro de texto 3" o:spid="_x0000_s1026" type="#_x0000_t202" style="position:absolute;margin-left:303.45pt;margin-top:4.9pt;width:154.5pt;height:69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">
                <v:path arrowok="t"/>
                <v:textbox>
                  <w:txbxContent>
                    <w:p w14:paraId="721A063A" w14:textId="77777777" w:rsidR="00106EB1" w:rsidRDefault="00106EB1" w:rsidP="00106EB1">
                      <w:pPr>
                        <w:jc w:val="center"/>
                        <w:rPr>
                          <w:sz w:val="96"/>
                        </w:rPr>
                      </w:pPr>
                      <w:r>
                        <w:rPr>
                          <w:sz w:val="96"/>
                        </w:rPr>
                        <w:t>MI3 A</w:t>
                      </w:r>
                    </w:p>
                  </w:txbxContent>
                </v:textbox>
              </v:shape>
            </w:pict>
          </mc:Fallback>
        </mc:AlternateContent>
      </w:r>
      <w:r>
        <w:rPr>
          <w:b/>
          <w:sz w:val="24"/>
          <w:szCs w:val="24"/>
        </w:rPr>
        <w:t>UNIVERSIDAD DE SAN CARLOS DE GUATEMALA</w:t>
      </w:r>
      <w:r>
        <w:rPr>
          <w:b/>
          <w:sz w:val="24"/>
          <w:szCs w:val="24"/>
        </w:rPr>
        <w:br/>
        <w:t>FACULTAD DE INGENIERÍA</w:t>
      </w:r>
      <w:r>
        <w:rPr>
          <w:b/>
          <w:sz w:val="24"/>
          <w:szCs w:val="24"/>
        </w:rPr>
        <w:br/>
        <w:t>ESCUELA DE CIENCIAS</w:t>
      </w:r>
      <w:r>
        <w:rPr>
          <w:b/>
          <w:sz w:val="24"/>
          <w:szCs w:val="24"/>
        </w:rPr>
        <w:br/>
        <w:t>DEPARTAMENTO DE MATEMÁTICA</w:t>
      </w:r>
      <w:r>
        <w:rPr>
          <w:b/>
          <w:sz w:val="24"/>
          <w:szCs w:val="24"/>
        </w:rPr>
        <w:br/>
        <w:t>PRIMER SEMESTRE 2021</w:t>
      </w:r>
    </w:p>
    <w:p w14:paraId="628528D1" w14:textId="77777777" w:rsidR="00106EB1" w:rsidRDefault="00106EB1" w:rsidP="00106EB1">
      <w:pPr>
        <w:contextualSpacing/>
        <w:rPr>
          <w:sz w:val="24"/>
          <w:szCs w:val="24"/>
        </w:rPr>
      </w:pPr>
    </w:p>
    <w:p w14:paraId="297BD389" w14:textId="54B1595D" w:rsidR="00106EB1" w:rsidRDefault="00106EB1" w:rsidP="00106EB1">
      <w:pPr>
        <w:contextualSpacing/>
        <w:rPr>
          <w:sz w:val="24"/>
          <w:szCs w:val="24"/>
        </w:rPr>
      </w:pPr>
    </w:p>
    <w:p w14:paraId="32BE1901" w14:textId="41D21B7F" w:rsidR="00902F04" w:rsidRDefault="00902F04" w:rsidP="00106EB1">
      <w:pPr>
        <w:contextualSpacing/>
        <w:rPr>
          <w:sz w:val="24"/>
          <w:szCs w:val="24"/>
        </w:rPr>
      </w:pPr>
    </w:p>
    <w:p w14:paraId="3475B2B3" w14:textId="77777777" w:rsidR="00902F04" w:rsidRDefault="00902F04" w:rsidP="00106EB1">
      <w:pPr>
        <w:contextualSpacing/>
        <w:rPr>
          <w:sz w:val="24"/>
          <w:szCs w:val="24"/>
        </w:rPr>
      </w:pPr>
    </w:p>
    <w:p w14:paraId="0E6F010B" w14:textId="77777777" w:rsidR="00106EB1" w:rsidRDefault="00106EB1" w:rsidP="00106EB1">
      <w:pPr>
        <w:contextualSpacing/>
        <w:rPr>
          <w:sz w:val="24"/>
          <w:szCs w:val="24"/>
        </w:rPr>
      </w:pPr>
    </w:p>
    <w:p w14:paraId="5387C768" w14:textId="77777777" w:rsidR="00106EB1" w:rsidRDefault="00106EB1" w:rsidP="00106EB1">
      <w:pPr>
        <w:contextualSpacing/>
        <w:rPr>
          <w:sz w:val="24"/>
          <w:szCs w:val="24"/>
        </w:rPr>
      </w:pPr>
    </w:p>
    <w:p w14:paraId="1AF9B467" w14:textId="7BFF35B5" w:rsidR="00106EB1" w:rsidRDefault="00106EB1" w:rsidP="00106EB1">
      <w:pPr>
        <w:contextualSpacing/>
        <w:rPr>
          <w:sz w:val="24"/>
          <w:szCs w:val="24"/>
        </w:rPr>
      </w:pPr>
      <w:r>
        <w:rPr>
          <w:noProof/>
        </w:rPr>
        <w:drawing>
          <wp:anchor distT="0" distB="0" distL="114935" distR="114935" simplePos="0" relativeHeight="251654656" behindDoc="1" locked="0" layoutInCell="1" allowOverlap="1" wp14:anchorId="0DEA570B" wp14:editId="5250ACBA">
            <wp:simplePos x="0" y="0"/>
            <wp:positionH relativeFrom="column">
              <wp:posOffset>1463040</wp:posOffset>
            </wp:positionH>
            <wp:positionV relativeFrom="paragraph">
              <wp:posOffset>168275</wp:posOffset>
            </wp:positionV>
            <wp:extent cx="2513965" cy="2400935"/>
            <wp:effectExtent l="0" t="0" r="635" b="0"/>
            <wp:wrapNone/>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6">
                      <a:lum bright="70000" contrast="-70000"/>
                      <a:extLst>
                        <a:ext uri="{28A0092B-C50C-407E-A947-70E740481C1C}">
                          <a14:useLocalDpi xmlns:a14="http://schemas.microsoft.com/office/drawing/2010/main" val="0"/>
                        </a:ext>
                      </a:extLst>
                    </a:blip>
                    <a:srcRect/>
                    <a:stretch>
                      <a:fillRect/>
                    </a:stretch>
                  </pic:blipFill>
                  <pic:spPr bwMode="auto">
                    <a:xfrm>
                      <a:off x="0" y="0"/>
                      <a:ext cx="2513965" cy="240093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788AA22A" w14:textId="77777777" w:rsidR="00106EB1" w:rsidRDefault="00106EB1" w:rsidP="00106EB1">
      <w:pPr>
        <w:contextualSpacing/>
        <w:rPr>
          <w:sz w:val="24"/>
          <w:szCs w:val="24"/>
        </w:rPr>
      </w:pPr>
    </w:p>
    <w:p w14:paraId="797C21C9" w14:textId="77777777" w:rsidR="00106EB1" w:rsidRDefault="00106EB1" w:rsidP="00106EB1">
      <w:pPr>
        <w:contextualSpacing/>
        <w:rPr>
          <w:sz w:val="24"/>
          <w:szCs w:val="24"/>
        </w:rPr>
      </w:pPr>
    </w:p>
    <w:p w14:paraId="2A291807" w14:textId="77777777" w:rsidR="00106EB1" w:rsidRDefault="00106EB1" w:rsidP="00106EB1">
      <w:pPr>
        <w:contextualSpacing/>
        <w:rPr>
          <w:sz w:val="24"/>
          <w:szCs w:val="24"/>
        </w:rPr>
      </w:pPr>
    </w:p>
    <w:p w14:paraId="223E5412" w14:textId="4F757F44" w:rsidR="00106EB1" w:rsidRDefault="00106EB1" w:rsidP="00106EB1">
      <w:pPr>
        <w:jc w:val="center"/>
        <w:rPr>
          <w:rFonts w:ascii="Arial" w:hAnsi="Arial" w:cs="Arial"/>
          <w:b/>
          <w:bCs/>
          <w:sz w:val="24"/>
          <w:szCs w:val="24"/>
          <w14:shadow w14:blurRad="50800" w14:dist="38100" w14:dir="2700000" w14:sx="100000" w14:sy="100000" w14:kx="0" w14:ky="0" w14:algn="tl">
            <w14:srgbClr w14:val="000000">
              <w14:alpha w14:val="60000"/>
            </w14:srgbClr>
          </w14:shadow>
        </w:rPr>
      </w:pPr>
      <w:r>
        <w:rPr>
          <w:rFonts w:ascii="Arial" w:hAnsi="Arial" w:cs="Arial"/>
          <w:b/>
          <w:bCs/>
          <w:sz w:val="24"/>
          <w:szCs w:val="24"/>
          <w14:shadow w14:blurRad="50800" w14:dist="38100" w14:dir="2700000" w14:sx="100000" w14:sy="100000" w14:kx="0" w14:ky="0" w14:algn="tl">
            <w14:srgbClr w14:val="000000">
              <w14:alpha w14:val="60000"/>
            </w14:srgbClr>
          </w14:shadow>
        </w:rPr>
        <w:t>Proyecto 1</w:t>
      </w:r>
    </w:p>
    <w:p w14:paraId="69A03A0E" w14:textId="7AD1FDFC" w:rsidR="00902F04" w:rsidRDefault="00902F04" w:rsidP="00106EB1">
      <w:pPr>
        <w:jc w:val="center"/>
        <w:rPr>
          <w:rFonts w:ascii="Arial" w:hAnsi="Arial" w:cs="Arial"/>
          <w:sz w:val="24"/>
          <w:szCs w:val="24"/>
        </w:rPr>
      </w:pPr>
      <w:r>
        <w:rPr>
          <w:rFonts w:ascii="Arial" w:hAnsi="Arial" w:cs="Arial"/>
          <w:b/>
          <w:bCs/>
          <w:sz w:val="24"/>
          <w:szCs w:val="24"/>
          <w14:shadow w14:blurRad="50800" w14:dist="38100" w14:dir="2700000" w14:sx="100000" w14:sy="100000" w14:kx="0" w14:ky="0" w14:algn="tl">
            <w14:srgbClr w14:val="000000">
              <w14:alpha w14:val="60000"/>
            </w14:srgbClr>
          </w14:shadow>
        </w:rPr>
        <w:t xml:space="preserve">Trayectorias ortogonales y Métodos numéricos </w:t>
      </w:r>
    </w:p>
    <w:p w14:paraId="4C2C01B1" w14:textId="77777777" w:rsidR="00106EB1" w:rsidRDefault="00106EB1" w:rsidP="00106EB1">
      <w:pPr>
        <w:jc w:val="both"/>
        <w:rPr>
          <w:rFonts w:ascii="Arial" w:hAnsi="Arial" w:cs="Arial"/>
          <w:sz w:val="24"/>
          <w:szCs w:val="24"/>
        </w:rPr>
      </w:pPr>
    </w:p>
    <w:p w14:paraId="4F49C442" w14:textId="77777777" w:rsidR="00106EB1" w:rsidRDefault="00106EB1" w:rsidP="00106EB1">
      <w:pPr>
        <w:jc w:val="both"/>
        <w:rPr>
          <w:rFonts w:ascii="Arial" w:hAnsi="Arial" w:cs="Arial"/>
          <w:sz w:val="24"/>
          <w:szCs w:val="24"/>
        </w:rPr>
      </w:pPr>
    </w:p>
    <w:p w14:paraId="5BFAF376" w14:textId="77777777" w:rsidR="00106EB1" w:rsidRDefault="00106EB1" w:rsidP="00106EB1">
      <w:pPr>
        <w:jc w:val="both"/>
        <w:rPr>
          <w:rFonts w:ascii="Arial" w:hAnsi="Arial" w:cs="Arial"/>
          <w:sz w:val="24"/>
          <w:szCs w:val="24"/>
        </w:rPr>
      </w:pPr>
    </w:p>
    <w:p w14:paraId="50F9A3A4" w14:textId="22555585" w:rsidR="00106EB1" w:rsidRDefault="00106EB1" w:rsidP="00902F04">
      <w:pPr>
        <w:jc w:val="center"/>
        <w:rPr>
          <w:rFonts w:ascii="Arial" w:hAnsi="Arial" w:cs="Arial"/>
        </w:rPr>
      </w:pPr>
    </w:p>
    <w:p w14:paraId="3EBE96A6" w14:textId="584DC6B7" w:rsidR="00902F04" w:rsidRDefault="00902F04" w:rsidP="00902F04">
      <w:pPr>
        <w:jc w:val="center"/>
        <w:rPr>
          <w:rFonts w:ascii="Arial" w:hAnsi="Arial" w:cs="Arial"/>
        </w:rPr>
      </w:pPr>
    </w:p>
    <w:p w14:paraId="3ACD3239" w14:textId="77777777" w:rsidR="009803E9" w:rsidRDefault="009803E9" w:rsidP="00902F04">
      <w:pPr>
        <w:jc w:val="center"/>
        <w:rPr>
          <w:rFonts w:ascii="Arial" w:hAnsi="Arial" w:cs="Arial"/>
        </w:rPr>
      </w:pPr>
    </w:p>
    <w:p w14:paraId="7351BA49" w14:textId="2164674D" w:rsidR="00902F04" w:rsidRDefault="00902F04" w:rsidP="00902F04">
      <w:pPr>
        <w:jc w:val="center"/>
        <w:rPr>
          <w:rFonts w:ascii="Arial" w:hAnsi="Arial" w:cs="Arial"/>
        </w:rPr>
      </w:pPr>
    </w:p>
    <w:p w14:paraId="24EB10E5" w14:textId="1CC54DFE" w:rsidR="00902F04" w:rsidRDefault="009803E9" w:rsidP="009803E9">
      <w:pPr>
        <w:jc w:val="center"/>
        <w:rPr>
          <w:rFonts w:ascii="Arial" w:hAnsi="Arial" w:cs="Arial"/>
        </w:rPr>
      </w:pPr>
      <w:r>
        <w:rPr>
          <w:rFonts w:ascii="Arial" w:hAnsi="Arial" w:cs="Arial"/>
        </w:rPr>
        <w:t>Integrantes:</w:t>
      </w:r>
    </w:p>
    <w:p w14:paraId="7CC94C39" w14:textId="23AF7467" w:rsidR="009A0D8A" w:rsidRDefault="00902F04" w:rsidP="00902F04">
      <w:pPr>
        <w:jc w:val="center"/>
        <w:rPr>
          <w:rFonts w:ascii="Arial" w:hAnsi="Arial" w:cs="Arial"/>
        </w:rPr>
      </w:pPr>
      <w:r>
        <w:rPr>
          <w:rFonts w:ascii="Arial" w:hAnsi="Arial" w:cs="Arial"/>
        </w:rPr>
        <w:t xml:space="preserve">Roberto Carlos Gómez Donis </w:t>
      </w:r>
      <w:r>
        <w:rPr>
          <w:rFonts w:ascii="Arial" w:hAnsi="Arial" w:cs="Arial"/>
        </w:rPr>
        <w:tab/>
        <w:t>202000544</w:t>
      </w:r>
    </w:p>
    <w:p w14:paraId="5604AE52" w14:textId="12FCC772" w:rsidR="00902F04" w:rsidRDefault="00902F04" w:rsidP="00902F04">
      <w:pPr>
        <w:jc w:val="center"/>
        <w:rPr>
          <w:rFonts w:ascii="Arial" w:hAnsi="Arial" w:cs="Arial"/>
        </w:rPr>
      </w:pPr>
      <w:r>
        <w:rPr>
          <w:rFonts w:ascii="Arial" w:hAnsi="Arial" w:cs="Arial"/>
        </w:rPr>
        <w:t>Emerson Daniel Perez Morales</w:t>
      </w:r>
      <w:r>
        <w:rPr>
          <w:rFonts w:ascii="Arial" w:hAnsi="Arial" w:cs="Arial"/>
        </w:rPr>
        <w:tab/>
        <w:t>202001697</w:t>
      </w:r>
    </w:p>
    <w:p w14:paraId="067C2C2C" w14:textId="68F3DDE2" w:rsidR="00902F04" w:rsidRDefault="00902F04" w:rsidP="00902F04">
      <w:pPr>
        <w:jc w:val="center"/>
        <w:rPr>
          <w:rFonts w:ascii="Arial" w:hAnsi="Arial" w:cs="Arial"/>
        </w:rPr>
      </w:pPr>
      <w:r>
        <w:rPr>
          <w:rFonts w:ascii="Arial" w:hAnsi="Arial" w:cs="Arial"/>
        </w:rPr>
        <w:t xml:space="preserve">Marjorie Gissel Reyes Franco </w:t>
      </w:r>
      <w:r>
        <w:rPr>
          <w:rFonts w:ascii="Arial" w:hAnsi="Arial" w:cs="Arial"/>
        </w:rPr>
        <w:tab/>
        <w:t>202000560</w:t>
      </w:r>
    </w:p>
    <w:p w14:paraId="6E9405E2" w14:textId="3FB2A6B0" w:rsidR="00902F04" w:rsidRDefault="00902F04" w:rsidP="00902F04">
      <w:pPr>
        <w:jc w:val="center"/>
        <w:rPr>
          <w:rFonts w:ascii="Arial" w:hAnsi="Arial" w:cs="Arial"/>
        </w:rPr>
      </w:pPr>
    </w:p>
    <w:p w14:paraId="43B183E1" w14:textId="684C8B99" w:rsidR="009803E9" w:rsidRDefault="009803E9" w:rsidP="00902F04">
      <w:pPr>
        <w:jc w:val="center"/>
        <w:rPr>
          <w:rFonts w:ascii="Arial" w:hAnsi="Arial" w:cs="Arial"/>
        </w:rPr>
      </w:pPr>
      <w:r>
        <w:rPr>
          <w:rFonts w:ascii="Arial" w:hAnsi="Arial" w:cs="Arial"/>
        </w:rPr>
        <w:t>Guatemala, 29 de abril de 2021</w:t>
      </w:r>
    </w:p>
    <w:p w14:paraId="294C4D10" w14:textId="71EFE57F" w:rsidR="009803E9" w:rsidRDefault="009803E9" w:rsidP="009803E9">
      <w:pPr>
        <w:spacing w:after="160" w:line="259" w:lineRule="auto"/>
        <w:jc w:val="center"/>
        <w:rPr>
          <w:rFonts w:ascii="Arial" w:hAnsi="Arial" w:cs="Arial"/>
          <w:b/>
          <w:bCs/>
          <w:sz w:val="28"/>
          <w:szCs w:val="28"/>
        </w:rPr>
      </w:pPr>
      <w:r w:rsidRPr="009803E9">
        <w:rPr>
          <w:rFonts w:ascii="Arial" w:hAnsi="Arial" w:cs="Arial"/>
          <w:b/>
          <w:bCs/>
          <w:sz w:val="28"/>
          <w:szCs w:val="28"/>
        </w:rPr>
        <w:lastRenderedPageBreak/>
        <w:t>Trayectorias Ortogonales</w:t>
      </w:r>
    </w:p>
    <w:p w14:paraId="69CFB19A" w14:textId="56429A08" w:rsidR="00364997" w:rsidRDefault="00364997" w:rsidP="009803E9">
      <w:pPr>
        <w:spacing w:after="160" w:line="259" w:lineRule="auto"/>
        <w:jc w:val="center"/>
        <w:rPr>
          <w:rFonts w:ascii="Arial" w:hAnsi="Arial" w:cs="Arial"/>
          <w:b/>
          <w:bCs/>
          <w:sz w:val="28"/>
          <w:szCs w:val="28"/>
        </w:rPr>
      </w:pPr>
    </w:p>
    <w:p w14:paraId="6FC6FC24" w14:textId="3A42CE1F" w:rsidR="00DA588A" w:rsidRDefault="005D0745" w:rsidP="00DA588A">
      <w:pPr>
        <w:spacing w:after="160" w:line="360" w:lineRule="auto"/>
        <w:ind w:firstLine="708"/>
        <w:jc w:val="both"/>
        <w:rPr>
          <w:rFonts w:ascii="Arial" w:hAnsi="Arial" w:cs="Arial"/>
          <w:sz w:val="24"/>
          <w:szCs w:val="24"/>
        </w:rPr>
      </w:pPr>
      <w:r w:rsidRPr="003B4256">
        <w:rPr>
          <w:rFonts w:ascii="Arial" w:hAnsi="Arial" w:cs="Arial"/>
          <w:sz w:val="24"/>
          <w:szCs w:val="24"/>
        </w:rPr>
        <w:t xml:space="preserve">Una familia de curvas </w:t>
      </w:r>
      <m:oMath>
        <m:r>
          <w:rPr>
            <w:rFonts w:ascii="Cambria Math" w:hAnsi="Cambria Math" w:cs="Arial"/>
            <w:sz w:val="24"/>
            <w:szCs w:val="24"/>
          </w:rPr>
          <m:t>T(x,y, k</m:t>
        </m:r>
      </m:oMath>
      <w:r w:rsidRPr="003B4256">
        <w:rPr>
          <w:rFonts w:ascii="Arial" w:hAnsi="Arial" w:cs="Arial"/>
          <w:sz w:val="24"/>
          <w:szCs w:val="24"/>
        </w:rPr>
        <w:t xml:space="preserve">) = 0 </w:t>
      </w:r>
      <w:r w:rsidR="003B4256" w:rsidRPr="003B4256">
        <w:rPr>
          <w:rFonts w:ascii="Arial" w:hAnsi="Arial" w:cs="Arial"/>
          <w:sz w:val="24"/>
          <w:szCs w:val="24"/>
        </w:rPr>
        <w:t xml:space="preserve">(donde K es una constante arbitraria) es una trayectoria ortogonal para una familia de curvas </w:t>
      </w:r>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x,y,C</m:t>
            </m:r>
          </m:e>
        </m:d>
        <m:r>
          <w:rPr>
            <w:rFonts w:ascii="Cambria Math" w:hAnsi="Cambria Math" w:cs="Arial"/>
            <w:sz w:val="24"/>
            <w:szCs w:val="24"/>
          </w:rPr>
          <m:t xml:space="preserve">=0 </m:t>
        </m:r>
      </m:oMath>
      <w:r w:rsidR="003B4256" w:rsidRPr="003B4256">
        <w:rPr>
          <w:rFonts w:ascii="Arial" w:hAnsi="Arial" w:cs="Arial"/>
          <w:sz w:val="24"/>
          <w:szCs w:val="24"/>
        </w:rPr>
        <w:t xml:space="preserve">dada, cualquier curva de la familia T corta a la familia de curvas F bajo un ángulo recto (el ángulo de intersección se define como el ángulo entre las tangentes a las curvas en el punto de intersección). </w:t>
      </w:r>
    </w:p>
    <w:p w14:paraId="0FB374FF" w14:textId="3C9DAC75" w:rsidR="003B4256" w:rsidRPr="003B4256" w:rsidRDefault="00364997" w:rsidP="00DA588A">
      <w:pPr>
        <w:spacing w:after="160" w:line="360" w:lineRule="auto"/>
        <w:ind w:firstLine="708"/>
        <w:jc w:val="both"/>
        <w:rPr>
          <w:rFonts w:ascii="Arial" w:hAnsi="Arial" w:cs="Arial"/>
          <w:sz w:val="24"/>
          <w:szCs w:val="24"/>
        </w:rPr>
      </w:pPr>
      <w:r>
        <w:rPr>
          <w:rFonts w:ascii="Arial" w:hAnsi="Arial" w:cs="Arial"/>
          <w:sz w:val="24"/>
          <w:szCs w:val="24"/>
        </w:rPr>
        <w:t xml:space="preserve">En otras </w:t>
      </w:r>
      <w:r w:rsidR="00DA56D6">
        <w:rPr>
          <w:rFonts w:ascii="Arial" w:hAnsi="Arial" w:cs="Arial"/>
          <w:sz w:val="24"/>
          <w:szCs w:val="24"/>
        </w:rPr>
        <w:t>palabras,</w:t>
      </w:r>
      <w:r>
        <w:rPr>
          <w:rFonts w:ascii="Arial" w:hAnsi="Arial" w:cs="Arial"/>
          <w:sz w:val="24"/>
          <w:szCs w:val="24"/>
        </w:rPr>
        <w:t xml:space="preserve"> si cada miembro de T </w:t>
      </w:r>
      <w:r w:rsidR="00DA56D6">
        <w:rPr>
          <w:rFonts w:ascii="Arial" w:hAnsi="Arial" w:cs="Arial"/>
          <w:sz w:val="24"/>
          <w:szCs w:val="24"/>
        </w:rPr>
        <w:t>intercepta</w:t>
      </w:r>
      <w:r>
        <w:rPr>
          <w:rFonts w:ascii="Arial" w:hAnsi="Arial" w:cs="Arial"/>
          <w:sz w:val="24"/>
          <w:szCs w:val="24"/>
        </w:rPr>
        <w:t xml:space="preserve"> a todos los miembros de F en ángulos rectos se convierten en ortogonales. </w:t>
      </w:r>
    </w:p>
    <w:p w14:paraId="7FAF500E" w14:textId="3C2AA439" w:rsidR="00DA56D6" w:rsidRDefault="00DA56D6" w:rsidP="00364997">
      <w:pPr>
        <w:spacing w:after="160" w:line="360" w:lineRule="auto"/>
        <w:jc w:val="both"/>
        <w:rPr>
          <w:rFonts w:ascii="Arial" w:hAnsi="Arial" w:cs="Arial"/>
          <w:sz w:val="24"/>
          <w:szCs w:val="24"/>
        </w:rPr>
      </w:pPr>
      <w:r>
        <w:rPr>
          <w:noProof/>
        </w:rPr>
        <w:drawing>
          <wp:anchor distT="0" distB="0" distL="114300" distR="114300" simplePos="0" relativeHeight="251655680" behindDoc="0" locked="0" layoutInCell="1" allowOverlap="1" wp14:anchorId="4679EA91" wp14:editId="301AA964">
            <wp:simplePos x="0" y="0"/>
            <wp:positionH relativeFrom="column">
              <wp:posOffset>2522855</wp:posOffset>
            </wp:positionH>
            <wp:positionV relativeFrom="paragraph">
              <wp:posOffset>129994</wp:posOffset>
            </wp:positionV>
            <wp:extent cx="2733675" cy="1619250"/>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33675" cy="16192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704" behindDoc="0" locked="0" layoutInCell="1" allowOverlap="1" wp14:anchorId="6C5D9EC7" wp14:editId="61AFA506">
            <wp:simplePos x="0" y="0"/>
            <wp:positionH relativeFrom="margin">
              <wp:align>left</wp:align>
            </wp:positionH>
            <wp:positionV relativeFrom="paragraph">
              <wp:posOffset>151856</wp:posOffset>
            </wp:positionV>
            <wp:extent cx="2095500" cy="16383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95500" cy="1638300"/>
                    </a:xfrm>
                    <a:prstGeom prst="rect">
                      <a:avLst/>
                    </a:prstGeom>
                  </pic:spPr>
                </pic:pic>
              </a:graphicData>
            </a:graphic>
            <wp14:sizeRelH relativeFrom="page">
              <wp14:pctWidth>0</wp14:pctWidth>
            </wp14:sizeRelH>
            <wp14:sizeRelV relativeFrom="page">
              <wp14:pctHeight>0</wp14:pctHeight>
            </wp14:sizeRelV>
          </wp:anchor>
        </w:drawing>
      </w:r>
    </w:p>
    <w:p w14:paraId="41FCC3D1" w14:textId="115921E6" w:rsidR="00DA56D6" w:rsidRDefault="00DA56D6" w:rsidP="00364997">
      <w:pPr>
        <w:spacing w:after="160" w:line="360" w:lineRule="auto"/>
        <w:jc w:val="both"/>
        <w:rPr>
          <w:noProof/>
        </w:rPr>
      </w:pPr>
      <w:r w:rsidRPr="00DA56D6">
        <w:rPr>
          <w:noProof/>
        </w:rPr>
        <w:t xml:space="preserve"> </w:t>
      </w:r>
    </w:p>
    <w:p w14:paraId="6E57C9A7" w14:textId="7DFECC39" w:rsidR="00DA56D6" w:rsidRDefault="00DA56D6" w:rsidP="00364997">
      <w:pPr>
        <w:spacing w:after="160" w:line="360" w:lineRule="auto"/>
        <w:jc w:val="both"/>
        <w:rPr>
          <w:noProof/>
        </w:rPr>
      </w:pPr>
    </w:p>
    <w:p w14:paraId="03A4D940" w14:textId="57F2D104" w:rsidR="00DA56D6" w:rsidRDefault="00DA56D6" w:rsidP="00364997">
      <w:pPr>
        <w:spacing w:after="160" w:line="360" w:lineRule="auto"/>
        <w:jc w:val="both"/>
        <w:rPr>
          <w:noProof/>
        </w:rPr>
      </w:pPr>
    </w:p>
    <w:p w14:paraId="36EFAA9E" w14:textId="0F5659DD" w:rsidR="00DA56D6" w:rsidRDefault="00DA56D6" w:rsidP="00364997">
      <w:pPr>
        <w:spacing w:after="160" w:line="360" w:lineRule="auto"/>
        <w:jc w:val="both"/>
        <w:rPr>
          <w:noProof/>
        </w:rPr>
      </w:pPr>
    </w:p>
    <w:p w14:paraId="499DF727" w14:textId="2D0A6B10" w:rsidR="00DA56D6" w:rsidRDefault="00DA56D6" w:rsidP="00364997">
      <w:pPr>
        <w:spacing w:after="160" w:line="360" w:lineRule="auto"/>
        <w:jc w:val="both"/>
        <w:rPr>
          <w:noProof/>
        </w:rPr>
      </w:pPr>
    </w:p>
    <w:p w14:paraId="2A1700C2" w14:textId="7EE87762" w:rsidR="001469E5" w:rsidRDefault="00173E8E" w:rsidP="00DA588A">
      <w:pPr>
        <w:spacing w:after="160" w:line="360" w:lineRule="auto"/>
        <w:ind w:firstLine="708"/>
        <w:jc w:val="both"/>
        <w:rPr>
          <w:rFonts w:ascii="Arial" w:hAnsi="Arial" w:cs="Arial"/>
          <w:noProof/>
        </w:rPr>
      </w:pPr>
      <w:r>
        <w:rPr>
          <w:rFonts w:ascii="Arial" w:hAnsi="Arial" w:cs="Arial"/>
          <w:noProof/>
        </w:rPr>
        <w:t>Por ejemplo,</w:t>
      </w:r>
      <w:r w:rsidR="001469E5">
        <w:rPr>
          <w:rFonts w:ascii="Arial" w:hAnsi="Arial" w:cs="Arial"/>
          <w:noProof/>
        </w:rPr>
        <w:t xml:space="preserve"> si </w:t>
      </w:r>
      <m:oMath>
        <m:f>
          <m:fPr>
            <m:ctrlPr>
              <w:rPr>
                <w:rFonts w:ascii="Cambria Math" w:hAnsi="Cambria Math" w:cs="Arial"/>
                <w:i/>
                <w:noProof/>
              </w:rPr>
            </m:ctrlPr>
          </m:fPr>
          <m:num>
            <m:r>
              <w:rPr>
                <w:rFonts w:ascii="Cambria Math" w:hAnsi="Cambria Math" w:cs="Arial"/>
                <w:noProof/>
              </w:rPr>
              <m:t>dy</m:t>
            </m:r>
          </m:num>
          <m:den>
            <m:r>
              <w:rPr>
                <w:rFonts w:ascii="Cambria Math" w:hAnsi="Cambria Math" w:cs="Arial"/>
                <w:noProof/>
              </w:rPr>
              <m:t>dx</m:t>
            </m:r>
          </m:den>
        </m:f>
        <m:r>
          <w:rPr>
            <w:rFonts w:ascii="Cambria Math" w:hAnsi="Cambria Math" w:cs="Arial"/>
            <w:noProof/>
          </w:rPr>
          <m:t>=f</m:t>
        </m:r>
        <m:d>
          <m:dPr>
            <m:ctrlPr>
              <w:rPr>
                <w:rFonts w:ascii="Cambria Math" w:hAnsi="Cambria Math" w:cs="Arial"/>
                <w:i/>
                <w:noProof/>
              </w:rPr>
            </m:ctrlPr>
          </m:dPr>
          <m:e>
            <m:r>
              <w:rPr>
                <w:rFonts w:ascii="Cambria Math" w:hAnsi="Cambria Math" w:cs="Arial"/>
                <w:noProof/>
              </w:rPr>
              <m:t>x,y</m:t>
            </m:r>
          </m:e>
        </m:d>
      </m:oMath>
      <w:r w:rsidR="001469E5">
        <w:rPr>
          <w:rFonts w:ascii="Arial" w:hAnsi="Arial" w:cs="Arial"/>
          <w:noProof/>
        </w:rPr>
        <w:t xml:space="preserve"> es la ecuacion diferencial de una familia, entonces la ecuacion difrencial para las trayectorias ortogonales de esta familia </w:t>
      </w:r>
      <m:oMath>
        <m:f>
          <m:fPr>
            <m:ctrlPr>
              <w:rPr>
                <w:rFonts w:ascii="Cambria Math" w:hAnsi="Cambria Math" w:cs="Arial"/>
                <w:i/>
                <w:noProof/>
              </w:rPr>
            </m:ctrlPr>
          </m:fPr>
          <m:num>
            <m:r>
              <w:rPr>
                <w:rFonts w:ascii="Cambria Math" w:hAnsi="Cambria Math" w:cs="Arial"/>
                <w:noProof/>
              </w:rPr>
              <m:t>dy</m:t>
            </m:r>
          </m:num>
          <m:den>
            <m:r>
              <w:rPr>
                <w:rFonts w:ascii="Cambria Math" w:hAnsi="Cambria Math" w:cs="Arial"/>
                <w:noProof/>
              </w:rPr>
              <m:t>dx</m:t>
            </m:r>
          </m:den>
        </m:f>
        <m:r>
          <w:rPr>
            <w:rFonts w:ascii="Cambria Math" w:hAnsi="Cambria Math" w:cs="Arial"/>
            <w:noProof/>
          </w:rPr>
          <m:t>= -</m:t>
        </m:r>
        <m:f>
          <m:fPr>
            <m:ctrlPr>
              <w:rPr>
                <w:rFonts w:ascii="Cambria Math" w:hAnsi="Cambria Math" w:cs="Arial"/>
                <w:i/>
                <w:noProof/>
              </w:rPr>
            </m:ctrlPr>
          </m:fPr>
          <m:num>
            <m:r>
              <w:rPr>
                <w:rFonts w:ascii="Cambria Math" w:hAnsi="Cambria Math" w:cs="Arial"/>
                <w:noProof/>
              </w:rPr>
              <m:t>1</m:t>
            </m:r>
          </m:num>
          <m:den>
            <m:r>
              <w:rPr>
                <w:rFonts w:ascii="Cambria Math" w:hAnsi="Cambria Math" w:cs="Arial"/>
                <w:noProof/>
              </w:rPr>
              <m:t>f(x,y)</m:t>
            </m:r>
          </m:den>
        </m:f>
      </m:oMath>
    </w:p>
    <w:p w14:paraId="5B94552E" w14:textId="5DE31526" w:rsidR="009803E9" w:rsidRPr="009803E9" w:rsidRDefault="00DA588A" w:rsidP="00364997">
      <w:pPr>
        <w:spacing w:after="160" w:line="360" w:lineRule="auto"/>
        <w:jc w:val="both"/>
        <w:rPr>
          <w:rFonts w:ascii="Arial" w:hAnsi="Arial" w:cs="Arial"/>
          <w:b/>
          <w:bCs/>
        </w:rPr>
      </w:pPr>
      <w:r>
        <w:rPr>
          <w:noProof/>
        </w:rPr>
        <w:drawing>
          <wp:inline distT="0" distB="0" distL="0" distR="0" wp14:anchorId="6BAF34E2" wp14:editId="33CDDDF3">
            <wp:extent cx="3196402" cy="2373086"/>
            <wp:effectExtent l="0" t="0" r="4445"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1172" cy="2384052"/>
                    </a:xfrm>
                    <a:prstGeom prst="rect">
                      <a:avLst/>
                    </a:prstGeom>
                  </pic:spPr>
                </pic:pic>
              </a:graphicData>
            </a:graphic>
          </wp:inline>
        </w:drawing>
      </w:r>
      <w:r w:rsidR="009803E9" w:rsidRPr="009803E9">
        <w:rPr>
          <w:rFonts w:ascii="Arial" w:hAnsi="Arial" w:cs="Arial"/>
          <w:b/>
          <w:bCs/>
        </w:rPr>
        <w:br w:type="page"/>
      </w:r>
    </w:p>
    <w:p w14:paraId="140D9652" w14:textId="5933A373" w:rsidR="00902F04" w:rsidRDefault="00DA588A" w:rsidP="008D3258">
      <w:pPr>
        <w:spacing w:line="360" w:lineRule="auto"/>
        <w:jc w:val="both"/>
        <w:rPr>
          <w:rFonts w:ascii="Arial" w:hAnsi="Arial" w:cs="Arial"/>
          <w:sz w:val="24"/>
          <w:szCs w:val="24"/>
        </w:rPr>
      </w:pPr>
      <w:r>
        <w:rPr>
          <w:rFonts w:ascii="Arial" w:hAnsi="Arial" w:cs="Arial"/>
          <w:sz w:val="24"/>
          <w:szCs w:val="24"/>
        </w:rPr>
        <w:lastRenderedPageBreak/>
        <w:t xml:space="preserve">La </w:t>
      </w:r>
      <w:r w:rsidR="008D3258">
        <w:rPr>
          <w:rFonts w:ascii="Arial" w:hAnsi="Arial" w:cs="Arial"/>
          <w:sz w:val="24"/>
          <w:szCs w:val="24"/>
        </w:rPr>
        <w:t>solución</w:t>
      </w:r>
      <w:r>
        <w:rPr>
          <w:rFonts w:ascii="Arial" w:hAnsi="Arial" w:cs="Arial"/>
          <w:sz w:val="24"/>
          <w:szCs w:val="24"/>
        </w:rPr>
        <w:t xml:space="preserve"> </w:t>
      </w:r>
      <w:r w:rsidR="008D3258">
        <w:rPr>
          <w:rFonts w:ascii="Arial" w:hAnsi="Arial" w:cs="Arial"/>
          <w:sz w:val="24"/>
          <w:szCs w:val="24"/>
        </w:rPr>
        <w:t>general de una ED de primer orden por lo general (casi siempre) contiene una constante arbitraria la cual se le denomina parámetro. Cuando se le asigna diferentes valores obtenemos una familia uniparamétrica de curvas, cada curva es solución de la ED y juntándolas se forma una solución general.</w:t>
      </w:r>
    </w:p>
    <w:p w14:paraId="2D1248B9" w14:textId="317CA1CC" w:rsidR="008D3258" w:rsidRDefault="008D3258" w:rsidP="008D3258">
      <w:pPr>
        <w:spacing w:line="360" w:lineRule="auto"/>
        <w:jc w:val="both"/>
        <w:rPr>
          <w:rFonts w:ascii="Arial" w:hAnsi="Arial" w:cs="Arial"/>
          <w:sz w:val="24"/>
          <w:szCs w:val="24"/>
        </w:rPr>
      </w:pPr>
    </w:p>
    <w:p w14:paraId="1557D89E" w14:textId="5540098C" w:rsidR="008D3258" w:rsidRDefault="008D3258" w:rsidP="008D3258">
      <w:pPr>
        <w:spacing w:line="360" w:lineRule="auto"/>
        <w:jc w:val="both"/>
        <w:rPr>
          <w:rFonts w:ascii="Arial" w:hAnsi="Arial" w:cs="Arial"/>
          <w:sz w:val="24"/>
          <w:szCs w:val="24"/>
        </w:rPr>
      </w:pPr>
      <w:r>
        <w:rPr>
          <w:rFonts w:ascii="Arial" w:hAnsi="Arial" w:cs="Arial"/>
          <w:sz w:val="24"/>
          <w:szCs w:val="24"/>
        </w:rPr>
        <w:tab/>
        <w:t>Para la variable c (constante) representa una familia de curvas en su totalidad de esas curvas se llama una familia de curvas con un solo parámetro. Por lo general es posible obtener muchas familias de un solo parámetro a partir de la solución general de una ecuación general.</w:t>
      </w:r>
    </w:p>
    <w:p w14:paraId="14BB12CF" w14:textId="67CD4598" w:rsidR="008D3258" w:rsidRDefault="008D3258" w:rsidP="008D3258">
      <w:pPr>
        <w:spacing w:line="360" w:lineRule="auto"/>
        <w:jc w:val="both"/>
        <w:rPr>
          <w:rFonts w:ascii="Arial" w:hAnsi="Arial" w:cs="Arial"/>
          <w:sz w:val="24"/>
          <w:szCs w:val="24"/>
        </w:rPr>
      </w:pPr>
    </w:p>
    <w:p w14:paraId="48F3D37A" w14:textId="10F97C2C" w:rsidR="008D3258" w:rsidRDefault="008D3258" w:rsidP="008D3258">
      <w:pPr>
        <w:spacing w:line="360" w:lineRule="auto"/>
        <w:jc w:val="both"/>
        <w:rPr>
          <w:rFonts w:ascii="Arial" w:hAnsi="Arial" w:cs="Arial"/>
          <w:sz w:val="24"/>
          <w:szCs w:val="24"/>
        </w:rPr>
      </w:pPr>
      <w:r>
        <w:rPr>
          <w:rFonts w:ascii="Arial" w:hAnsi="Arial" w:cs="Arial"/>
          <w:sz w:val="24"/>
          <w:szCs w:val="24"/>
        </w:rPr>
        <w:tab/>
        <w:t>Si la familia de trayectorias dada satisface la ED</w:t>
      </w:r>
      <w:r w:rsidR="00003843">
        <w:rPr>
          <w:rFonts w:ascii="Arial" w:hAnsi="Arial" w:cs="Arial"/>
          <w:sz w:val="24"/>
          <w:szCs w:val="24"/>
        </w:rPr>
        <w:t>:</w:t>
      </w:r>
      <w:r>
        <w:rPr>
          <w:rFonts w:ascii="Arial" w:hAnsi="Arial" w:cs="Arial"/>
          <w:sz w:val="24"/>
          <w:szCs w:val="24"/>
        </w:rPr>
        <w:t xml:space="preserve"> </w:t>
      </w:r>
    </w:p>
    <w:p w14:paraId="3BB8F110" w14:textId="16215A7C" w:rsidR="008D3258" w:rsidRPr="008D3258" w:rsidRDefault="00DE6242" w:rsidP="008D3258">
      <w:pPr>
        <w:spacing w:line="360" w:lineRule="auto"/>
        <w:jc w:val="both"/>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dy</m:t>
              </m:r>
            </m:num>
            <m:den>
              <m:r>
                <w:rPr>
                  <w:rFonts w:ascii="Cambria Math" w:hAnsi="Cambria Math" w:cs="Arial"/>
                  <w:sz w:val="24"/>
                  <w:szCs w:val="24"/>
                </w:rPr>
                <m:t>dx</m:t>
              </m:r>
            </m:den>
          </m:f>
          <m:r>
            <w:rPr>
              <w:rFonts w:ascii="Cambria Math" w:hAnsi="Cambria Math" w:cs="Arial"/>
              <w:sz w:val="24"/>
              <w:szCs w:val="24"/>
            </w:rPr>
            <m:t>=f(x,y)</m:t>
          </m:r>
        </m:oMath>
      </m:oMathPara>
    </w:p>
    <w:p w14:paraId="18991739" w14:textId="444F1E7E" w:rsidR="008D3258" w:rsidRDefault="008D3258" w:rsidP="00003843">
      <w:pPr>
        <w:spacing w:line="360" w:lineRule="auto"/>
        <w:ind w:firstLine="708"/>
        <w:jc w:val="both"/>
        <w:rPr>
          <w:rFonts w:ascii="Arial" w:hAnsi="Arial" w:cs="Arial"/>
          <w:sz w:val="24"/>
          <w:szCs w:val="24"/>
        </w:rPr>
      </w:pPr>
      <w:r>
        <w:rPr>
          <w:rFonts w:ascii="Arial" w:hAnsi="Arial" w:cs="Arial"/>
          <w:sz w:val="24"/>
          <w:szCs w:val="24"/>
        </w:rPr>
        <w:t xml:space="preserve">Por lo tanto, la familia de trayectorias </w:t>
      </w:r>
      <w:r w:rsidR="00003843">
        <w:rPr>
          <w:rFonts w:ascii="Arial" w:hAnsi="Arial" w:cs="Arial"/>
          <w:sz w:val="24"/>
          <w:szCs w:val="24"/>
        </w:rPr>
        <w:t>ortogonales</w:t>
      </w:r>
      <w:r>
        <w:rPr>
          <w:rFonts w:ascii="Arial" w:hAnsi="Arial" w:cs="Arial"/>
          <w:sz w:val="24"/>
          <w:szCs w:val="24"/>
        </w:rPr>
        <w:t xml:space="preserve"> a esta debe satisfacer la ecuación diferencial: </w:t>
      </w:r>
    </w:p>
    <w:p w14:paraId="167005F0" w14:textId="41789D25" w:rsidR="00003843" w:rsidRPr="00003843" w:rsidRDefault="00DE6242" w:rsidP="008D3258">
      <w:pPr>
        <w:spacing w:line="360" w:lineRule="auto"/>
        <w:jc w:val="both"/>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dy</m:t>
              </m:r>
            </m:num>
            <m:den>
              <m:r>
                <w:rPr>
                  <w:rFonts w:ascii="Cambria Math" w:hAnsi="Cambria Math" w:cs="Arial"/>
                  <w:sz w:val="24"/>
                  <w:szCs w:val="24"/>
                </w:rPr>
                <m:t>dx</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x,y</m:t>
                  </m:r>
                </m:e>
              </m:d>
            </m:den>
          </m:f>
        </m:oMath>
      </m:oMathPara>
    </w:p>
    <w:p w14:paraId="4B3177A5" w14:textId="7349D674" w:rsidR="00003843" w:rsidRDefault="00003843" w:rsidP="008D3258">
      <w:pPr>
        <w:spacing w:line="360" w:lineRule="auto"/>
        <w:jc w:val="both"/>
        <w:rPr>
          <w:rFonts w:ascii="Arial" w:hAnsi="Arial" w:cs="Arial"/>
          <w:sz w:val="24"/>
          <w:szCs w:val="24"/>
        </w:rPr>
      </w:pPr>
      <w:r>
        <w:rPr>
          <w:rFonts w:ascii="Arial" w:hAnsi="Arial" w:cs="Arial"/>
          <w:sz w:val="24"/>
          <w:szCs w:val="24"/>
        </w:rPr>
        <w:tab/>
        <w:t xml:space="preserve">Ya que cada una de estas ecuaciones describe la pendiente de cada elemento de la familia en algún punto ya que el producto de las pendientes es -1. </w:t>
      </w:r>
    </w:p>
    <w:p w14:paraId="72B525CF" w14:textId="77777777" w:rsidR="00003843" w:rsidRDefault="00003843" w:rsidP="008D3258">
      <w:pPr>
        <w:spacing w:line="360" w:lineRule="auto"/>
        <w:jc w:val="both"/>
        <w:rPr>
          <w:rFonts w:ascii="Arial" w:hAnsi="Arial" w:cs="Arial"/>
          <w:sz w:val="24"/>
          <w:szCs w:val="24"/>
        </w:rPr>
      </w:pPr>
    </w:p>
    <w:p w14:paraId="26550C9F" w14:textId="71AE35CD" w:rsidR="00003843" w:rsidRDefault="00003843" w:rsidP="00003843">
      <w:pPr>
        <w:spacing w:line="360" w:lineRule="auto"/>
        <w:jc w:val="both"/>
        <w:rPr>
          <w:rFonts w:ascii="Arial" w:hAnsi="Arial" w:cs="Arial"/>
          <w:b/>
          <w:bCs/>
          <w:sz w:val="24"/>
          <w:szCs w:val="24"/>
        </w:rPr>
      </w:pPr>
      <w:r>
        <w:rPr>
          <w:rFonts w:ascii="Arial" w:hAnsi="Arial" w:cs="Arial"/>
          <w:b/>
          <w:bCs/>
          <w:sz w:val="24"/>
          <w:szCs w:val="24"/>
        </w:rPr>
        <w:t>Aplicaciones físicas de las trayectorias ortogonales:</w:t>
      </w:r>
    </w:p>
    <w:p w14:paraId="2534BC8E" w14:textId="77777777" w:rsidR="00003843" w:rsidRDefault="00003843" w:rsidP="00003843">
      <w:pPr>
        <w:pStyle w:val="Prrafodelista"/>
        <w:numPr>
          <w:ilvl w:val="0"/>
          <w:numId w:val="2"/>
        </w:numPr>
        <w:spacing w:line="360" w:lineRule="auto"/>
        <w:jc w:val="both"/>
        <w:rPr>
          <w:rFonts w:ascii="Arial" w:hAnsi="Arial" w:cs="Arial"/>
          <w:sz w:val="24"/>
          <w:szCs w:val="24"/>
        </w:rPr>
      </w:pPr>
      <w:r>
        <w:rPr>
          <w:rFonts w:ascii="Arial" w:hAnsi="Arial" w:cs="Arial"/>
          <w:sz w:val="24"/>
          <w:szCs w:val="24"/>
        </w:rPr>
        <w:t>Las curvas a lo largo de las cuales fluye el calor en un objeto físico bidimensional tal como una hoja delgada de metal (curvas isotermas).</w:t>
      </w:r>
    </w:p>
    <w:p w14:paraId="4352EAEA" w14:textId="6AA81C0F" w:rsidR="00003843" w:rsidRPr="00003843" w:rsidRDefault="00003843" w:rsidP="00003843">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Las líneas de flujo que surgen de un campo eléctrico o magnético en el plano son ortogonales a las curvas de igual potencia del campo.  </w:t>
      </w:r>
    </w:p>
    <w:p w14:paraId="395DD638" w14:textId="77777777" w:rsidR="008D3258" w:rsidRPr="008D3258" w:rsidRDefault="008D3258" w:rsidP="008D3258">
      <w:pPr>
        <w:spacing w:line="360" w:lineRule="auto"/>
        <w:jc w:val="both"/>
        <w:rPr>
          <w:rFonts w:ascii="Arial" w:hAnsi="Arial" w:cs="Arial"/>
          <w:sz w:val="24"/>
          <w:szCs w:val="24"/>
        </w:rPr>
      </w:pPr>
    </w:p>
    <w:p w14:paraId="0D8ECB52" w14:textId="51BEF480" w:rsidR="008D3258" w:rsidRPr="00687E47" w:rsidRDefault="00687E47" w:rsidP="00687E47">
      <w:pPr>
        <w:spacing w:line="360" w:lineRule="auto"/>
        <w:jc w:val="center"/>
        <w:rPr>
          <w:rFonts w:ascii="Arial" w:hAnsi="Arial" w:cs="Arial"/>
          <w:b/>
          <w:bCs/>
          <w:sz w:val="28"/>
          <w:szCs w:val="28"/>
        </w:rPr>
      </w:pPr>
      <w:r w:rsidRPr="00687E47">
        <w:rPr>
          <w:rFonts w:ascii="Arial" w:hAnsi="Arial" w:cs="Arial"/>
          <w:b/>
          <w:bCs/>
          <w:sz w:val="28"/>
          <w:szCs w:val="28"/>
        </w:rPr>
        <w:lastRenderedPageBreak/>
        <w:t>Métodos numéricos</w:t>
      </w:r>
    </w:p>
    <w:p w14:paraId="25B6B868" w14:textId="7B899E0B" w:rsidR="00687E47" w:rsidRPr="004F0764" w:rsidRDefault="00687E47" w:rsidP="004F0764">
      <w:pPr>
        <w:pStyle w:val="Prrafodelista"/>
        <w:numPr>
          <w:ilvl w:val="0"/>
          <w:numId w:val="6"/>
        </w:numPr>
        <w:spacing w:line="360" w:lineRule="auto"/>
        <w:jc w:val="both"/>
        <w:rPr>
          <w:rFonts w:ascii="Arial" w:hAnsi="Arial" w:cs="Arial"/>
          <w:b/>
          <w:bCs/>
          <w:sz w:val="24"/>
          <w:szCs w:val="24"/>
        </w:rPr>
      </w:pPr>
      <w:r w:rsidRPr="004F0764">
        <w:rPr>
          <w:rFonts w:ascii="Arial" w:hAnsi="Arial" w:cs="Arial"/>
          <w:b/>
          <w:bCs/>
          <w:sz w:val="24"/>
          <w:szCs w:val="24"/>
        </w:rPr>
        <w:t>Métodos de Euler y análisis de error:</w:t>
      </w:r>
    </w:p>
    <w:p w14:paraId="3328FB7C" w14:textId="304D8CD8" w:rsidR="00687E47" w:rsidRPr="004F0764" w:rsidRDefault="00687E47" w:rsidP="00687E47">
      <w:pPr>
        <w:spacing w:line="360" w:lineRule="auto"/>
        <w:jc w:val="both"/>
        <w:rPr>
          <w:rFonts w:ascii="Arial" w:hAnsi="Arial" w:cs="Arial"/>
          <w:b/>
          <w:bCs/>
          <w:sz w:val="24"/>
          <w:szCs w:val="24"/>
        </w:rPr>
      </w:pPr>
      <w:r w:rsidRPr="004F0764">
        <w:rPr>
          <w:rFonts w:ascii="Arial" w:hAnsi="Arial" w:cs="Arial"/>
          <w:b/>
          <w:bCs/>
          <w:sz w:val="24"/>
          <w:szCs w:val="24"/>
        </w:rPr>
        <w:t>Método de Euler</w:t>
      </w:r>
      <w:r w:rsidR="004F0764">
        <w:rPr>
          <w:rFonts w:ascii="Arial" w:hAnsi="Arial" w:cs="Arial"/>
          <w:b/>
          <w:bCs/>
          <w:sz w:val="24"/>
          <w:szCs w:val="24"/>
        </w:rPr>
        <w:t>:</w:t>
      </w:r>
    </w:p>
    <w:p w14:paraId="7E72C340" w14:textId="2C6E4D0B" w:rsidR="00687E47" w:rsidRPr="00687E47" w:rsidRDefault="00687E47" w:rsidP="00687E47">
      <w:pPr>
        <w:spacing w:line="360" w:lineRule="auto"/>
        <w:jc w:val="both"/>
        <w:rPr>
          <w:rFonts w:ascii="Arial" w:hAnsi="Arial" w:cs="Arial"/>
          <w:sz w:val="24"/>
          <w:szCs w:val="24"/>
        </w:rPr>
      </w:pPr>
      <w:r w:rsidRPr="00687E47">
        <w:rPr>
          <w:rFonts w:ascii="Arial" w:hAnsi="Arial" w:cs="Arial"/>
          <w:sz w:val="24"/>
          <w:szCs w:val="24"/>
        </w:rPr>
        <w:tab/>
        <w:t>Es un método numérico simple para resolver problemas de valor inicial con ecuaciones diferenciales ordinarias.</w:t>
      </w:r>
      <w:r>
        <w:rPr>
          <w:rFonts w:ascii="Arial" w:hAnsi="Arial" w:cs="Arial"/>
          <w:sz w:val="24"/>
          <w:szCs w:val="24"/>
        </w:rPr>
        <w:t xml:space="preserve"> Permite encontrar soluciones mediante aproximaciones para ecuaciones diferenciales que son difíciles de resolver o no pueden resolverse de manera explícita.</w:t>
      </w:r>
    </w:p>
    <w:p w14:paraId="226F7241" w14:textId="711CDA07" w:rsidR="00687E47" w:rsidRPr="00687E47" w:rsidRDefault="00687E47" w:rsidP="00687E47">
      <w:pPr>
        <w:spacing w:line="360" w:lineRule="auto"/>
        <w:jc w:val="both"/>
        <w:rPr>
          <w:rFonts w:ascii="Arial" w:hAnsi="Arial" w:cs="Arial"/>
        </w:rPr>
      </w:pPr>
      <w:r>
        <w:rPr>
          <w:noProof/>
        </w:rPr>
        <w:drawing>
          <wp:anchor distT="0" distB="0" distL="114300" distR="114300" simplePos="0" relativeHeight="251657728" behindDoc="0" locked="0" layoutInCell="1" allowOverlap="1" wp14:anchorId="0500D55F" wp14:editId="1E5D32DB">
            <wp:simplePos x="0" y="0"/>
            <wp:positionH relativeFrom="margin">
              <wp:posOffset>413657</wp:posOffset>
            </wp:positionH>
            <wp:positionV relativeFrom="paragraph">
              <wp:posOffset>52251</wp:posOffset>
            </wp:positionV>
            <wp:extent cx="4321175" cy="2641600"/>
            <wp:effectExtent l="0" t="0" r="3175" b="635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21175" cy="2641600"/>
                    </a:xfrm>
                    <a:prstGeom prst="rect">
                      <a:avLst/>
                    </a:prstGeom>
                  </pic:spPr>
                </pic:pic>
              </a:graphicData>
            </a:graphic>
            <wp14:sizeRelH relativeFrom="page">
              <wp14:pctWidth>0</wp14:pctWidth>
            </wp14:sizeRelH>
            <wp14:sizeRelV relativeFrom="page">
              <wp14:pctHeight>0</wp14:pctHeight>
            </wp14:sizeRelV>
          </wp:anchor>
        </w:drawing>
      </w:r>
      <w:r w:rsidRPr="00687E47">
        <w:rPr>
          <w:rFonts w:ascii="Arial" w:hAnsi="Arial" w:cs="Arial"/>
        </w:rPr>
        <w:tab/>
      </w:r>
    </w:p>
    <w:p w14:paraId="1EC4035E" w14:textId="06420EF5" w:rsidR="00687E47" w:rsidRDefault="00687E47" w:rsidP="00687E47">
      <w:pPr>
        <w:spacing w:line="360" w:lineRule="auto"/>
        <w:jc w:val="both"/>
        <w:rPr>
          <w:rFonts w:ascii="Arial" w:hAnsi="Arial" w:cs="Arial"/>
          <w:sz w:val="24"/>
          <w:szCs w:val="24"/>
        </w:rPr>
      </w:pPr>
    </w:p>
    <w:p w14:paraId="7D01C558" w14:textId="7874AFC8" w:rsidR="00687E47" w:rsidRDefault="00687E47" w:rsidP="00687E47">
      <w:pPr>
        <w:spacing w:line="360" w:lineRule="auto"/>
        <w:jc w:val="both"/>
        <w:rPr>
          <w:rFonts w:ascii="Arial" w:hAnsi="Arial" w:cs="Arial"/>
          <w:sz w:val="24"/>
          <w:szCs w:val="24"/>
        </w:rPr>
      </w:pPr>
    </w:p>
    <w:p w14:paraId="2F887CA6" w14:textId="27093967" w:rsidR="00687E47" w:rsidRDefault="00687E47" w:rsidP="00687E47">
      <w:pPr>
        <w:spacing w:line="360" w:lineRule="auto"/>
        <w:jc w:val="both"/>
        <w:rPr>
          <w:rFonts w:ascii="Arial" w:hAnsi="Arial" w:cs="Arial"/>
          <w:sz w:val="24"/>
          <w:szCs w:val="24"/>
        </w:rPr>
      </w:pPr>
    </w:p>
    <w:p w14:paraId="27EBF1AC" w14:textId="21A31161" w:rsidR="00687E47" w:rsidRDefault="00687E47" w:rsidP="00687E47">
      <w:pPr>
        <w:spacing w:line="360" w:lineRule="auto"/>
        <w:jc w:val="both"/>
        <w:rPr>
          <w:rFonts w:ascii="Arial" w:hAnsi="Arial" w:cs="Arial"/>
          <w:sz w:val="24"/>
          <w:szCs w:val="24"/>
        </w:rPr>
      </w:pPr>
    </w:p>
    <w:p w14:paraId="07DE6B11" w14:textId="7ABE20D2" w:rsidR="00687E47" w:rsidRDefault="00687E47" w:rsidP="00687E47">
      <w:pPr>
        <w:spacing w:line="360" w:lineRule="auto"/>
        <w:jc w:val="both"/>
        <w:rPr>
          <w:rFonts w:ascii="Arial" w:hAnsi="Arial" w:cs="Arial"/>
          <w:sz w:val="24"/>
          <w:szCs w:val="24"/>
        </w:rPr>
      </w:pPr>
    </w:p>
    <w:p w14:paraId="6AFE1A96" w14:textId="314EE7E6" w:rsidR="00687E47" w:rsidRDefault="00687E47" w:rsidP="00687E47">
      <w:pPr>
        <w:spacing w:line="360" w:lineRule="auto"/>
        <w:jc w:val="both"/>
        <w:rPr>
          <w:rFonts w:ascii="Arial" w:hAnsi="Arial" w:cs="Arial"/>
          <w:sz w:val="24"/>
          <w:szCs w:val="24"/>
        </w:rPr>
      </w:pPr>
    </w:p>
    <w:p w14:paraId="3B2342B0" w14:textId="12CF68A7" w:rsidR="00687E47" w:rsidRDefault="00687E47" w:rsidP="002A54A9">
      <w:pPr>
        <w:spacing w:line="360" w:lineRule="auto"/>
        <w:ind w:firstLine="708"/>
        <w:jc w:val="both"/>
        <w:rPr>
          <w:rFonts w:ascii="Arial" w:hAnsi="Arial" w:cs="Arial"/>
          <w:sz w:val="24"/>
          <w:szCs w:val="24"/>
        </w:rPr>
      </w:pPr>
      <w:r>
        <w:rPr>
          <w:rFonts w:ascii="Arial" w:hAnsi="Arial" w:cs="Arial"/>
          <w:sz w:val="24"/>
          <w:szCs w:val="24"/>
        </w:rPr>
        <w:t xml:space="preserve">El método de Euler también es denominado como “método de los pasos pequeños” </w:t>
      </w:r>
      <w:r w:rsidR="007A2CD3">
        <w:rPr>
          <w:rFonts w:ascii="Arial" w:hAnsi="Arial" w:cs="Arial"/>
          <w:sz w:val="24"/>
          <w:szCs w:val="24"/>
        </w:rPr>
        <w:t xml:space="preserve">ya que cada paso involucra resolver una ecuación. Se basa en el valor inicial especificado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0</m:t>
            </m:r>
          </m:sub>
        </m:sSub>
        <m:r>
          <w:rPr>
            <w:rFonts w:ascii="Cambria Math" w:hAnsi="Cambria Math" w:cs="Arial"/>
            <w:sz w:val="24"/>
            <w:szCs w:val="24"/>
          </w:rPr>
          <m:t>=y(</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m:t>
        </m:r>
      </m:oMath>
      <w:r w:rsidR="007A2CD3">
        <w:rPr>
          <w:rFonts w:ascii="Arial" w:hAnsi="Arial" w:cs="Arial"/>
          <w:sz w:val="24"/>
          <w:szCs w:val="24"/>
        </w:rPr>
        <w:t xml:space="preserve"> con un proceso de iteración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n+1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n</m:t>
            </m:r>
          </m:sub>
        </m:sSub>
        <m:r>
          <w:rPr>
            <w:rFonts w:ascii="Cambria Math" w:hAnsi="Cambria Math" w:cs="Arial"/>
            <w:sz w:val="24"/>
            <w:szCs w:val="24"/>
          </w:rPr>
          <m:t>+h*f</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n</m:t>
                </m:r>
              </m:sub>
            </m:sSub>
          </m:e>
        </m:d>
      </m:oMath>
      <w:r w:rsidR="007A2CD3">
        <w:rPr>
          <w:rFonts w:ascii="Arial" w:hAnsi="Arial" w:cs="Arial"/>
          <w:sz w:val="24"/>
          <w:szCs w:val="24"/>
        </w:rPr>
        <w:t xml:space="preserve">, en este caso </w:t>
      </w:r>
      <m:oMath>
        <m:r>
          <w:rPr>
            <w:rFonts w:ascii="Cambria Math" w:hAnsi="Cambria Math" w:cs="Arial"/>
            <w:sz w:val="24"/>
            <w:szCs w:val="24"/>
          </w:rPr>
          <m:t>h*f(</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n</m:t>
            </m:r>
          </m:sub>
        </m:sSub>
        <m:r>
          <w:rPr>
            <w:rFonts w:ascii="Cambria Math" w:hAnsi="Cambria Math" w:cs="Arial"/>
            <w:sz w:val="24"/>
            <w:szCs w:val="24"/>
          </w:rPr>
          <m:t>)</m:t>
        </m:r>
      </m:oMath>
      <w:r w:rsidR="007A2CD3">
        <w:rPr>
          <w:rFonts w:ascii="Arial" w:hAnsi="Arial" w:cs="Arial"/>
          <w:sz w:val="24"/>
          <w:szCs w:val="24"/>
        </w:rPr>
        <w:t xml:space="preserve"> representa el gradiente. Se puede integrar de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+h</m:t>
        </m:r>
      </m:oMath>
      <w:r w:rsidR="00AE4503">
        <w:rPr>
          <w:rFonts w:ascii="Arial" w:hAnsi="Arial" w:cs="Arial"/>
          <w:sz w:val="24"/>
          <w:szCs w:val="24"/>
        </w:rPr>
        <w:t xml:space="preserve"> para obtener:</w:t>
      </w:r>
    </w:p>
    <w:p w14:paraId="39EE8391" w14:textId="598804D5" w:rsidR="00AE4503" w:rsidRDefault="00AE4503" w:rsidP="00687E47">
      <w:pPr>
        <w:spacing w:line="360" w:lineRule="auto"/>
        <w:jc w:val="both"/>
        <w:rPr>
          <w:rFonts w:ascii="Arial" w:hAnsi="Arial" w:cs="Arial"/>
          <w:sz w:val="24"/>
          <w:szCs w:val="24"/>
        </w:rPr>
      </w:pPr>
      <m:oMath>
        <m:r>
          <w:rPr>
            <w:rFonts w:ascii="Cambria Math" w:hAnsi="Cambria Math" w:cs="Arial"/>
            <w:sz w:val="24"/>
            <w:szCs w:val="24"/>
          </w:rPr>
          <m:t>y</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e>
        </m:d>
        <m:r>
          <w:rPr>
            <w:rFonts w:ascii="Cambria Math" w:hAnsi="Cambria Math" w:cs="Arial"/>
            <w:sz w:val="24"/>
            <w:szCs w:val="24"/>
          </w:rPr>
          <m:t>-y</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e>
        </m:d>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sub>
          <m:sup>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sup>
          <m:e>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x,y</m:t>
                </m:r>
              </m:e>
            </m:d>
            <m:r>
              <w:rPr>
                <w:rFonts w:ascii="Cambria Math" w:hAnsi="Cambria Math" w:cs="Arial"/>
                <w:sz w:val="24"/>
                <w:szCs w:val="24"/>
              </w:rPr>
              <m:t>dx</m:t>
            </m:r>
          </m:e>
        </m:nary>
      </m:oMath>
      <w:r>
        <w:rPr>
          <w:rFonts w:ascii="Arial" w:hAnsi="Arial" w:cs="Arial"/>
          <w:sz w:val="24"/>
          <w:szCs w:val="24"/>
        </w:rPr>
        <w:tab/>
        <w:t xml:space="preserve">  </w:t>
      </w:r>
      <m:oMath>
        <m:sSub>
          <m:sSubPr>
            <m:ctrlPr>
              <w:rPr>
                <w:rFonts w:ascii="Cambria Math" w:hAnsi="Cambria Math" w:cs="Arial"/>
                <w:i/>
                <w:sz w:val="24"/>
                <w:szCs w:val="24"/>
              </w:rPr>
            </m:ctrlPr>
          </m:sSubPr>
          <m:e>
            <m:r>
              <w:rPr>
                <w:rFonts w:ascii="Cambria Math" w:hAnsi="Cambria Math" w:cs="Arial"/>
                <w:sz w:val="24"/>
                <w:szCs w:val="24"/>
              </w:rPr>
              <m:t>y(x</m:t>
            </m:r>
          </m:e>
          <m:sub>
            <m:r>
              <w:rPr>
                <w:rFonts w:ascii="Cambria Math" w:hAnsi="Cambria Math" w:cs="Arial"/>
                <w:sz w:val="24"/>
                <w:szCs w:val="24"/>
              </w:rPr>
              <m:t>1</m:t>
            </m:r>
          </m:sub>
        </m:sSub>
        <m:r>
          <w:rPr>
            <w:rFonts w:ascii="Cambria Math" w:hAnsi="Cambria Math" w:cs="Arial"/>
            <w:sz w:val="24"/>
            <w:szCs w:val="24"/>
          </w:rPr>
          <m:t>)=y</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e>
        </m:d>
        <m:r>
          <w:rPr>
            <w:rFonts w:ascii="Cambria Math" w:hAnsi="Cambria Math" w:cs="Arial"/>
            <w:sz w:val="24"/>
            <w:szCs w:val="24"/>
          </w:rPr>
          <m:t xml:space="preserve">+ </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sub>
          <m:sup>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sup>
          <m:e>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x,y</m:t>
                </m:r>
              </m:e>
            </m:d>
            <m:r>
              <w:rPr>
                <w:rFonts w:ascii="Cambria Math" w:hAnsi="Cambria Math" w:cs="Arial"/>
                <w:sz w:val="24"/>
                <w:szCs w:val="24"/>
              </w:rPr>
              <m:t>dx</m:t>
            </m:r>
          </m:e>
        </m:nary>
      </m:oMath>
    </w:p>
    <w:p w14:paraId="146E70B3" w14:textId="77777777" w:rsidR="00AE4503" w:rsidRDefault="00AE4503">
      <w:pPr>
        <w:spacing w:after="160" w:line="259" w:lineRule="auto"/>
        <w:rPr>
          <w:rFonts w:ascii="Arial" w:hAnsi="Arial" w:cs="Arial"/>
          <w:sz w:val="24"/>
          <w:szCs w:val="24"/>
        </w:rPr>
      </w:pPr>
      <w:r>
        <w:rPr>
          <w:rFonts w:ascii="Arial" w:hAnsi="Arial" w:cs="Arial"/>
          <w:sz w:val="24"/>
          <w:szCs w:val="24"/>
        </w:rPr>
        <w:br w:type="page"/>
      </w:r>
    </w:p>
    <w:p w14:paraId="543DD53F" w14:textId="6BE62F02" w:rsidR="00AE4503" w:rsidRPr="004F0764" w:rsidRDefault="00AE4503" w:rsidP="00687E47">
      <w:pPr>
        <w:spacing w:line="360" w:lineRule="auto"/>
        <w:jc w:val="both"/>
        <w:rPr>
          <w:rFonts w:ascii="Arial" w:hAnsi="Arial" w:cs="Arial"/>
          <w:b/>
          <w:bCs/>
          <w:sz w:val="24"/>
          <w:szCs w:val="24"/>
        </w:rPr>
      </w:pPr>
      <w:r w:rsidRPr="004F0764">
        <w:rPr>
          <w:rFonts w:ascii="Arial" w:hAnsi="Arial" w:cs="Arial"/>
          <w:b/>
          <w:bCs/>
          <w:sz w:val="24"/>
          <w:szCs w:val="24"/>
        </w:rPr>
        <w:lastRenderedPageBreak/>
        <w:t>Método de Euler mejorado:</w:t>
      </w:r>
    </w:p>
    <w:p w14:paraId="7CE170B3" w14:textId="304C96D6" w:rsidR="00AE4503" w:rsidRDefault="00AE4503" w:rsidP="00687E47">
      <w:pPr>
        <w:spacing w:line="360" w:lineRule="auto"/>
        <w:jc w:val="both"/>
        <w:rPr>
          <w:rFonts w:ascii="Arial" w:hAnsi="Arial" w:cs="Arial"/>
          <w:sz w:val="24"/>
          <w:szCs w:val="24"/>
        </w:rPr>
      </w:pPr>
      <w:r>
        <w:rPr>
          <w:rFonts w:ascii="Arial" w:hAnsi="Arial" w:cs="Arial"/>
          <w:sz w:val="24"/>
          <w:szCs w:val="24"/>
        </w:rPr>
        <w:tab/>
        <w:t xml:space="preserve">La idea del método de Euler consiste en reemplazar el integrando por </w:t>
      </w:r>
      <m:oMath>
        <m:r>
          <w:rPr>
            <w:rFonts w:ascii="Cambria Math" w:hAnsi="Cambria Math" w:cs="Arial"/>
            <w:sz w:val="24"/>
            <w:szCs w:val="24"/>
          </w:rPr>
          <m:t>f(</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0</m:t>
            </m:r>
          </m:sub>
        </m:sSub>
        <m:r>
          <w:rPr>
            <w:rFonts w:ascii="Cambria Math" w:hAnsi="Cambria Math" w:cs="Arial"/>
            <w:sz w:val="24"/>
            <w:szCs w:val="24"/>
          </w:rPr>
          <m:t>)</m:t>
        </m:r>
      </m:oMath>
      <w:r>
        <w:rPr>
          <w:rFonts w:ascii="Arial" w:hAnsi="Arial" w:cs="Arial"/>
          <w:sz w:val="24"/>
          <w:szCs w:val="24"/>
        </w:rPr>
        <w:t xml:space="preserve"> (aproximar la integral por medio de un área de un rectángulo). Se reemplaza por </w:t>
      </w:r>
      <m:oMath>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f</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1</m:t>
                    </m:r>
                  </m:sub>
                </m:sSub>
              </m:e>
            </m:d>
            <m:r>
              <w:rPr>
                <w:rFonts w:ascii="Cambria Math" w:hAnsi="Cambria Math" w:cs="Arial"/>
                <w:sz w:val="24"/>
                <w:szCs w:val="24"/>
              </w:rPr>
              <m:t>+f(</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1)</m:t>
                </m:r>
              </m:sub>
            </m:sSub>
          </m:num>
          <m:den>
            <m:r>
              <w:rPr>
                <w:rFonts w:ascii="Cambria Math" w:hAnsi="Cambria Math" w:cs="Arial"/>
                <w:sz w:val="24"/>
                <w:szCs w:val="24"/>
              </w:rPr>
              <m:t>2</m:t>
            </m:r>
          </m:den>
        </m:f>
        <m:r>
          <w:rPr>
            <w:rFonts w:ascii="Cambria Math" w:hAnsi="Cambria Math" w:cs="Arial"/>
            <w:sz w:val="24"/>
            <w:szCs w:val="24"/>
          </w:rPr>
          <m:t>]</m:t>
        </m:r>
      </m:oMath>
      <w:r>
        <w:rPr>
          <w:rFonts w:ascii="Arial" w:hAnsi="Arial" w:cs="Arial"/>
          <w:sz w:val="24"/>
          <w:szCs w:val="24"/>
        </w:rPr>
        <w:t xml:space="preserve"> se obtiene: </w:t>
      </w:r>
    </w:p>
    <w:p w14:paraId="7095A8E6" w14:textId="442848C2" w:rsidR="00AE4503" w:rsidRPr="004F0764" w:rsidRDefault="00DE6242" w:rsidP="00687E47">
      <w:pPr>
        <w:spacing w:line="360" w:lineRule="auto"/>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0</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h</m:t>
              </m:r>
            </m:num>
            <m:den>
              <m:r>
                <w:rPr>
                  <w:rFonts w:ascii="Cambria Math" w:hAnsi="Cambria Math" w:cs="Arial"/>
                  <w:sz w:val="24"/>
                  <w:szCs w:val="24"/>
                </w:rPr>
                <m:t>2</m:t>
              </m:r>
            </m:den>
          </m:f>
          <m:r>
            <w:rPr>
              <w:rFonts w:ascii="Cambria Math" w:hAnsi="Cambria Math" w:cs="Arial"/>
              <w:sz w:val="24"/>
              <w:szCs w:val="24"/>
            </w:rPr>
            <m:t>[f</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0</m:t>
                  </m:r>
                </m:sub>
              </m:sSub>
            </m:e>
          </m:d>
          <m:r>
            <w:rPr>
              <w:rFonts w:ascii="Cambria Math" w:hAnsi="Cambria Math" w:cs="Arial"/>
              <w:sz w:val="24"/>
              <w:szCs w:val="24"/>
            </w:rPr>
            <m:t>+f</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0</m:t>
                  </m:r>
                </m:sub>
              </m:sSub>
            </m:e>
          </m:d>
          <m:r>
            <w:rPr>
              <w:rFonts w:ascii="Cambria Math" w:hAnsi="Cambria Math" w:cs="Arial"/>
              <w:sz w:val="24"/>
              <w:szCs w:val="24"/>
            </w:rPr>
            <m:t>]</m:t>
          </m:r>
        </m:oMath>
      </m:oMathPara>
    </w:p>
    <w:p w14:paraId="587C0B9F" w14:textId="241AF021" w:rsidR="004F0764" w:rsidRDefault="004F0764" w:rsidP="002A54A9">
      <w:pPr>
        <w:spacing w:line="360" w:lineRule="auto"/>
        <w:ind w:firstLine="708"/>
        <w:jc w:val="both"/>
        <w:rPr>
          <w:rFonts w:ascii="Arial" w:hAnsi="Arial" w:cs="Arial"/>
          <w:sz w:val="24"/>
          <w:szCs w:val="24"/>
        </w:rPr>
      </w:pPr>
      <w:r>
        <w:rPr>
          <w:rFonts w:ascii="Arial" w:hAnsi="Arial" w:cs="Arial"/>
          <w:sz w:val="24"/>
          <w:szCs w:val="24"/>
        </w:rPr>
        <w:t>Prácticamente el método de Euler mejorado consiste en tomar las formulas ya escritas para calcular la pendiente en un punto inicial, también en un punto final y luego sacar promedio. Este método es mas acetado durante todo el intervalo.</w:t>
      </w:r>
    </w:p>
    <w:p w14:paraId="387AD803" w14:textId="08E8B9A6" w:rsidR="004F0764" w:rsidRDefault="004F0764" w:rsidP="00687E47">
      <w:pPr>
        <w:spacing w:line="360" w:lineRule="auto"/>
        <w:jc w:val="both"/>
        <w:rPr>
          <w:rFonts w:ascii="Arial" w:hAnsi="Arial" w:cs="Arial"/>
          <w:sz w:val="24"/>
          <w:szCs w:val="24"/>
        </w:rPr>
      </w:pPr>
      <w:r>
        <w:rPr>
          <w:noProof/>
        </w:rPr>
        <w:drawing>
          <wp:inline distT="0" distB="0" distL="0" distR="0" wp14:anchorId="731CF163" wp14:editId="7FCA248A">
            <wp:extent cx="4259972" cy="1926772"/>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4234" cy="1942268"/>
                    </a:xfrm>
                    <a:prstGeom prst="rect">
                      <a:avLst/>
                    </a:prstGeom>
                  </pic:spPr>
                </pic:pic>
              </a:graphicData>
            </a:graphic>
          </wp:inline>
        </w:drawing>
      </w:r>
    </w:p>
    <w:p w14:paraId="6326BDFD" w14:textId="0D734385" w:rsidR="004F0764" w:rsidRDefault="004F0764" w:rsidP="00687E47">
      <w:pPr>
        <w:spacing w:line="360" w:lineRule="auto"/>
        <w:jc w:val="both"/>
        <w:rPr>
          <w:rFonts w:ascii="Arial" w:hAnsi="Arial" w:cs="Arial"/>
          <w:b/>
          <w:bCs/>
          <w:sz w:val="24"/>
          <w:szCs w:val="24"/>
        </w:rPr>
      </w:pPr>
      <w:r>
        <w:rPr>
          <w:rFonts w:ascii="Arial" w:hAnsi="Arial" w:cs="Arial"/>
          <w:b/>
          <w:bCs/>
          <w:sz w:val="24"/>
          <w:szCs w:val="24"/>
        </w:rPr>
        <w:t>Errores en los métodos numéricos:</w:t>
      </w:r>
    </w:p>
    <w:p w14:paraId="19F209F4" w14:textId="21ACF5A5" w:rsidR="004F0764" w:rsidRDefault="004F0764" w:rsidP="002A54A9">
      <w:pPr>
        <w:spacing w:line="360" w:lineRule="auto"/>
        <w:ind w:firstLine="360"/>
        <w:jc w:val="both"/>
        <w:rPr>
          <w:rFonts w:ascii="Arial" w:hAnsi="Arial" w:cs="Arial"/>
          <w:sz w:val="24"/>
          <w:szCs w:val="24"/>
        </w:rPr>
      </w:pPr>
      <w:r>
        <w:rPr>
          <w:rFonts w:ascii="Arial" w:hAnsi="Arial" w:cs="Arial"/>
          <w:sz w:val="24"/>
          <w:szCs w:val="24"/>
        </w:rPr>
        <w:t>Se le denomina error numérico a la variación entre la magnitud y el valor real. Podemos mencionar 5 errores más comunes:</w:t>
      </w:r>
    </w:p>
    <w:p w14:paraId="03587191" w14:textId="6EA9C830" w:rsidR="004F0764" w:rsidRDefault="004F0764" w:rsidP="004F0764">
      <w:pPr>
        <w:pStyle w:val="Prrafodelista"/>
        <w:numPr>
          <w:ilvl w:val="0"/>
          <w:numId w:val="5"/>
        </w:numPr>
        <w:spacing w:line="360" w:lineRule="auto"/>
        <w:jc w:val="both"/>
        <w:rPr>
          <w:rFonts w:ascii="Arial" w:hAnsi="Arial" w:cs="Arial"/>
          <w:sz w:val="24"/>
          <w:szCs w:val="24"/>
        </w:rPr>
      </w:pPr>
      <w:r>
        <w:rPr>
          <w:rFonts w:ascii="Arial" w:hAnsi="Arial" w:cs="Arial"/>
          <w:sz w:val="24"/>
          <w:szCs w:val="24"/>
        </w:rPr>
        <w:t>Error absoluto.</w:t>
      </w:r>
    </w:p>
    <w:p w14:paraId="10E7B25A" w14:textId="10ECFCC5" w:rsidR="004F0764" w:rsidRDefault="004F0764" w:rsidP="004F0764">
      <w:pPr>
        <w:pStyle w:val="Prrafodelista"/>
        <w:numPr>
          <w:ilvl w:val="0"/>
          <w:numId w:val="5"/>
        </w:numPr>
        <w:spacing w:line="360" w:lineRule="auto"/>
        <w:jc w:val="both"/>
        <w:rPr>
          <w:rFonts w:ascii="Arial" w:hAnsi="Arial" w:cs="Arial"/>
          <w:sz w:val="24"/>
          <w:szCs w:val="24"/>
        </w:rPr>
      </w:pPr>
      <w:r>
        <w:rPr>
          <w:rFonts w:ascii="Arial" w:hAnsi="Arial" w:cs="Arial"/>
          <w:sz w:val="24"/>
          <w:szCs w:val="24"/>
        </w:rPr>
        <w:t>Error relativo.</w:t>
      </w:r>
    </w:p>
    <w:p w14:paraId="7ED61910" w14:textId="718831D7" w:rsidR="004F0764" w:rsidRDefault="004F0764" w:rsidP="004F0764">
      <w:pPr>
        <w:pStyle w:val="Prrafodelista"/>
        <w:numPr>
          <w:ilvl w:val="0"/>
          <w:numId w:val="5"/>
        </w:numPr>
        <w:spacing w:line="360" w:lineRule="auto"/>
        <w:jc w:val="both"/>
        <w:rPr>
          <w:rFonts w:ascii="Arial" w:hAnsi="Arial" w:cs="Arial"/>
          <w:sz w:val="24"/>
          <w:szCs w:val="24"/>
        </w:rPr>
      </w:pPr>
      <w:r>
        <w:rPr>
          <w:rFonts w:ascii="Arial" w:hAnsi="Arial" w:cs="Arial"/>
          <w:sz w:val="24"/>
          <w:szCs w:val="24"/>
        </w:rPr>
        <w:t>Error porcentual.</w:t>
      </w:r>
    </w:p>
    <w:p w14:paraId="05B11B23" w14:textId="1804D556" w:rsidR="004F0764" w:rsidRDefault="004F0764" w:rsidP="004F0764">
      <w:pPr>
        <w:pStyle w:val="Prrafodelista"/>
        <w:numPr>
          <w:ilvl w:val="0"/>
          <w:numId w:val="5"/>
        </w:numPr>
        <w:spacing w:line="360" w:lineRule="auto"/>
        <w:jc w:val="both"/>
        <w:rPr>
          <w:rFonts w:ascii="Arial" w:hAnsi="Arial" w:cs="Arial"/>
          <w:sz w:val="24"/>
          <w:szCs w:val="24"/>
        </w:rPr>
      </w:pPr>
      <w:r>
        <w:rPr>
          <w:rFonts w:ascii="Arial" w:hAnsi="Arial" w:cs="Arial"/>
          <w:sz w:val="24"/>
          <w:szCs w:val="24"/>
        </w:rPr>
        <w:t>Error de redondeo.</w:t>
      </w:r>
    </w:p>
    <w:p w14:paraId="7145347F" w14:textId="7D0FB93D" w:rsidR="004F0764" w:rsidRDefault="004F0764" w:rsidP="004F0764">
      <w:pPr>
        <w:pStyle w:val="Prrafodelista"/>
        <w:numPr>
          <w:ilvl w:val="0"/>
          <w:numId w:val="5"/>
        </w:numPr>
        <w:spacing w:line="360" w:lineRule="auto"/>
        <w:jc w:val="both"/>
        <w:rPr>
          <w:rFonts w:ascii="Arial" w:hAnsi="Arial" w:cs="Arial"/>
          <w:sz w:val="24"/>
          <w:szCs w:val="24"/>
        </w:rPr>
      </w:pPr>
      <w:r>
        <w:rPr>
          <w:rFonts w:ascii="Arial" w:hAnsi="Arial" w:cs="Arial"/>
          <w:sz w:val="24"/>
          <w:szCs w:val="24"/>
        </w:rPr>
        <w:t>Error de truncamiento.</w:t>
      </w:r>
    </w:p>
    <w:p w14:paraId="5F424954" w14:textId="77777777" w:rsidR="004F0764" w:rsidRDefault="004F0764">
      <w:pPr>
        <w:spacing w:after="160" w:line="259" w:lineRule="auto"/>
        <w:rPr>
          <w:rFonts w:ascii="Arial" w:hAnsi="Arial" w:cs="Arial"/>
          <w:sz w:val="24"/>
          <w:szCs w:val="24"/>
        </w:rPr>
      </w:pPr>
      <w:r>
        <w:rPr>
          <w:rFonts w:ascii="Arial" w:hAnsi="Arial" w:cs="Arial"/>
          <w:sz w:val="24"/>
          <w:szCs w:val="24"/>
        </w:rPr>
        <w:br w:type="page"/>
      </w:r>
    </w:p>
    <w:p w14:paraId="7A2104EC" w14:textId="13972A4C" w:rsidR="003D7F23" w:rsidRDefault="003D7F23" w:rsidP="003D7F23">
      <w:pPr>
        <w:pStyle w:val="Prrafodelista"/>
        <w:numPr>
          <w:ilvl w:val="0"/>
          <w:numId w:val="6"/>
        </w:numPr>
        <w:spacing w:line="360" w:lineRule="auto"/>
        <w:jc w:val="both"/>
        <w:rPr>
          <w:rFonts w:ascii="Arial" w:hAnsi="Arial" w:cs="Arial"/>
          <w:b/>
          <w:bCs/>
          <w:sz w:val="24"/>
          <w:szCs w:val="24"/>
        </w:rPr>
      </w:pPr>
      <w:r>
        <w:rPr>
          <w:rFonts w:ascii="Arial" w:hAnsi="Arial" w:cs="Arial"/>
          <w:b/>
          <w:bCs/>
          <w:sz w:val="24"/>
          <w:szCs w:val="24"/>
        </w:rPr>
        <w:lastRenderedPageBreak/>
        <w:t>Métodos de Runge-Kutta</w:t>
      </w:r>
    </w:p>
    <w:p w14:paraId="293E515F" w14:textId="2D27F800" w:rsidR="003D7F23" w:rsidRPr="003D7F23" w:rsidRDefault="003D7F23" w:rsidP="003D7F23">
      <w:pPr>
        <w:spacing w:line="360" w:lineRule="auto"/>
        <w:jc w:val="both"/>
        <w:rPr>
          <w:rFonts w:ascii="Arial" w:hAnsi="Arial" w:cs="Arial"/>
          <w:b/>
          <w:bCs/>
          <w:sz w:val="24"/>
          <w:szCs w:val="24"/>
        </w:rPr>
      </w:pPr>
      <w:r>
        <w:rPr>
          <w:rFonts w:ascii="Arial" w:hAnsi="Arial" w:cs="Arial"/>
          <w:b/>
          <w:bCs/>
          <w:sz w:val="24"/>
          <w:szCs w:val="24"/>
        </w:rPr>
        <w:t>Método de Runge-Kutta de primer orden:</w:t>
      </w:r>
    </w:p>
    <w:p w14:paraId="0402A97B" w14:textId="31E05D28" w:rsidR="003D7F23" w:rsidRDefault="003D7F23" w:rsidP="002A54A9">
      <w:pPr>
        <w:spacing w:line="360" w:lineRule="auto"/>
        <w:ind w:firstLine="708"/>
        <w:jc w:val="both"/>
        <w:rPr>
          <w:rFonts w:ascii="Arial" w:hAnsi="Arial" w:cs="Arial"/>
          <w:sz w:val="24"/>
          <w:szCs w:val="24"/>
        </w:rPr>
      </w:pPr>
      <w:r>
        <w:rPr>
          <w:rFonts w:ascii="Arial" w:hAnsi="Arial" w:cs="Arial"/>
          <w:sz w:val="24"/>
          <w:szCs w:val="24"/>
        </w:rPr>
        <w:t>Los métodos de Runge-Kutta son una serie de métodos numéricos para resolver ED (o bien sistemas de ecuaciones diferenciales). Este proporciona un pequeño margen de error con respecto a la solución real del problema. Se utiliza para resolver ED de la forma explícita:</w:t>
      </w:r>
    </w:p>
    <w:p w14:paraId="179BBD84" w14:textId="07628E7E" w:rsidR="003D7F23" w:rsidRDefault="003D7F23" w:rsidP="003D7F23">
      <w:pPr>
        <w:spacing w:line="360" w:lineRule="auto"/>
        <w:jc w:val="both"/>
        <w:rPr>
          <w:rFonts w:ascii="Arial" w:hAnsi="Arial" w:cs="Arial"/>
          <w:sz w:val="24"/>
          <w:szCs w:val="24"/>
        </w:rPr>
      </w:pPr>
      <w:r>
        <w:rPr>
          <w:noProof/>
        </w:rPr>
        <w:drawing>
          <wp:anchor distT="0" distB="0" distL="114300" distR="114300" simplePos="0" relativeHeight="251658752" behindDoc="0" locked="0" layoutInCell="1" allowOverlap="1" wp14:anchorId="1E64FC71" wp14:editId="3613E5FD">
            <wp:simplePos x="0" y="0"/>
            <wp:positionH relativeFrom="column">
              <wp:posOffset>334645</wp:posOffset>
            </wp:positionH>
            <wp:positionV relativeFrom="paragraph">
              <wp:posOffset>143691</wp:posOffset>
            </wp:positionV>
            <wp:extent cx="2111828" cy="1501744"/>
            <wp:effectExtent l="0" t="0" r="3175" b="381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11828" cy="1501744"/>
                    </a:xfrm>
                    <a:prstGeom prst="rect">
                      <a:avLst/>
                    </a:prstGeom>
                  </pic:spPr>
                </pic:pic>
              </a:graphicData>
            </a:graphic>
            <wp14:sizeRelH relativeFrom="page">
              <wp14:pctWidth>0</wp14:pctWidth>
            </wp14:sizeRelH>
            <wp14:sizeRelV relativeFrom="page">
              <wp14:pctHeight>0</wp14:pctHeight>
            </wp14:sizeRelV>
          </wp:anchor>
        </w:drawing>
      </w:r>
    </w:p>
    <w:p w14:paraId="7AC38DC2" w14:textId="4B99E0E2" w:rsidR="003D7F23" w:rsidRDefault="003D7F23" w:rsidP="003D7F23">
      <w:pPr>
        <w:spacing w:line="360" w:lineRule="auto"/>
        <w:jc w:val="both"/>
        <w:rPr>
          <w:rFonts w:ascii="Arial" w:hAnsi="Arial" w:cs="Arial"/>
          <w:sz w:val="24"/>
          <w:szCs w:val="24"/>
        </w:rPr>
      </w:pPr>
    </w:p>
    <w:p w14:paraId="695528A6" w14:textId="03054D63" w:rsidR="003D7F23" w:rsidRDefault="003D7F23" w:rsidP="003D7F23">
      <w:pPr>
        <w:spacing w:line="360" w:lineRule="auto"/>
        <w:jc w:val="both"/>
        <w:rPr>
          <w:rFonts w:ascii="Arial" w:hAnsi="Arial" w:cs="Arial"/>
          <w:sz w:val="24"/>
          <w:szCs w:val="24"/>
        </w:rPr>
      </w:pPr>
    </w:p>
    <w:p w14:paraId="7D7683B6" w14:textId="46A7D887" w:rsidR="003D7F23" w:rsidRDefault="003D7F23" w:rsidP="003D7F23">
      <w:pPr>
        <w:spacing w:line="360" w:lineRule="auto"/>
        <w:jc w:val="both"/>
        <w:rPr>
          <w:rFonts w:ascii="Arial" w:hAnsi="Arial" w:cs="Arial"/>
          <w:sz w:val="24"/>
          <w:szCs w:val="24"/>
        </w:rPr>
      </w:pPr>
    </w:p>
    <w:p w14:paraId="302A83BE" w14:textId="6A0CDB8D" w:rsidR="003D7F23" w:rsidRDefault="003D7F23" w:rsidP="003D7F23">
      <w:pPr>
        <w:spacing w:line="360" w:lineRule="auto"/>
        <w:jc w:val="both"/>
        <w:rPr>
          <w:rFonts w:ascii="Arial" w:hAnsi="Arial" w:cs="Arial"/>
          <w:sz w:val="24"/>
          <w:szCs w:val="24"/>
        </w:rPr>
      </w:pPr>
    </w:p>
    <w:p w14:paraId="0A4F8DA9" w14:textId="19FBBA80" w:rsidR="003D7F23" w:rsidRDefault="003D7F23" w:rsidP="002A54A9">
      <w:pPr>
        <w:spacing w:line="360" w:lineRule="auto"/>
        <w:ind w:firstLine="708"/>
        <w:jc w:val="both"/>
        <w:rPr>
          <w:rFonts w:ascii="Arial" w:hAnsi="Arial" w:cs="Arial"/>
          <w:sz w:val="24"/>
          <w:szCs w:val="24"/>
        </w:rPr>
      </w:pPr>
      <w:r>
        <w:rPr>
          <w:rFonts w:ascii="Arial" w:hAnsi="Arial" w:cs="Arial"/>
          <w:sz w:val="24"/>
          <w:szCs w:val="24"/>
        </w:rPr>
        <w:t>O en su forma explícita:</w:t>
      </w:r>
    </w:p>
    <w:p w14:paraId="18541F75" w14:textId="22AB9466" w:rsidR="003D7F23" w:rsidRDefault="003D7F23" w:rsidP="003D7F23">
      <w:pPr>
        <w:spacing w:line="360" w:lineRule="auto"/>
        <w:jc w:val="both"/>
        <w:rPr>
          <w:rFonts w:ascii="Arial" w:hAnsi="Arial" w:cs="Arial"/>
          <w:sz w:val="24"/>
          <w:szCs w:val="24"/>
        </w:rPr>
      </w:pPr>
      <w:r>
        <w:rPr>
          <w:noProof/>
        </w:rPr>
        <w:drawing>
          <wp:anchor distT="0" distB="0" distL="114300" distR="114300" simplePos="0" relativeHeight="251659776" behindDoc="0" locked="0" layoutInCell="1" allowOverlap="1" wp14:anchorId="5491A877" wp14:editId="23208F6E">
            <wp:simplePos x="0" y="0"/>
            <wp:positionH relativeFrom="column">
              <wp:posOffset>465546</wp:posOffset>
            </wp:positionH>
            <wp:positionV relativeFrom="paragraph">
              <wp:posOffset>10342</wp:posOffset>
            </wp:positionV>
            <wp:extent cx="4055110" cy="957580"/>
            <wp:effectExtent l="0" t="0" r="254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55110" cy="957580"/>
                    </a:xfrm>
                    <a:prstGeom prst="rect">
                      <a:avLst/>
                    </a:prstGeom>
                  </pic:spPr>
                </pic:pic>
              </a:graphicData>
            </a:graphic>
            <wp14:sizeRelH relativeFrom="page">
              <wp14:pctWidth>0</wp14:pctWidth>
            </wp14:sizeRelH>
            <wp14:sizeRelV relativeFrom="page">
              <wp14:pctHeight>0</wp14:pctHeight>
            </wp14:sizeRelV>
          </wp:anchor>
        </w:drawing>
      </w:r>
    </w:p>
    <w:p w14:paraId="4971A2C0" w14:textId="50E84DFD" w:rsidR="003D7F23" w:rsidRDefault="003D7F23" w:rsidP="003D7F23">
      <w:pPr>
        <w:spacing w:line="360" w:lineRule="auto"/>
        <w:jc w:val="both"/>
        <w:rPr>
          <w:rFonts w:ascii="Arial" w:hAnsi="Arial" w:cs="Arial"/>
          <w:sz w:val="24"/>
          <w:szCs w:val="24"/>
        </w:rPr>
      </w:pPr>
    </w:p>
    <w:p w14:paraId="1A7A51B3" w14:textId="2B68D79C" w:rsidR="003D7F23" w:rsidRDefault="003D7F23" w:rsidP="003D7F23">
      <w:pPr>
        <w:spacing w:line="360" w:lineRule="auto"/>
        <w:jc w:val="both"/>
        <w:rPr>
          <w:rFonts w:ascii="Arial" w:hAnsi="Arial" w:cs="Arial"/>
          <w:sz w:val="24"/>
          <w:szCs w:val="24"/>
        </w:rPr>
      </w:pPr>
    </w:p>
    <w:p w14:paraId="70244B3E" w14:textId="1A52C92E" w:rsidR="003D7F23" w:rsidRDefault="003D7F23" w:rsidP="002A54A9">
      <w:pPr>
        <w:spacing w:line="360" w:lineRule="auto"/>
        <w:ind w:firstLine="708"/>
        <w:jc w:val="both"/>
        <w:rPr>
          <w:rFonts w:ascii="Arial" w:hAnsi="Arial" w:cs="Arial"/>
          <w:sz w:val="24"/>
          <w:szCs w:val="24"/>
        </w:rPr>
      </w:pPr>
      <w:r>
        <w:rPr>
          <w:rFonts w:ascii="Arial" w:hAnsi="Arial" w:cs="Arial"/>
          <w:sz w:val="24"/>
          <w:szCs w:val="24"/>
        </w:rPr>
        <w:t>Los métodos de Runge</w:t>
      </w:r>
      <w:r w:rsidR="00C85BA2">
        <w:rPr>
          <w:rFonts w:ascii="Arial" w:hAnsi="Arial" w:cs="Arial"/>
          <w:sz w:val="24"/>
          <w:szCs w:val="24"/>
        </w:rPr>
        <w:t>-</w:t>
      </w:r>
      <w:r>
        <w:rPr>
          <w:rFonts w:ascii="Arial" w:hAnsi="Arial" w:cs="Arial"/>
          <w:sz w:val="24"/>
          <w:szCs w:val="24"/>
        </w:rPr>
        <w:t xml:space="preserve">Kutta de cualquier orden se deducen mediante el desarrollo de la serie de Taylor de la función </w:t>
      </w:r>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t,y</m:t>
            </m:r>
          </m:e>
        </m:d>
      </m:oMath>
      <w:r w:rsidR="00C85BA2">
        <w:rPr>
          <w:rFonts w:ascii="Arial" w:hAnsi="Arial" w:cs="Arial"/>
          <w:sz w:val="24"/>
          <w:szCs w:val="24"/>
        </w:rPr>
        <w:t>.</w:t>
      </w:r>
    </w:p>
    <w:p w14:paraId="74FCB8C2" w14:textId="242FA443" w:rsidR="00C85BA2" w:rsidRDefault="00C85BA2" w:rsidP="003D7F23">
      <w:pPr>
        <w:spacing w:line="360" w:lineRule="auto"/>
        <w:jc w:val="both"/>
        <w:rPr>
          <w:rFonts w:ascii="Arial" w:hAnsi="Arial" w:cs="Arial"/>
          <w:sz w:val="24"/>
          <w:szCs w:val="24"/>
        </w:rPr>
      </w:pPr>
      <w:r>
        <w:rPr>
          <w:noProof/>
        </w:rPr>
        <w:drawing>
          <wp:anchor distT="0" distB="0" distL="114300" distR="114300" simplePos="0" relativeHeight="251660800" behindDoc="0" locked="0" layoutInCell="1" allowOverlap="1" wp14:anchorId="52BD63B9" wp14:editId="7ED6C5D6">
            <wp:simplePos x="0" y="0"/>
            <wp:positionH relativeFrom="column">
              <wp:posOffset>911860</wp:posOffset>
            </wp:positionH>
            <wp:positionV relativeFrom="paragraph">
              <wp:posOffset>94797</wp:posOffset>
            </wp:positionV>
            <wp:extent cx="4290782" cy="478971"/>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90782" cy="478971"/>
                    </a:xfrm>
                    <a:prstGeom prst="rect">
                      <a:avLst/>
                    </a:prstGeom>
                  </pic:spPr>
                </pic:pic>
              </a:graphicData>
            </a:graphic>
            <wp14:sizeRelH relativeFrom="page">
              <wp14:pctWidth>0</wp14:pctWidth>
            </wp14:sizeRelH>
            <wp14:sizeRelV relativeFrom="page">
              <wp14:pctHeight>0</wp14:pctHeight>
            </wp14:sizeRelV>
          </wp:anchor>
        </w:drawing>
      </w:r>
    </w:p>
    <w:p w14:paraId="4A1FA725" w14:textId="77777777" w:rsidR="00C85BA2" w:rsidRDefault="00C85BA2" w:rsidP="003D7F23">
      <w:pPr>
        <w:spacing w:line="360" w:lineRule="auto"/>
        <w:jc w:val="both"/>
        <w:rPr>
          <w:rFonts w:ascii="Arial" w:hAnsi="Arial" w:cs="Arial"/>
          <w:b/>
          <w:bCs/>
          <w:sz w:val="24"/>
          <w:szCs w:val="24"/>
        </w:rPr>
      </w:pPr>
    </w:p>
    <w:p w14:paraId="54BB9968" w14:textId="77777777" w:rsidR="00C85BA2" w:rsidRDefault="00C85BA2" w:rsidP="003D7F23">
      <w:pPr>
        <w:spacing w:line="360" w:lineRule="auto"/>
        <w:jc w:val="both"/>
        <w:rPr>
          <w:rFonts w:ascii="Arial" w:hAnsi="Arial" w:cs="Arial"/>
          <w:b/>
          <w:bCs/>
          <w:sz w:val="24"/>
          <w:szCs w:val="24"/>
        </w:rPr>
      </w:pPr>
    </w:p>
    <w:p w14:paraId="5CBCE7B7" w14:textId="77777777" w:rsidR="00C85BA2" w:rsidRDefault="00C85BA2">
      <w:pPr>
        <w:spacing w:after="160" w:line="259" w:lineRule="auto"/>
        <w:rPr>
          <w:rFonts w:ascii="Arial" w:hAnsi="Arial" w:cs="Arial"/>
          <w:b/>
          <w:bCs/>
          <w:sz w:val="24"/>
          <w:szCs w:val="24"/>
        </w:rPr>
      </w:pPr>
      <w:r>
        <w:rPr>
          <w:rFonts w:ascii="Arial" w:hAnsi="Arial" w:cs="Arial"/>
          <w:b/>
          <w:bCs/>
          <w:sz w:val="24"/>
          <w:szCs w:val="24"/>
        </w:rPr>
        <w:br w:type="page"/>
      </w:r>
    </w:p>
    <w:p w14:paraId="5EB50E44" w14:textId="3BF90EE3" w:rsidR="00C85BA2" w:rsidRDefault="00C85BA2" w:rsidP="003D7F23">
      <w:pPr>
        <w:spacing w:line="360" w:lineRule="auto"/>
        <w:jc w:val="both"/>
        <w:rPr>
          <w:rFonts w:ascii="Arial" w:hAnsi="Arial" w:cs="Arial"/>
          <w:b/>
          <w:bCs/>
          <w:sz w:val="24"/>
          <w:szCs w:val="24"/>
        </w:rPr>
      </w:pPr>
      <w:r>
        <w:rPr>
          <w:rFonts w:ascii="Arial" w:hAnsi="Arial" w:cs="Arial"/>
          <w:b/>
          <w:bCs/>
          <w:sz w:val="24"/>
          <w:szCs w:val="24"/>
        </w:rPr>
        <w:lastRenderedPageBreak/>
        <w:t>Método de Runge-Kutta de segundo orden:</w:t>
      </w:r>
    </w:p>
    <w:p w14:paraId="6F473896" w14:textId="483F9FEB" w:rsidR="00C85BA2" w:rsidRPr="00C85BA2" w:rsidRDefault="002A54A9" w:rsidP="00C85BA2">
      <w:pPr>
        <w:tabs>
          <w:tab w:val="left" w:pos="1166"/>
        </w:tabs>
        <w:spacing w:line="360" w:lineRule="auto"/>
        <w:jc w:val="both"/>
        <w:rPr>
          <w:rFonts w:ascii="Arial" w:hAnsi="Arial" w:cs="Arial"/>
          <w:sz w:val="24"/>
          <w:szCs w:val="24"/>
        </w:rPr>
      </w:pPr>
      <w:r>
        <w:rPr>
          <w:rFonts w:ascii="Arial" w:hAnsi="Arial" w:cs="Arial"/>
          <w:sz w:val="24"/>
          <w:szCs w:val="24"/>
        </w:rPr>
        <w:tab/>
      </w:r>
      <w:r w:rsidR="00C85BA2">
        <w:rPr>
          <w:rFonts w:ascii="Arial" w:hAnsi="Arial" w:cs="Arial"/>
          <w:sz w:val="24"/>
          <w:szCs w:val="24"/>
        </w:rPr>
        <w:t>Los métodos de Runge-Kutta tratan de obtener mayor precisión, al mismo tiempo evitan la necesidad de derivadas de orden superior (lo cual es una ventaja), calculando la función f(x,y) en puntos asociados de cada subintervalo (una mayor precisión provoca que los errores de redondeo reduzcan mas rápido para reducir h).</w:t>
      </w:r>
      <w:r w:rsidR="00C85BA2" w:rsidRPr="00C85BA2">
        <w:rPr>
          <w:rFonts w:ascii="Arial" w:hAnsi="Arial" w:cs="Arial"/>
          <w:sz w:val="24"/>
          <w:szCs w:val="24"/>
        </w:rPr>
        <w:tab/>
      </w:r>
    </w:p>
    <w:p w14:paraId="0275FB0B" w14:textId="6B704145" w:rsidR="00C85BA2" w:rsidRPr="00C85BA2" w:rsidRDefault="00C85BA2" w:rsidP="002A54A9">
      <w:pPr>
        <w:spacing w:line="360" w:lineRule="auto"/>
        <w:ind w:firstLine="708"/>
        <w:jc w:val="both"/>
        <w:rPr>
          <w:rFonts w:ascii="Arial" w:hAnsi="Arial" w:cs="Arial"/>
          <w:sz w:val="24"/>
          <w:szCs w:val="24"/>
        </w:rPr>
      </w:pPr>
      <w:r>
        <w:rPr>
          <w:rFonts w:ascii="Arial" w:hAnsi="Arial" w:cs="Arial"/>
          <w:sz w:val="24"/>
          <w:szCs w:val="24"/>
        </w:rPr>
        <w:t>La primera opción que podemos aplicar es integrar mediante el método de los trapecios, es decir:</w:t>
      </w:r>
    </w:p>
    <w:p w14:paraId="267D8743" w14:textId="7F8DEACF" w:rsidR="00C85BA2" w:rsidRDefault="00C85BA2" w:rsidP="003D7F23">
      <w:pPr>
        <w:spacing w:line="360" w:lineRule="auto"/>
        <w:jc w:val="both"/>
        <w:rPr>
          <w:rFonts w:ascii="Arial" w:hAnsi="Arial" w:cs="Arial"/>
          <w:sz w:val="24"/>
          <w:szCs w:val="24"/>
        </w:rPr>
      </w:pPr>
      <w:r>
        <w:rPr>
          <w:noProof/>
        </w:rPr>
        <w:drawing>
          <wp:inline distT="0" distB="0" distL="0" distR="0" wp14:anchorId="1859774B" wp14:editId="0FD87F07">
            <wp:extent cx="5082327" cy="816429"/>
            <wp:effectExtent l="0" t="0" r="4445"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0389"/>
                    <a:stretch/>
                  </pic:blipFill>
                  <pic:spPr bwMode="auto">
                    <a:xfrm>
                      <a:off x="0" y="0"/>
                      <a:ext cx="5113982" cy="821514"/>
                    </a:xfrm>
                    <a:prstGeom prst="rect">
                      <a:avLst/>
                    </a:prstGeom>
                    <a:ln>
                      <a:noFill/>
                    </a:ln>
                    <a:extLst>
                      <a:ext uri="{53640926-AAD7-44D8-BBD7-CCE9431645EC}">
                        <a14:shadowObscured xmlns:a14="http://schemas.microsoft.com/office/drawing/2010/main"/>
                      </a:ext>
                    </a:extLst>
                  </pic:spPr>
                </pic:pic>
              </a:graphicData>
            </a:graphic>
          </wp:inline>
        </w:drawing>
      </w:r>
    </w:p>
    <w:p w14:paraId="036BB7C8" w14:textId="12471279" w:rsidR="00C85BA2" w:rsidRDefault="00C85BA2" w:rsidP="003D7F23">
      <w:pPr>
        <w:spacing w:line="360" w:lineRule="auto"/>
        <w:jc w:val="both"/>
        <w:rPr>
          <w:rFonts w:ascii="Arial" w:hAnsi="Arial" w:cs="Arial"/>
          <w:b/>
          <w:bCs/>
          <w:sz w:val="24"/>
          <w:szCs w:val="24"/>
        </w:rPr>
      </w:pPr>
      <w:r>
        <w:rPr>
          <w:rFonts w:ascii="Arial" w:hAnsi="Arial" w:cs="Arial"/>
          <w:b/>
          <w:bCs/>
          <w:sz w:val="24"/>
          <w:szCs w:val="24"/>
        </w:rPr>
        <w:t>Método de Runge-Kutta de curato orden:</w:t>
      </w:r>
    </w:p>
    <w:p w14:paraId="1EC47AD3" w14:textId="77777777" w:rsidR="002A54A9" w:rsidRDefault="002A54A9" w:rsidP="003D7F23">
      <w:pPr>
        <w:spacing w:line="36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Los métodos de Runge-Kutta de cuarto orden se deducen de una manera similar al caso de tercer orden, solo que ahora se introduce un nuevo paso intermedio en la evaluación de la derivada. El método de cuarto orden más habitual es el determinado por las siguientes formulas:</w:t>
      </w:r>
    </w:p>
    <w:p w14:paraId="4B9C5A43" w14:textId="67A77FC7" w:rsidR="002A54A9" w:rsidRDefault="002A54A9" w:rsidP="003D7F23">
      <w:pPr>
        <w:spacing w:line="360" w:lineRule="auto"/>
        <w:jc w:val="both"/>
        <w:rPr>
          <w:rFonts w:ascii="Arial" w:hAnsi="Arial" w:cs="Arial"/>
          <w:sz w:val="24"/>
          <w:szCs w:val="24"/>
        </w:rPr>
      </w:pPr>
      <w:r>
        <w:rPr>
          <w:noProof/>
        </w:rPr>
        <w:drawing>
          <wp:anchor distT="0" distB="0" distL="114300" distR="114300" simplePos="0" relativeHeight="251661824" behindDoc="0" locked="0" layoutInCell="1" allowOverlap="1" wp14:anchorId="4D5CC385" wp14:editId="71C68349">
            <wp:simplePos x="0" y="0"/>
            <wp:positionH relativeFrom="column">
              <wp:posOffset>1325245</wp:posOffset>
            </wp:positionH>
            <wp:positionV relativeFrom="paragraph">
              <wp:posOffset>13970</wp:posOffset>
            </wp:positionV>
            <wp:extent cx="3332480" cy="1948180"/>
            <wp:effectExtent l="0" t="0" r="127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32480" cy="194818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 </w:t>
      </w:r>
    </w:p>
    <w:p w14:paraId="1FDDE3AA" w14:textId="1E73B997" w:rsidR="002A54A9" w:rsidRDefault="002A54A9" w:rsidP="003D7F23">
      <w:pPr>
        <w:spacing w:line="360" w:lineRule="auto"/>
        <w:jc w:val="both"/>
        <w:rPr>
          <w:rFonts w:ascii="Arial" w:hAnsi="Arial" w:cs="Arial"/>
          <w:sz w:val="24"/>
          <w:szCs w:val="24"/>
        </w:rPr>
      </w:pPr>
    </w:p>
    <w:p w14:paraId="58A39E9C" w14:textId="1808AED3" w:rsidR="002A54A9" w:rsidRDefault="002A54A9" w:rsidP="003D7F23">
      <w:pPr>
        <w:spacing w:line="360" w:lineRule="auto"/>
        <w:jc w:val="both"/>
        <w:rPr>
          <w:rFonts w:ascii="Arial" w:hAnsi="Arial" w:cs="Arial"/>
          <w:sz w:val="24"/>
          <w:szCs w:val="24"/>
        </w:rPr>
      </w:pPr>
    </w:p>
    <w:p w14:paraId="20279A90" w14:textId="2A614BD9" w:rsidR="002A54A9" w:rsidRDefault="002A54A9" w:rsidP="003D7F23">
      <w:pPr>
        <w:spacing w:line="360" w:lineRule="auto"/>
        <w:jc w:val="both"/>
        <w:rPr>
          <w:rFonts w:ascii="Arial" w:hAnsi="Arial" w:cs="Arial"/>
          <w:sz w:val="24"/>
          <w:szCs w:val="24"/>
        </w:rPr>
      </w:pPr>
    </w:p>
    <w:p w14:paraId="71A78CE2" w14:textId="43D4BE20" w:rsidR="002A54A9" w:rsidRDefault="002A54A9" w:rsidP="003D7F23">
      <w:pPr>
        <w:spacing w:line="360" w:lineRule="auto"/>
        <w:jc w:val="both"/>
        <w:rPr>
          <w:rFonts w:ascii="Arial" w:hAnsi="Arial" w:cs="Arial"/>
          <w:sz w:val="24"/>
          <w:szCs w:val="24"/>
        </w:rPr>
      </w:pPr>
    </w:p>
    <w:p w14:paraId="538EAD90" w14:textId="23A54249" w:rsidR="002A54A9" w:rsidRDefault="002A54A9" w:rsidP="003D7F23">
      <w:pPr>
        <w:spacing w:line="360" w:lineRule="auto"/>
        <w:jc w:val="both"/>
        <w:rPr>
          <w:rFonts w:ascii="Arial" w:hAnsi="Arial" w:cs="Arial"/>
          <w:sz w:val="24"/>
          <w:szCs w:val="24"/>
        </w:rPr>
      </w:pPr>
    </w:p>
    <w:p w14:paraId="15EC9D40" w14:textId="5811478F" w:rsidR="002A54A9" w:rsidRPr="00DE6242" w:rsidRDefault="002A54A9" w:rsidP="003D7F23">
      <w:pPr>
        <w:spacing w:line="360" w:lineRule="auto"/>
        <w:jc w:val="both"/>
      </w:pPr>
      <w:r>
        <w:rPr>
          <w:rFonts w:ascii="Arial" w:hAnsi="Arial" w:cs="Arial"/>
          <w:sz w:val="24"/>
          <w:szCs w:val="24"/>
        </w:rPr>
        <w:tab/>
        <w:t xml:space="preserve">Los errores local y global son en este caso proporcionales a </w:t>
      </w:r>
      <m:oMath>
        <m:sSup>
          <m:sSupPr>
            <m:ctrlPr>
              <w:rPr>
                <w:rFonts w:ascii="Cambria Math" w:hAnsi="Cambria Math" w:cs="Arial"/>
                <w:i/>
                <w:sz w:val="24"/>
                <w:szCs w:val="24"/>
              </w:rPr>
            </m:ctrlPr>
          </m:sSupPr>
          <m:e>
            <m:r>
              <w:rPr>
                <w:rFonts w:ascii="Cambria Math" w:hAnsi="Cambria Math" w:cs="Arial"/>
                <w:sz w:val="24"/>
                <w:szCs w:val="24"/>
              </w:rPr>
              <m:t>h</m:t>
            </m:r>
          </m:e>
          <m:sup>
            <m:r>
              <w:rPr>
                <w:rFonts w:ascii="Cambria Math" w:hAnsi="Cambria Math" w:cs="Arial"/>
                <w:sz w:val="24"/>
                <w:szCs w:val="24"/>
              </w:rPr>
              <m:t>5</m:t>
            </m:r>
          </m:sup>
        </m:sSup>
      </m:oMath>
      <w:r>
        <w:rPr>
          <w:rFonts w:ascii="Arial" w:hAnsi="Arial" w:cs="Arial"/>
          <w:sz w:val="24"/>
          <w:szCs w:val="24"/>
        </w:rPr>
        <w:t xml:space="preserve"> y </w:t>
      </w:r>
      <m:oMath>
        <m:sSup>
          <m:sSupPr>
            <m:ctrlPr>
              <w:rPr>
                <w:rFonts w:ascii="Cambria Math" w:hAnsi="Cambria Math" w:cs="Arial"/>
                <w:i/>
                <w:sz w:val="24"/>
                <w:szCs w:val="24"/>
              </w:rPr>
            </m:ctrlPr>
          </m:sSupPr>
          <m:e>
            <m:r>
              <w:rPr>
                <w:rFonts w:ascii="Cambria Math" w:hAnsi="Cambria Math" w:cs="Arial"/>
                <w:sz w:val="24"/>
                <w:szCs w:val="24"/>
              </w:rPr>
              <m:t>h</m:t>
            </m:r>
          </m:e>
          <m:sup>
            <m:r>
              <w:rPr>
                <w:rFonts w:ascii="Cambria Math" w:hAnsi="Cambria Math" w:cs="Arial"/>
                <w:sz w:val="24"/>
                <w:szCs w:val="24"/>
              </w:rPr>
              <m:t>4</m:t>
            </m:r>
          </m:sup>
        </m:sSup>
      </m:oMath>
      <w:r w:rsidR="007E0021">
        <w:rPr>
          <w:rFonts w:ascii="Arial" w:hAnsi="Arial" w:cs="Arial"/>
          <w:sz w:val="24"/>
          <w:szCs w:val="24"/>
        </w:rPr>
        <w:t xml:space="preserve"> respectivamente.</w:t>
      </w:r>
      <w:r w:rsidR="00DE6242">
        <w:rPr>
          <w:rFonts w:ascii="Arial" w:hAnsi="Arial" w:cs="Arial"/>
          <w:sz w:val="24"/>
          <w:szCs w:val="24"/>
        </w:rPr>
        <w:br/>
      </w:r>
      <w:r w:rsidR="00DE6242">
        <w:rPr>
          <w:rFonts w:ascii="Arial" w:hAnsi="Arial" w:cs="Arial"/>
          <w:b/>
          <w:bCs/>
          <w:sz w:val="24"/>
          <w:szCs w:val="24"/>
        </w:rPr>
        <w:t xml:space="preserve">Link del video: </w:t>
      </w:r>
      <w:r w:rsidR="00DE6242" w:rsidRPr="00DE6242">
        <w:rPr>
          <w:rFonts w:ascii="Arial" w:hAnsi="Arial" w:cs="Arial"/>
          <w:b/>
          <w:bCs/>
          <w:sz w:val="24"/>
          <w:szCs w:val="24"/>
        </w:rPr>
        <w:t>https://youtu.be/36mtorR827o</w:t>
      </w:r>
    </w:p>
    <w:sectPr w:rsidR="002A54A9" w:rsidRPr="00DE62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3B7"/>
    <w:multiLevelType w:val="hybridMultilevel"/>
    <w:tmpl w:val="9F8C3C6C"/>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4265156"/>
    <w:multiLevelType w:val="hybridMultilevel"/>
    <w:tmpl w:val="76A895C6"/>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0D0B00D2"/>
    <w:multiLevelType w:val="hybridMultilevel"/>
    <w:tmpl w:val="D8B0901A"/>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17AE167F"/>
    <w:multiLevelType w:val="hybridMultilevel"/>
    <w:tmpl w:val="D748872C"/>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6980152B"/>
    <w:multiLevelType w:val="hybridMultilevel"/>
    <w:tmpl w:val="F39AF64C"/>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73085029"/>
    <w:multiLevelType w:val="hybridMultilevel"/>
    <w:tmpl w:val="1BC2227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EB1"/>
    <w:rsid w:val="00003843"/>
    <w:rsid w:val="00106EB1"/>
    <w:rsid w:val="001469E5"/>
    <w:rsid w:val="00173E8E"/>
    <w:rsid w:val="002A54A9"/>
    <w:rsid w:val="00364997"/>
    <w:rsid w:val="003B4256"/>
    <w:rsid w:val="003D7F23"/>
    <w:rsid w:val="004F0764"/>
    <w:rsid w:val="005D0745"/>
    <w:rsid w:val="00687E47"/>
    <w:rsid w:val="007A2CD3"/>
    <w:rsid w:val="007E0021"/>
    <w:rsid w:val="008D3258"/>
    <w:rsid w:val="00902F04"/>
    <w:rsid w:val="009803E9"/>
    <w:rsid w:val="009A0D8A"/>
    <w:rsid w:val="00AE4503"/>
    <w:rsid w:val="00C85BA2"/>
    <w:rsid w:val="00DA56D6"/>
    <w:rsid w:val="00DA588A"/>
    <w:rsid w:val="00DE624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367E"/>
  <w15:chartTrackingRefBased/>
  <w15:docId w15:val="{551D9F7F-4F92-4CBD-ACC1-DD751E7CF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EB1"/>
    <w:pPr>
      <w:spacing w:after="200" w:line="276" w:lineRule="auto"/>
    </w:pPr>
    <w:rPr>
      <w:rFonts w:ascii="Calibri" w:eastAsia="Calibri" w:hAnsi="Calibri" w:cs="Times New Roma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D0745"/>
    <w:rPr>
      <w:color w:val="808080"/>
    </w:rPr>
  </w:style>
  <w:style w:type="character" w:styleId="Refdecomentario">
    <w:name w:val="annotation reference"/>
    <w:basedOn w:val="Fuentedeprrafopredeter"/>
    <w:uiPriority w:val="99"/>
    <w:semiHidden/>
    <w:unhideWhenUsed/>
    <w:rsid w:val="00173E8E"/>
    <w:rPr>
      <w:sz w:val="16"/>
      <w:szCs w:val="16"/>
    </w:rPr>
  </w:style>
  <w:style w:type="paragraph" w:styleId="Textocomentario">
    <w:name w:val="annotation text"/>
    <w:basedOn w:val="Normal"/>
    <w:link w:val="TextocomentarioCar"/>
    <w:uiPriority w:val="99"/>
    <w:semiHidden/>
    <w:unhideWhenUsed/>
    <w:rsid w:val="00173E8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73E8E"/>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173E8E"/>
    <w:rPr>
      <w:b/>
      <w:bCs/>
    </w:rPr>
  </w:style>
  <w:style w:type="character" w:customStyle="1" w:styleId="AsuntodelcomentarioCar">
    <w:name w:val="Asunto del comentario Car"/>
    <w:basedOn w:val="TextocomentarioCar"/>
    <w:link w:val="Asuntodelcomentario"/>
    <w:uiPriority w:val="99"/>
    <w:semiHidden/>
    <w:rsid w:val="00173E8E"/>
    <w:rPr>
      <w:rFonts w:ascii="Calibri" w:eastAsia="Calibri" w:hAnsi="Calibri" w:cs="Times New Roman"/>
      <w:b/>
      <w:bCs/>
      <w:sz w:val="20"/>
      <w:szCs w:val="20"/>
    </w:rPr>
  </w:style>
  <w:style w:type="paragraph" w:styleId="Prrafodelista">
    <w:name w:val="List Paragraph"/>
    <w:basedOn w:val="Normal"/>
    <w:uiPriority w:val="34"/>
    <w:qFormat/>
    <w:rsid w:val="00003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69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F31A1-FD4C-415B-A25B-11A822678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7</Pages>
  <Words>829</Words>
  <Characters>4561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Gómez</dc:creator>
  <cp:keywords/>
  <dc:description/>
  <cp:lastModifiedBy>Roberto Gómez</cp:lastModifiedBy>
  <cp:revision>2</cp:revision>
  <dcterms:created xsi:type="dcterms:W3CDTF">2021-04-26T02:20:00Z</dcterms:created>
  <dcterms:modified xsi:type="dcterms:W3CDTF">2021-04-30T00:54:00Z</dcterms:modified>
</cp:coreProperties>
</file>