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DF" w:rsidRPr="004357DF" w:rsidRDefault="004357DF" w:rsidP="004357DF">
      <w:pPr>
        <w:rPr>
          <w:sz w:val="44"/>
        </w:rPr>
      </w:pPr>
      <w:r w:rsidRPr="004357DF">
        <w:rPr>
          <w:sz w:val="44"/>
        </w:rPr>
        <w:t>&lt;</w:t>
      </w:r>
      <w:proofErr w:type="gramStart"/>
      <w:r w:rsidRPr="004357DF">
        <w:rPr>
          <w:sz w:val="44"/>
        </w:rPr>
        <w:t>p</w:t>
      </w:r>
      <w:proofErr w:type="gramEnd"/>
      <w:r w:rsidRPr="004357DF">
        <w:rPr>
          <w:sz w:val="44"/>
        </w:rPr>
        <w:t>&gt;</w:t>
      </w:r>
      <w:proofErr w:type="spellStart"/>
      <w:r w:rsidRPr="004357DF">
        <w:rPr>
          <w:sz w:val="44"/>
        </w:rPr>
        <w:t>Paragrafos</w:t>
      </w:r>
      <w:proofErr w:type="spellEnd"/>
      <w:r w:rsidRPr="004357DF">
        <w:rPr>
          <w:sz w:val="44"/>
        </w:rPr>
        <w:t xml:space="preserve"> também são exemplos de </w:t>
      </w:r>
      <w:r>
        <w:rPr>
          <w:sz w:val="44"/>
        </w:rPr>
        <w:t xml:space="preserve">caixas </w:t>
      </w:r>
      <w:r w:rsidRPr="004357DF">
        <w:rPr>
          <w:sz w:val="44"/>
        </w:rPr>
        <w:t>box-</w:t>
      </w:r>
      <w:proofErr w:type="spellStart"/>
      <w:r w:rsidRPr="004357DF">
        <w:rPr>
          <w:sz w:val="44"/>
        </w:rPr>
        <w:t>level</w:t>
      </w:r>
      <w:proofErr w:type="spellEnd"/>
      <w:r w:rsidRPr="004357DF">
        <w:rPr>
          <w:sz w:val="44"/>
        </w:rPr>
        <w:t>,</w:t>
      </w:r>
    </w:p>
    <w:p w:rsidR="004357DF" w:rsidRDefault="004357DF" w:rsidP="004357DF">
      <w:pPr>
        <w:rPr>
          <w:sz w:val="44"/>
        </w:rPr>
      </w:pPr>
      <w:r w:rsidRPr="004357DF">
        <w:rPr>
          <w:sz w:val="44"/>
        </w:rPr>
        <w:t xml:space="preserve">   </w:t>
      </w:r>
      <w:proofErr w:type="gramStart"/>
      <w:r w:rsidRPr="004357DF">
        <w:rPr>
          <w:sz w:val="44"/>
        </w:rPr>
        <w:t>mas</w:t>
      </w:r>
      <w:proofErr w:type="gramEnd"/>
      <w:r w:rsidRPr="004357DF">
        <w:rPr>
          <w:sz w:val="44"/>
        </w:rPr>
        <w:t xml:space="preserve"> os links &lt;a </w:t>
      </w:r>
      <w:proofErr w:type="spellStart"/>
      <w:r w:rsidRPr="004357DF">
        <w:rPr>
          <w:sz w:val="44"/>
        </w:rPr>
        <w:t>href</w:t>
      </w:r>
      <w:proofErr w:type="spellEnd"/>
      <w:r w:rsidRPr="004357DF">
        <w:rPr>
          <w:sz w:val="44"/>
        </w:rPr>
        <w:t xml:space="preserve">="#"&gt;&lt;/a&gt; </w:t>
      </w:r>
      <w:proofErr w:type="spellStart"/>
      <w:r w:rsidRPr="004357DF">
        <w:rPr>
          <w:sz w:val="44"/>
        </w:rPr>
        <w:t>sao</w:t>
      </w:r>
      <w:proofErr w:type="spellEnd"/>
      <w:r w:rsidRPr="004357DF">
        <w:rPr>
          <w:sz w:val="44"/>
        </w:rPr>
        <w:t xml:space="preserve"> exemplos de caixas </w:t>
      </w:r>
      <w:proofErr w:type="spellStart"/>
      <w:r w:rsidRPr="004357DF">
        <w:rPr>
          <w:sz w:val="44"/>
        </w:rPr>
        <w:t>in-line</w:t>
      </w:r>
      <w:proofErr w:type="spellEnd"/>
      <w:r w:rsidRPr="004357DF">
        <w:rPr>
          <w:sz w:val="44"/>
        </w:rPr>
        <w:t xml:space="preserve"> </w:t>
      </w:r>
      <w:proofErr w:type="spellStart"/>
      <w:r w:rsidRPr="004357DF">
        <w:rPr>
          <w:sz w:val="44"/>
        </w:rPr>
        <w:t>level</w:t>
      </w:r>
      <w:proofErr w:type="spellEnd"/>
      <w:r>
        <w:rPr>
          <w:sz w:val="44"/>
        </w:rPr>
        <w:t>. Vamos ver como tudo isso funciona na pratica</w:t>
      </w:r>
      <w:r w:rsidRPr="004357DF">
        <w:rPr>
          <w:sz w:val="44"/>
        </w:rPr>
        <w:t xml:space="preserve"> &lt;/p&gt;</w:t>
      </w:r>
    </w:p>
    <w:p w:rsidR="00B422DB" w:rsidRDefault="00B422DB" w:rsidP="004357DF">
      <w:pPr>
        <w:rPr>
          <w:sz w:val="44"/>
        </w:rPr>
      </w:pPr>
    </w:p>
    <w:p w:rsidR="0055410A" w:rsidRDefault="004357DF" w:rsidP="004357DF">
      <w:pPr>
        <w:rPr>
          <w:sz w:val="44"/>
        </w:rPr>
      </w:pPr>
      <w:r w:rsidRPr="004357DF">
        <w:rPr>
          <w:sz w:val="44"/>
        </w:rPr>
        <w:t xml:space="preserve">  </w:t>
      </w:r>
      <w:r w:rsidR="00FC0AE6">
        <w:rPr>
          <w:noProof/>
          <w:sz w:val="44"/>
          <w:lang w:eastAsia="pt-BR"/>
        </w:rPr>
        <w:drawing>
          <wp:inline distT="0" distB="0" distL="0" distR="0" wp14:anchorId="077B631B" wp14:editId="2395C5DF">
            <wp:extent cx="5467350" cy="1373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2-10-03 1041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90" cy="14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DB" w:rsidRDefault="00B422DB" w:rsidP="004357DF">
      <w:pPr>
        <w:rPr>
          <w:sz w:val="44"/>
        </w:rPr>
      </w:pPr>
    </w:p>
    <w:p w:rsidR="00651203" w:rsidRDefault="00651203" w:rsidP="004357DF">
      <w:pPr>
        <w:rPr>
          <w:sz w:val="44"/>
        </w:rPr>
      </w:pPr>
      <w:r>
        <w:rPr>
          <w:sz w:val="44"/>
        </w:rPr>
        <w:t>Abrindo o documento em inspecionar</w:t>
      </w:r>
    </w:p>
    <w:p w:rsidR="0055410A" w:rsidRDefault="0055410A" w:rsidP="004357DF">
      <w:pPr>
        <w:rPr>
          <w:sz w:val="36"/>
        </w:rPr>
      </w:pPr>
      <w:r>
        <w:rPr>
          <w:noProof/>
          <w:sz w:val="36"/>
          <w:lang w:eastAsia="pt-BR"/>
        </w:rPr>
        <w:drawing>
          <wp:inline distT="0" distB="0" distL="0" distR="0">
            <wp:extent cx="6257925" cy="249809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2-10-03 1102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844" cy="25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DB" w:rsidRDefault="00B422DB" w:rsidP="004357DF">
      <w:pPr>
        <w:rPr>
          <w:sz w:val="36"/>
        </w:rPr>
      </w:pPr>
      <w:r>
        <w:rPr>
          <w:sz w:val="36"/>
        </w:rPr>
        <w:t xml:space="preserve">Aqui podemos ver </w:t>
      </w:r>
      <w:proofErr w:type="gramStart"/>
      <w:r>
        <w:rPr>
          <w:sz w:val="36"/>
        </w:rPr>
        <w:t>claramente  o</w:t>
      </w:r>
      <w:proofErr w:type="gramEnd"/>
      <w:r>
        <w:rPr>
          <w:sz w:val="36"/>
        </w:rPr>
        <w:t xml:space="preserve"> h1 colorido ou selecionado</w:t>
      </w:r>
    </w:p>
    <w:p w:rsidR="0055410A" w:rsidRDefault="0055410A" w:rsidP="004357DF">
      <w:pPr>
        <w:rPr>
          <w:sz w:val="36"/>
        </w:rPr>
      </w:pPr>
      <w:r>
        <w:rPr>
          <w:sz w:val="36"/>
        </w:rPr>
        <w:t>Podemos mexer nos parâmetros</w:t>
      </w:r>
    </w:p>
    <w:p w:rsidR="0055410A" w:rsidRDefault="0055410A" w:rsidP="004357DF">
      <w:pPr>
        <w:rPr>
          <w:sz w:val="36"/>
        </w:rPr>
      </w:pPr>
      <w:r>
        <w:rPr>
          <w:noProof/>
          <w:sz w:val="36"/>
          <w:lang w:eastAsia="pt-BR"/>
        </w:rPr>
        <w:lastRenderedPageBreak/>
        <w:drawing>
          <wp:inline distT="0" distB="0" distL="0" distR="0">
            <wp:extent cx="5998812" cy="253365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2-10-03 1105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250" cy="258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93" w:rsidRDefault="005E1393" w:rsidP="004357DF">
      <w:pPr>
        <w:rPr>
          <w:sz w:val="36"/>
        </w:rPr>
      </w:pPr>
    </w:p>
    <w:p w:rsidR="005E1393" w:rsidRPr="005E1393" w:rsidRDefault="005E1393" w:rsidP="005E1393">
      <w:pPr>
        <w:rPr>
          <w:sz w:val="36"/>
        </w:rPr>
      </w:pPr>
    </w:p>
    <w:p w:rsidR="005E1393" w:rsidRDefault="005E1393" w:rsidP="005E1393">
      <w:pPr>
        <w:rPr>
          <w:sz w:val="36"/>
        </w:rPr>
      </w:pPr>
      <w:r>
        <w:rPr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166370</wp:posOffset>
                </wp:positionV>
                <wp:extent cx="484632" cy="466725"/>
                <wp:effectExtent l="19050" t="0" r="10795" b="47625"/>
                <wp:wrapNone/>
                <wp:docPr id="5" name="Seta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F9EF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5" o:spid="_x0000_s1026" type="#_x0000_t67" style="position:absolute;margin-left:230.25pt;margin-top:13.1pt;width:38.15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>
        <w:rPr>
          <w:sz w:val="36"/>
        </w:rPr>
        <w:t>Modificação direto no console de     inspeção</w:t>
      </w:r>
    </w:p>
    <w:p w:rsidR="0055410A" w:rsidRDefault="005E1393" w:rsidP="005E1393">
      <w:pPr>
        <w:tabs>
          <w:tab w:val="left" w:pos="2955"/>
        </w:tabs>
        <w:rPr>
          <w:sz w:val="36"/>
        </w:rPr>
      </w:pPr>
      <w:r>
        <w:rPr>
          <w:sz w:val="36"/>
        </w:rPr>
        <w:tab/>
      </w:r>
      <w:r>
        <w:rPr>
          <w:noProof/>
          <w:sz w:val="36"/>
          <w:lang w:eastAsia="pt-BR"/>
        </w:rPr>
        <w:drawing>
          <wp:inline distT="0" distB="0" distL="0" distR="0">
            <wp:extent cx="6645910" cy="388683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2-10-03 1215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9A" w:rsidRDefault="00355E9A" w:rsidP="005E1393">
      <w:pPr>
        <w:tabs>
          <w:tab w:val="left" w:pos="2955"/>
        </w:tabs>
        <w:rPr>
          <w:sz w:val="36"/>
        </w:rPr>
      </w:pPr>
      <w:r>
        <w:rPr>
          <w:sz w:val="36"/>
        </w:rPr>
        <w:t xml:space="preserve">Podemos simplificar a configuração utilizando o short </w:t>
      </w:r>
      <w:proofErr w:type="spellStart"/>
      <w:r>
        <w:rPr>
          <w:sz w:val="36"/>
        </w:rPr>
        <w:t>hands</w:t>
      </w:r>
      <w:proofErr w:type="spellEnd"/>
    </w:p>
    <w:p w:rsidR="00355E9A" w:rsidRDefault="00355E9A" w:rsidP="005E1393">
      <w:pPr>
        <w:tabs>
          <w:tab w:val="left" w:pos="2955"/>
        </w:tabs>
        <w:rPr>
          <w:sz w:val="36"/>
        </w:rPr>
      </w:pPr>
      <w:r>
        <w:rPr>
          <w:sz w:val="36"/>
        </w:rPr>
        <w:t xml:space="preserve">Short </w:t>
      </w:r>
      <w:proofErr w:type="spellStart"/>
      <w:r w:rsidR="009B2B47">
        <w:rPr>
          <w:sz w:val="36"/>
        </w:rPr>
        <w:t>hands</w:t>
      </w:r>
      <w:proofErr w:type="spellEnd"/>
      <w:r w:rsidR="009B2B47">
        <w:rPr>
          <w:sz w:val="36"/>
        </w:rPr>
        <w:t xml:space="preserve"> são propriedades de múltiplos valores</w:t>
      </w:r>
    </w:p>
    <w:p w:rsidR="000660FE" w:rsidRDefault="000660FE" w:rsidP="009B2B47">
      <w:pPr>
        <w:shd w:val="clear" w:color="auto" w:fill="282A36"/>
        <w:spacing w:line="405" w:lineRule="atLeast"/>
        <w:rPr>
          <w:sz w:val="36"/>
        </w:rPr>
      </w:pPr>
    </w:p>
    <w:p w:rsidR="000660FE" w:rsidRDefault="000660FE" w:rsidP="009B2B47">
      <w:pPr>
        <w:shd w:val="clear" w:color="auto" w:fill="282A36"/>
        <w:spacing w:line="405" w:lineRule="atLeast"/>
        <w:rPr>
          <w:sz w:val="36"/>
        </w:rPr>
      </w:pPr>
    </w:p>
    <w:p w:rsidR="009B2B47" w:rsidRPr="009B2B47" w:rsidRDefault="009B2B47" w:rsidP="009B2B47">
      <w:pPr>
        <w:shd w:val="clear" w:color="auto" w:fill="282A36"/>
        <w:spacing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spellStart"/>
      <w:r>
        <w:rPr>
          <w:sz w:val="36"/>
        </w:rPr>
        <w:lastRenderedPageBreak/>
        <w:t>Border</w:t>
      </w:r>
      <w:proofErr w:type="spellEnd"/>
      <w:r>
        <w:rPr>
          <w:sz w:val="36"/>
        </w:rPr>
        <w:t xml:space="preserve">        </w:t>
      </w:r>
      <w:proofErr w:type="spellStart"/>
      <w:r w:rsidRPr="009B2B47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width</w:t>
      </w:r>
      <w:proofErr w:type="spellEnd"/>
      <w:r w:rsidRPr="009B2B47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9B2B4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9B2B47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10</w:t>
      </w:r>
      <w:r w:rsidRPr="009B2B47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px</w:t>
      </w:r>
      <w:r w:rsidRPr="009B2B4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;</w:t>
      </w:r>
    </w:p>
    <w:p w:rsidR="009B2B47" w:rsidRDefault="009B2B47" w:rsidP="009B2B47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          </w:t>
      </w:r>
      <w:proofErr w:type="spellStart"/>
      <w:proofErr w:type="gramStart"/>
      <w:r w:rsidRPr="009B2B47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border</w:t>
      </w:r>
      <w:proofErr w:type="gramEnd"/>
      <w:r w:rsidRPr="009B2B47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-style</w:t>
      </w:r>
      <w:r w:rsidRPr="009B2B47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solid</w:t>
      </w:r>
      <w:proofErr w:type="spellEnd"/>
    </w:p>
    <w:p w:rsidR="009B2B47" w:rsidRPr="009B2B47" w:rsidRDefault="009B2B47" w:rsidP="009B2B47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9B2B4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</w:t>
      </w:r>
      <w:r w:rsidR="000660FE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        </w:t>
      </w:r>
      <w:proofErr w:type="spellStart"/>
      <w:proofErr w:type="gramStart"/>
      <w:r w:rsidRPr="009B2B47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border</w:t>
      </w:r>
      <w:proofErr w:type="gramEnd"/>
      <w:r w:rsidRPr="009B2B47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-color</w:t>
      </w:r>
      <w:r w:rsidRPr="009B2B47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:</w:t>
      </w:r>
      <w:r w:rsidRPr="009B2B47">
        <w:rPr>
          <w:rFonts w:ascii="Consolas" w:eastAsia="Times New Roman" w:hAnsi="Consolas" w:cs="Times New Roman"/>
          <w:color w:val="8BE9FD"/>
          <w:sz w:val="30"/>
          <w:szCs w:val="30"/>
          <w:lang w:eastAsia="pt-BR"/>
        </w:rPr>
        <w:t>rgb</w:t>
      </w:r>
      <w:proofErr w:type="spellEnd"/>
      <w:r w:rsidRPr="009B2B4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(</w:t>
      </w:r>
      <w:r w:rsidRPr="009B2B47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75</w:t>
      </w:r>
      <w:r w:rsidRPr="009B2B4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, </w:t>
      </w:r>
      <w:r w:rsidRPr="009B2B47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133</w:t>
      </w:r>
      <w:r w:rsidRPr="009B2B4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, </w:t>
      </w:r>
      <w:r w:rsidRPr="009B2B47">
        <w:rPr>
          <w:rFonts w:ascii="Consolas" w:eastAsia="Times New Roman" w:hAnsi="Consolas" w:cs="Times New Roman"/>
          <w:color w:val="BD93F9"/>
          <w:sz w:val="30"/>
          <w:szCs w:val="30"/>
          <w:lang w:eastAsia="pt-BR"/>
        </w:rPr>
        <w:t>133</w:t>
      </w:r>
      <w:r w:rsidRPr="009B2B4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)</w:t>
      </w:r>
    </w:p>
    <w:p w:rsidR="009B2B47" w:rsidRDefault="009B2B47" w:rsidP="009B2B47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:rsidR="009B2B47" w:rsidRDefault="009B2B47" w:rsidP="009B2B47">
      <w:pPr>
        <w:shd w:val="clear" w:color="auto" w:fill="282A36"/>
        <w:spacing w:after="0" w:line="405" w:lineRule="atLeast"/>
        <w:ind w:firstLine="708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podemos</w:t>
      </w:r>
      <w:proofErr w:type="gramEnd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simplificar assim:</w:t>
      </w:r>
    </w:p>
    <w:p w:rsidR="009B2B47" w:rsidRDefault="009B2B47" w:rsidP="009B2B47">
      <w:pPr>
        <w:shd w:val="clear" w:color="auto" w:fill="282A36"/>
        <w:tabs>
          <w:tab w:val="left" w:pos="4230"/>
        </w:tabs>
        <w:spacing w:after="0" w:line="405" w:lineRule="atLeast"/>
        <w:ind w:firstLine="708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noProof/>
          <w:color w:val="F8F8F2"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9525</wp:posOffset>
                </wp:positionV>
                <wp:extent cx="171450" cy="2000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2E467" id="Retângulo 6" o:spid="_x0000_s1026" style="position:absolute;margin-left:179.25pt;margin-top:.75pt;width:13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" fillcolor="#5b9bd5 [3204]" strokecolor="#1f4d78 [1604]" strokeweight="1pt"/>
            </w:pict>
          </mc:Fallback>
        </mc:AlternateContent>
      </w:r>
      <w:proofErr w:type="gramStart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border</w:t>
      </w:r>
      <w:proofErr w:type="gramEnd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:10px </w:t>
      </w:r>
      <w:proofErr w:type="spellStart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solid</w:t>
      </w:r>
      <w:proofErr w:type="spellEnd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darkslategray</w:t>
      </w:r>
      <w:proofErr w:type="spellEnd"/>
    </w:p>
    <w:p w:rsidR="000660FE" w:rsidRDefault="000660FE" w:rsidP="009B2B47">
      <w:pPr>
        <w:shd w:val="clear" w:color="auto" w:fill="282A36"/>
        <w:tabs>
          <w:tab w:val="left" w:pos="4230"/>
        </w:tabs>
        <w:spacing w:after="0" w:line="405" w:lineRule="atLeast"/>
        <w:ind w:firstLine="708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a</w:t>
      </w:r>
      <w:proofErr w:type="gramEnd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mesma coisa pode ser feita com </w:t>
      </w:r>
      <w:proofErr w:type="spellStart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panding,margin</w:t>
      </w:r>
      <w:proofErr w:type="spellEnd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e out-</w:t>
      </w:r>
      <w:proofErr w:type="spellStart"/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line</w:t>
      </w:r>
      <w:proofErr w:type="spellEnd"/>
    </w:p>
    <w:p w:rsidR="009B2B47" w:rsidRDefault="009B2B47" w:rsidP="009B2B47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:rsidR="009B2B47" w:rsidRDefault="009B2B47" w:rsidP="009B2B47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:rsidR="009B2B47" w:rsidRDefault="009B2B47" w:rsidP="009B2B47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</w:p>
    <w:p w:rsidR="009B2B47" w:rsidRDefault="009B2B47" w:rsidP="005E1393">
      <w:pPr>
        <w:tabs>
          <w:tab w:val="left" w:pos="2955"/>
        </w:tabs>
        <w:rPr>
          <w:sz w:val="36"/>
        </w:rPr>
      </w:pPr>
    </w:p>
    <w:p w:rsidR="009B2B47" w:rsidRDefault="009B2B47" w:rsidP="005E1393">
      <w:pPr>
        <w:tabs>
          <w:tab w:val="left" w:pos="2955"/>
        </w:tabs>
        <w:rPr>
          <w:sz w:val="36"/>
        </w:rPr>
      </w:pPr>
    </w:p>
    <w:p w:rsidR="009B2B47" w:rsidRDefault="009B2B47" w:rsidP="005E1393">
      <w:pPr>
        <w:tabs>
          <w:tab w:val="left" w:pos="2955"/>
        </w:tabs>
        <w:rPr>
          <w:sz w:val="36"/>
        </w:rPr>
      </w:pPr>
    </w:p>
    <w:p w:rsidR="009B2B47" w:rsidRDefault="009B2B47" w:rsidP="005E1393">
      <w:pPr>
        <w:tabs>
          <w:tab w:val="left" w:pos="2955"/>
        </w:tabs>
        <w:rPr>
          <w:sz w:val="36"/>
        </w:rPr>
      </w:pPr>
      <w:bookmarkStart w:id="0" w:name="_GoBack"/>
      <w:proofErr w:type="spellStart"/>
      <w:proofErr w:type="gramStart"/>
      <w:r>
        <w:rPr>
          <w:sz w:val="36"/>
        </w:rPr>
        <w:t>brder</w:t>
      </w:r>
      <w:proofErr w:type="spellEnd"/>
      <w:proofErr w:type="gramEnd"/>
    </w:p>
    <w:bookmarkEnd w:id="0"/>
    <w:p w:rsidR="00355E9A" w:rsidRPr="005E1393" w:rsidRDefault="00355E9A" w:rsidP="005E1393">
      <w:pPr>
        <w:tabs>
          <w:tab w:val="left" w:pos="2955"/>
        </w:tabs>
        <w:rPr>
          <w:sz w:val="36"/>
        </w:rPr>
      </w:pPr>
    </w:p>
    <w:sectPr w:rsidR="00355E9A" w:rsidRPr="005E1393" w:rsidSect="00FC0A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DF"/>
    <w:rsid w:val="000660FE"/>
    <w:rsid w:val="00355E9A"/>
    <w:rsid w:val="003B099B"/>
    <w:rsid w:val="004357DF"/>
    <w:rsid w:val="0055410A"/>
    <w:rsid w:val="005E1393"/>
    <w:rsid w:val="00651203"/>
    <w:rsid w:val="00723A31"/>
    <w:rsid w:val="009B2B47"/>
    <w:rsid w:val="00B422DB"/>
    <w:rsid w:val="00C74BCE"/>
    <w:rsid w:val="00FC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F9FD"/>
  <w15:chartTrackingRefBased/>
  <w15:docId w15:val="{28931EB2-8E11-4113-971E-E33BA60C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Transmissão</dc:creator>
  <cp:keywords/>
  <dc:description/>
  <cp:lastModifiedBy>Transmissão</cp:lastModifiedBy>
  <cp:revision>6</cp:revision>
  <dcterms:created xsi:type="dcterms:W3CDTF">2022-10-03T13:34:00Z</dcterms:created>
  <dcterms:modified xsi:type="dcterms:W3CDTF">2022-10-03T21:53:00Z</dcterms:modified>
</cp:coreProperties>
</file>