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215F4F30" w14:textId="77777777" w:rsidR="002A160D" w:rsidRDefault="00B01B02" w:rsidP="002A160D">
      <w:pPr>
        <w:jc w:val="center"/>
        <w:rPr>
          <w:rFonts w:ascii="Calibri" w:hAnsi="Calibri" w:cs="Calibri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2A160D">
        <w:rPr>
          <w:rFonts w:ascii="Calibri" w:hAnsi="Calibri" w:cs="Calibri"/>
          <w:b/>
          <w:sz w:val="72"/>
          <w:szCs w:val="72"/>
        </w:rPr>
        <w:t>D57(529)-</w:t>
      </w:r>
    </w:p>
    <w:p w14:paraId="4CB00216" w14:textId="606DAA32" w:rsidR="002A160D" w:rsidRPr="00857076" w:rsidRDefault="002A160D" w:rsidP="002A160D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  <w:r w:rsidRPr="001E1261">
        <w:rPr>
          <w:rFonts w:ascii="Calibri" w:hAnsi="Calibri" w:cs="Calibri"/>
          <w:b/>
          <w:sz w:val="72"/>
          <w:szCs w:val="72"/>
        </w:rPr>
        <w:t>Créditos y otras operaciones con bancos regidos por la LGB</w:t>
      </w:r>
    </w:p>
    <w:p w14:paraId="207EDD71" w14:textId="14C4405F" w:rsidR="004B7993" w:rsidRPr="00857076" w:rsidRDefault="004B7993" w:rsidP="00C4642F">
      <w:pPr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14:paraId="1BA62CBB" w14:textId="77777777" w:rsidR="00C4642F" w:rsidRPr="00230F5A" w:rsidRDefault="00C4642F" w:rsidP="00C4642F">
      <w:pPr>
        <w:rPr>
          <w:rFonts w:ascii="Times New Roman" w:hAnsi="Times New Roman" w:cs="Times New Roman"/>
          <w:sz w:val="72"/>
          <w:szCs w:val="72"/>
        </w:rPr>
      </w:pPr>
    </w:p>
    <w:p w14:paraId="510EB8B5" w14:textId="0214565F" w:rsidR="00C4642F" w:rsidRPr="00230F5A" w:rsidRDefault="002A160D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48.35pt;margin-top:17.45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3CD0C920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0C0B481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028831DA" w14:textId="36AB10C6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5662FF87" w14:textId="33C060CC" w:rsidR="00830BF4" w:rsidRDefault="00522424">
          <w:pPr>
            <w:pStyle w:val="TDC1"/>
            <w:rPr>
              <w:rFonts w:cstheme="minorBidi"/>
              <w:noProof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248997" w:history="1">
            <w:r w:rsidR="00830BF4" w:rsidRPr="004A3AFC">
              <w:rPr>
                <w:rStyle w:val="Hipervnculo"/>
                <w:noProof/>
              </w:rPr>
              <w:t>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estructuras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EF1B988" w14:textId="4379BB11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8998" w:history="1">
            <w:r w:rsidR="00830BF4" w:rsidRPr="004A3AFC">
              <w:rPr>
                <w:rStyle w:val="Hipervnculo"/>
                <w:bCs/>
                <w:noProof/>
              </w:rPr>
              <w:t>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bCs/>
                <w:noProof/>
              </w:rPr>
              <w:t xml:space="preserve">Archivo de datos del emisor  </w:t>
            </w:r>
            <w:r w:rsidR="00830BF4" w:rsidRPr="004A3AFC">
              <w:rPr>
                <w:rStyle w:val="Hipervnculo"/>
                <w:noProof/>
              </w:rPr>
              <w:t>Manual Sistema de Información Bancos - Sistema Contable (cmfchile.cl)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A6767EF" w14:textId="2934CDDE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8999" w:history="1">
            <w:r w:rsidR="00830BF4" w:rsidRPr="004A3AFC">
              <w:rPr>
                <w:rStyle w:val="Hipervnculo"/>
                <w:noProof/>
              </w:rPr>
              <w:t>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Carátula/s del origen (Carátula de entrada)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_Toc152248999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C0AE0EA" w14:textId="1E96FA44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0" w:history="1">
            <w:r w:rsidR="00830BF4" w:rsidRPr="004A3AFC">
              <w:rPr>
                <w:rStyle w:val="Hipervnculo"/>
                <w:bCs/>
                <w:noProof/>
              </w:rPr>
              <w:t>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bCs/>
                <w:noProof/>
              </w:rPr>
              <w:t>Archivo/s de control de datos del origen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863477B" w14:textId="02D20033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1" w:history="1">
            <w:r w:rsidR="00830BF4" w:rsidRPr="004A3AFC">
              <w:rPr>
                <w:rStyle w:val="Hipervnculo"/>
                <w:noProof/>
              </w:rPr>
              <w:t>1.4.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Archivo/s de datos del Receptor: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3B9DE52" w14:textId="73DC9C9F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2" w:history="1">
            <w:r w:rsidR="00830BF4" w:rsidRPr="004A3AFC">
              <w:rPr>
                <w:rStyle w:val="Hipervnculo"/>
                <w:noProof/>
              </w:rPr>
              <w:t>1.5.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carátula del Receptor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C92E92C" w14:textId="68A655C5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3" w:history="1">
            <w:r w:rsidR="00830BF4" w:rsidRPr="004A3AFC">
              <w:rPr>
                <w:rStyle w:val="Hipervnculo"/>
                <w:noProof/>
              </w:rPr>
              <w:t>1.6.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del Receptor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B0820B6" w14:textId="0F950A81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04" w:history="1">
            <w:r w:rsidR="00830BF4" w:rsidRPr="004A3AFC">
              <w:rPr>
                <w:rStyle w:val="Hipervnculo"/>
                <w:noProof/>
              </w:rPr>
              <w:t>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Validaciones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1DBDD54" w14:textId="78D0FCE5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5" w:history="1">
            <w:r w:rsidR="00830BF4" w:rsidRPr="004A3AFC">
              <w:rPr>
                <w:rStyle w:val="Hipervnculo"/>
                <w:noProof/>
              </w:rPr>
              <w:t>2.1.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4AC6B8FB" w14:textId="4917387A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6" w:history="1">
            <w:r w:rsidR="00830BF4" w:rsidRPr="004A3AFC">
              <w:rPr>
                <w:rStyle w:val="Hipervnculo"/>
                <w:noProof/>
              </w:rPr>
              <w:t>2.2.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44B34A61" w14:textId="76A56F39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7" w:history="1">
            <w:r w:rsidR="00830BF4" w:rsidRPr="004A3AFC">
              <w:rPr>
                <w:rStyle w:val="Hipervnculo"/>
                <w:noProof/>
              </w:rPr>
              <w:t>2.3.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D3932DF" w14:textId="1D71284C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08" w:history="1">
            <w:r w:rsidR="00830BF4" w:rsidRPr="004A3AFC">
              <w:rPr>
                <w:rStyle w:val="Hipervnculo"/>
                <w:noProof/>
              </w:rPr>
              <w:t>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Construyendo la carátula de salida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14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661615E" w14:textId="2F6D1BD0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09" w:history="1">
            <w:r w:rsidR="00830BF4" w:rsidRPr="004A3AFC">
              <w:rPr>
                <w:rStyle w:val="Hipervnculo"/>
                <w:noProof/>
              </w:rPr>
              <w:t>3.1.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Formato de carátula de salida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_Toc152249009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15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0E10A25" w14:textId="36FBBAFC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10" w:history="1">
            <w:r w:rsidR="00830BF4" w:rsidRPr="004A3AFC">
              <w:rPr>
                <w:rStyle w:val="Hipervnculo"/>
                <w:bCs/>
                <w:noProof/>
              </w:rPr>
              <w:t>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nombres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44F13B8" w14:textId="0F0ACADF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1" w:history="1">
            <w:r w:rsidR="00830BF4" w:rsidRPr="004A3AFC">
              <w:rPr>
                <w:rStyle w:val="Hipervnculo"/>
                <w:noProof/>
              </w:rPr>
              <w:t>4.1.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Archivos de entrada a SINACOFI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8B4515C" w14:textId="24C29D41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2" w:history="1">
            <w:r w:rsidR="00830BF4" w:rsidRPr="004A3AFC">
              <w:rPr>
                <w:rStyle w:val="Hipervnculo"/>
                <w:noProof/>
              </w:rPr>
              <w:t>4.1.1.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8A21642" w14:textId="04618914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3" w:history="1">
            <w:r w:rsidR="00830BF4" w:rsidRPr="004A3AFC">
              <w:rPr>
                <w:rStyle w:val="Hipervnculo"/>
                <w:noProof/>
              </w:rPr>
              <w:t>4.1.2.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17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D3CA1AB" w14:textId="333FBD84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4" w:history="1">
            <w:r w:rsidR="00830BF4" w:rsidRPr="004A3AFC">
              <w:rPr>
                <w:rStyle w:val="Hipervnculo"/>
                <w:noProof/>
              </w:rPr>
              <w:t>4.1.3.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control de datos: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A12DFBC" w14:textId="04BD8270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5" w:history="1">
            <w:r w:rsidR="00830BF4" w:rsidRPr="004A3AFC">
              <w:rPr>
                <w:rStyle w:val="Hipervnculo"/>
                <w:noProof/>
              </w:rPr>
              <w:t>4.2.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salida a destino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11DF522" w14:textId="48556AD3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6" w:history="1">
            <w:r w:rsidR="00830BF4" w:rsidRPr="004A3AFC">
              <w:rPr>
                <w:rStyle w:val="Hipervnculo"/>
                <w:noProof/>
              </w:rPr>
              <w:t>4.2.1.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de datos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7551D7EA" w14:textId="2E2F9CED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7" w:history="1">
            <w:r w:rsidR="00830BF4" w:rsidRPr="004A3AFC">
              <w:rPr>
                <w:rStyle w:val="Hipervnculo"/>
                <w:noProof/>
              </w:rPr>
              <w:t>4.2.2.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Carátula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18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FD51F8C" w14:textId="2DA27F54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18" w:history="1">
            <w:r w:rsidR="00830BF4" w:rsidRPr="004A3AFC">
              <w:rPr>
                <w:rStyle w:val="Hipervnculo"/>
                <w:noProof/>
              </w:rPr>
              <w:t>4.3.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correlativo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19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E2826B0" w14:textId="43553681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19" w:history="1">
            <w:r w:rsidR="00830BF4" w:rsidRPr="004A3AFC">
              <w:rPr>
                <w:rStyle w:val="Hipervnculo"/>
                <w:noProof/>
              </w:rPr>
              <w:t>5.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del destino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_Toc152249019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20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560E5D6" w14:textId="37358619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20" w:history="1">
            <w:r w:rsidR="00830BF4" w:rsidRPr="004A3AFC">
              <w:rPr>
                <w:rStyle w:val="Hipervnculo"/>
                <w:noProof/>
              </w:rPr>
              <w:t>6.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Mensajería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15E098C" w14:textId="67855E93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1" w:history="1">
            <w:r w:rsidR="00830BF4" w:rsidRPr="004A3AFC">
              <w:rPr>
                <w:rStyle w:val="Hipervnculo"/>
                <w:noProof/>
              </w:rPr>
              <w:t>6.1.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Aviso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6FA132A6" w14:textId="3EBF2D8D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2" w:history="1">
            <w:r w:rsidR="00830BF4" w:rsidRPr="004A3AFC">
              <w:rPr>
                <w:rStyle w:val="Hipervnculo"/>
                <w:noProof/>
              </w:rPr>
              <w:t>6.2.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Resultado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_Toc152249022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620EEA3" w14:textId="49EBDA8A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3" w:history="1">
            <w:r w:rsidR="00830BF4" w:rsidRPr="004A3AFC">
              <w:rPr>
                <w:rStyle w:val="Hipervnculo"/>
                <w:noProof/>
              </w:rPr>
              <w:t>6.3.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Notificación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_Toc152249023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86F9F16" w14:textId="0C3E7DC9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4" w:history="1">
            <w:r w:rsidR="00830BF4" w:rsidRPr="004A3AFC">
              <w:rPr>
                <w:rStyle w:val="Hipervnculo"/>
                <w:noProof/>
              </w:rPr>
              <w:t>6.4.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Resultado RES.DET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_Toc152249024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21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3D36C77D" w14:textId="01358573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25" w:history="1">
            <w:r w:rsidR="00830BF4" w:rsidRPr="004A3AFC">
              <w:rPr>
                <w:rStyle w:val="Hipervnculo"/>
                <w:noProof/>
              </w:rPr>
              <w:t>7.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Definir el estructura y nombre para cada archivo de mensajería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_Toc152249025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798FDE99" w14:textId="48372DB2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6" w:history="1">
            <w:r w:rsidR="00830BF4" w:rsidRPr="004A3AFC">
              <w:rPr>
                <w:rStyle w:val="Hipervnculo"/>
                <w:noProof/>
              </w:rPr>
              <w:t>7.1.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Estructura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_Toc152249026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F5B8BC5" w14:textId="2EF9E0E6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7" w:history="1">
            <w:r w:rsidR="00830BF4" w:rsidRPr="004A3AFC">
              <w:rPr>
                <w:rStyle w:val="Hipervnculo"/>
                <w:noProof/>
              </w:rPr>
              <w:t>7.1.1.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notificado (CMF):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_Toc152249027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60DC588" w14:textId="188086CC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8" w:history="1">
            <w:r w:rsidR="00830BF4" w:rsidRPr="004A3AFC">
              <w:rPr>
                <w:rStyle w:val="Hipervnculo"/>
                <w:noProof/>
              </w:rPr>
              <w:t>7.1.2.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aviso (SINACOFI)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_Toc152249028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295FB864" w14:textId="2D8C0B9F" w:rsidR="00830BF4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29" w:history="1">
            <w:r w:rsidR="00830BF4" w:rsidRPr="004A3AFC">
              <w:rPr>
                <w:rStyle w:val="Hipervnculo"/>
                <w:noProof/>
              </w:rPr>
              <w:t>7.1.3.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Archivo resultado (SINACOFI)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_Toc152249029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22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5831A0D4" w14:textId="3A909AD8" w:rsidR="00830BF4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</w:rPr>
          </w:pPr>
          <w:hyperlink w:anchor="_Toc152249030" w:history="1">
            <w:r w:rsidR="00830BF4" w:rsidRPr="004A3AFC">
              <w:rPr>
                <w:rStyle w:val="Hipervnculo"/>
                <w:noProof/>
              </w:rPr>
              <w:t>7.2.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Definición de nombres: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_Toc152249030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23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02F3D051" w14:textId="20BDDEF8" w:rsidR="00830BF4" w:rsidRDefault="00000000">
          <w:pPr>
            <w:pStyle w:val="TDC1"/>
            <w:rPr>
              <w:rFonts w:cstheme="minorBidi"/>
              <w:noProof/>
              <w:kern w:val="2"/>
            </w:rPr>
          </w:pPr>
          <w:hyperlink w:anchor="_Toc152249031" w:history="1">
            <w:r w:rsidR="00830BF4" w:rsidRPr="004A3AFC">
              <w:rPr>
                <w:rStyle w:val="Hipervnculo"/>
                <w:noProof/>
              </w:rPr>
              <w:t>8.</w:t>
            </w:r>
            <w:r w:rsidR="00830BF4">
              <w:rPr>
                <w:rFonts w:cstheme="minorBidi"/>
                <w:noProof/>
                <w:kern w:val="2"/>
              </w:rPr>
              <w:tab/>
            </w:r>
            <w:r w:rsidR="00830BF4" w:rsidRPr="004A3AFC">
              <w:rPr>
                <w:rStyle w:val="Hipervnculo"/>
                <w:noProof/>
              </w:rPr>
              <w:t>Datos sensibles</w:t>
            </w:r>
            <w:r w:rsidR="00830BF4">
              <w:rPr>
                <w:noProof/>
                <w:webHidden/>
              </w:rPr>
              <w:tab/>
            </w:r>
            <w:r w:rsidR="00830BF4">
              <w:rPr>
                <w:noProof/>
                <w:webHidden/>
              </w:rPr>
              <w:fldChar w:fldCharType="begin"/>
            </w:r>
            <w:r w:rsidR="00830BF4">
              <w:rPr>
                <w:noProof/>
                <w:webHidden/>
              </w:rPr>
              <w:instrText xml:space="preserve"> PAGEREF _Toc152249031 \h </w:instrText>
            </w:r>
            <w:r w:rsidR="00830BF4">
              <w:rPr>
                <w:noProof/>
                <w:webHidden/>
              </w:rPr>
            </w:r>
            <w:r w:rsidR="00830BF4">
              <w:rPr>
                <w:noProof/>
                <w:webHidden/>
              </w:rPr>
              <w:fldChar w:fldCharType="separate"/>
            </w:r>
            <w:r w:rsidR="00830BF4">
              <w:rPr>
                <w:noProof/>
                <w:webHidden/>
              </w:rPr>
              <w:t>23</w:t>
            </w:r>
            <w:r w:rsidR="00830BF4">
              <w:rPr>
                <w:noProof/>
                <w:webHidden/>
              </w:rPr>
              <w:fldChar w:fldCharType="end"/>
            </w:r>
          </w:hyperlink>
        </w:p>
        <w:p w14:paraId="1B95E1CD" w14:textId="5E8B6B19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6C75A5D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X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DE6FAE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775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C36169" w:rsidRPr="00230F5A" w14:paraId="6E9DFCCB" w14:textId="2AF98CBC" w:rsidTr="00DE6FAE">
        <w:tc>
          <w:tcPr>
            <w:tcW w:w="1256" w:type="dxa"/>
          </w:tcPr>
          <w:p w14:paraId="2E76E9E9" w14:textId="1F76DCD9" w:rsidR="00C36169" w:rsidRPr="00230F5A" w:rsidRDefault="00E1024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D57</w:t>
            </w:r>
          </w:p>
        </w:tc>
        <w:tc>
          <w:tcPr>
            <w:tcW w:w="1342" w:type="dxa"/>
          </w:tcPr>
          <w:p w14:paraId="22F848E4" w14:textId="69FBC190" w:rsidR="00C36169" w:rsidRPr="00230F5A" w:rsidRDefault="00E1024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C36169" w:rsidRPr="00230F5A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>2</w:t>
            </w:r>
            <w:r w:rsidR="00C36169" w:rsidRPr="00230F5A">
              <w:rPr>
                <w:rFonts w:ascii="Times New Roman" w:hAnsi="Times New Roman" w:cs="Times New Roman"/>
              </w:rPr>
              <w:t>-2023</w:t>
            </w:r>
          </w:p>
        </w:tc>
        <w:tc>
          <w:tcPr>
            <w:tcW w:w="2046" w:type="dxa"/>
          </w:tcPr>
          <w:p w14:paraId="2A1123FA" w14:textId="49C06F93" w:rsidR="00C36169" w:rsidRPr="00230F5A" w:rsidRDefault="004C450B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Esteban</w:t>
            </w:r>
            <w:r w:rsidR="00C36169"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775" w:type="dxa"/>
          </w:tcPr>
          <w:p w14:paraId="045D1828" w14:textId="655F4A22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446EF8" w:rsidRPr="00230F5A" w14:paraId="5339FC0E" w14:textId="7AB2D237" w:rsidTr="00DE6FAE">
        <w:tc>
          <w:tcPr>
            <w:tcW w:w="1256" w:type="dxa"/>
          </w:tcPr>
          <w:p w14:paraId="3DF7E2D2" w14:textId="26AA1CA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69C55B7E" w14:textId="53C0CDF5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353DC5F" w14:textId="594F56C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4436A160" w14:textId="6DAE7870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9378B08" w14:textId="5BAF431C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51EA50D" w14:textId="22DD7FE9" w:rsidTr="00DE6FAE">
        <w:tc>
          <w:tcPr>
            <w:tcW w:w="1256" w:type="dxa"/>
          </w:tcPr>
          <w:p w14:paraId="7287933A" w14:textId="0D154B7E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562818B9" w14:textId="01CF69AA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B494666" w14:textId="680ACFB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03E710F1" w14:textId="69CC920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680C47E" w14:textId="6719F4AE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38B70AFE" w14:textId="34FEEE1D" w:rsidTr="00DE6FAE">
        <w:tc>
          <w:tcPr>
            <w:tcW w:w="1256" w:type="dxa"/>
          </w:tcPr>
          <w:p w14:paraId="23AEB014" w14:textId="736CA12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446F0DAE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31E8A0D6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0EBE826" w14:textId="1B4B46D2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4FDE51D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B606B6E" w14:textId="62885254" w:rsidTr="00DE6FAE">
        <w:tc>
          <w:tcPr>
            <w:tcW w:w="1256" w:type="dxa"/>
          </w:tcPr>
          <w:p w14:paraId="612D72B6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7B788475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2EA7A1DB" w14:textId="6C6D457E" w:rsidTr="00DE6FAE">
        <w:tc>
          <w:tcPr>
            <w:tcW w:w="1256" w:type="dxa"/>
          </w:tcPr>
          <w:p w14:paraId="4D062B49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636F09EA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446EF8" w:rsidRPr="00230F5A" w14:paraId="4EBD62EB" w14:textId="7659FBA3" w:rsidTr="00DE6FAE">
        <w:tc>
          <w:tcPr>
            <w:tcW w:w="1256" w:type="dxa"/>
          </w:tcPr>
          <w:p w14:paraId="6FF918B3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775" w:type="dxa"/>
          </w:tcPr>
          <w:p w14:paraId="5DEA698F" w14:textId="77777777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446EF8" w:rsidRPr="00230F5A" w:rsidRDefault="00446EF8" w:rsidP="00446EF8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248997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248998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276C21A1" w14:textId="4F46FDEA" w:rsidR="000465DB" w:rsidRDefault="00DD29FD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Header:</w:t>
      </w:r>
    </w:p>
    <w:p w14:paraId="5880E001" w14:textId="17E8DF07" w:rsidR="00C8235D" w:rsidRDefault="00C8235D" w:rsidP="00C8235D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74EB5283">
          <v:shape id="Cuadro de texto 1" o:spid="_x0000_s2053" type="#_x0000_t202" style="position:absolute;margin-left:.05pt;margin-top:19.8pt;width:489.6pt;height:51.15pt;z-index:251663360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414"/>
                    <w:gridCol w:w="425"/>
                    <w:gridCol w:w="4962"/>
                    <w:gridCol w:w="2977"/>
                  </w:tblGrid>
                  <w:tr w:rsidR="00C8235D" w14:paraId="6C2FE967" w14:textId="77777777">
                    <w:trPr>
                      <w:trHeight w:val="244"/>
                    </w:trPr>
                    <w:tc>
                      <w:tcPr>
                        <w:tcW w:w="1414" w:type="dxa"/>
                      </w:tcPr>
                      <w:p w14:paraId="6045105F" w14:textId="77777777" w:rsidR="00C8235D" w:rsidRDefault="00C8235D">
                        <w:pPr>
                          <w:pStyle w:val="TableParagraph"/>
                          <w:spacing w:line="224" w:lineRule="exact"/>
                          <w:ind w:left="110"/>
                          <w:rPr>
                            <w:sz w:val="20"/>
                          </w:rPr>
                        </w:pPr>
                        <w:bookmarkStart w:id="2" w:name="_Hlk148687110"/>
                        <w:r>
                          <w:rPr>
                            <w:sz w:val="20"/>
                          </w:rPr>
                          <w:t>Campo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5491E59A" w14:textId="77777777" w:rsidR="00C8235D" w:rsidRDefault="00C8235D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4962" w:type="dxa"/>
                      </w:tcPr>
                      <w:p w14:paraId="7C221DA8" w14:textId="77777777" w:rsidR="00C8235D" w:rsidRDefault="00C8235D">
                        <w:pPr>
                          <w:pStyle w:val="TableParagraph"/>
                          <w:spacing w:line="224" w:lineRule="exac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sz w:val="20"/>
                            <w:shd w:val="clear" w:color="auto" w:fill="F9F8F8"/>
                          </w:rPr>
                          <w:t>Código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  <w:shd w:val="clear" w:color="auto" w:fill="F9F8F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  <w:shd w:val="clear" w:color="auto" w:fill="F9F8F8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  <w:shd w:val="clear" w:color="auto" w:fill="F9F8F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  <w:shd w:val="clear" w:color="auto" w:fill="F9F8F8"/>
                          </w:rPr>
                          <w:t>la</w:t>
                        </w:r>
                        <w:r>
                          <w:rPr>
                            <w:rFonts w:ascii="Arial MT" w:hAnsi="Arial MT"/>
                            <w:spacing w:val="-2"/>
                            <w:sz w:val="20"/>
                            <w:shd w:val="clear" w:color="auto" w:fill="F9F8F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  <w:shd w:val="clear" w:color="auto" w:fill="F9F8F8"/>
                          </w:rPr>
                          <w:t>institución</w:t>
                        </w:r>
                        <w:r>
                          <w:rPr>
                            <w:rFonts w:ascii="Arial MT" w:hAnsi="Arial MT"/>
                            <w:spacing w:val="-3"/>
                            <w:sz w:val="20"/>
                            <w:shd w:val="clear" w:color="auto" w:fill="F9F8F8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  <w:shd w:val="clear" w:color="auto" w:fill="F9F8F8"/>
                          </w:rPr>
                          <w:t>financiera</w:t>
                        </w:r>
                      </w:p>
                    </w:tc>
                    <w:tc>
                      <w:tcPr>
                        <w:tcW w:w="2977" w:type="dxa"/>
                      </w:tcPr>
                      <w:p w14:paraId="43D8B8A2" w14:textId="77777777" w:rsidR="00C8235D" w:rsidRDefault="00C8235D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9(04)</w:t>
                        </w:r>
                      </w:p>
                    </w:tc>
                  </w:tr>
                  <w:tr w:rsidR="00C8235D" w14:paraId="0ED07C5D" w14:textId="77777777">
                    <w:trPr>
                      <w:trHeight w:val="241"/>
                    </w:trPr>
                    <w:tc>
                      <w:tcPr>
                        <w:tcW w:w="1414" w:type="dxa"/>
                      </w:tcPr>
                      <w:p w14:paraId="051A0A5C" w14:textId="77777777" w:rsidR="00C8235D" w:rsidRDefault="00C8235D">
                        <w:pPr>
                          <w:pStyle w:val="TableParagraph"/>
                          <w:spacing w:line="222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Campo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530C1B4D" w14:textId="77777777" w:rsidR="00C8235D" w:rsidRDefault="00C8235D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4962" w:type="dxa"/>
                      </w:tcPr>
                      <w:p w14:paraId="12803570" w14:textId="77777777" w:rsidR="00C8235D" w:rsidRDefault="00C8235D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Identificación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archivo</w:t>
                        </w:r>
                      </w:p>
                    </w:tc>
                    <w:tc>
                      <w:tcPr>
                        <w:tcW w:w="2977" w:type="dxa"/>
                      </w:tcPr>
                      <w:p w14:paraId="5B8EC2B5" w14:textId="77777777" w:rsidR="00C8235D" w:rsidRDefault="00C8235D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X(</w:t>
                        </w:r>
                        <w:proofErr w:type="gramEnd"/>
                        <w:r>
                          <w:rPr>
                            <w:sz w:val="20"/>
                          </w:rPr>
                          <w:t>03)</w:t>
                        </w:r>
                      </w:p>
                    </w:tc>
                  </w:tr>
                  <w:tr w:rsidR="00C8235D" w14:paraId="45D6E06E" w14:textId="77777777">
                    <w:trPr>
                      <w:trHeight w:val="244"/>
                    </w:trPr>
                    <w:tc>
                      <w:tcPr>
                        <w:tcW w:w="1414" w:type="dxa"/>
                      </w:tcPr>
                      <w:p w14:paraId="6F3FB0C2" w14:textId="77777777" w:rsidR="00C8235D" w:rsidRDefault="00C8235D">
                        <w:pPr>
                          <w:pStyle w:val="TableParagraph"/>
                          <w:spacing w:line="224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Campo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3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796CEC6C" w14:textId="77777777" w:rsidR="00C8235D" w:rsidRDefault="00C8235D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4962" w:type="dxa"/>
                      </w:tcPr>
                      <w:p w14:paraId="62B6E571" w14:textId="77777777" w:rsidR="00C8235D" w:rsidRDefault="00C8235D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2977" w:type="dxa"/>
                      </w:tcPr>
                      <w:p w14:paraId="1D8D03C8" w14:textId="77777777" w:rsidR="00C8235D" w:rsidRDefault="00C8235D">
                        <w:pPr>
                          <w:pStyle w:val="TableParagraph"/>
                          <w:spacing w:line="224" w:lineRule="exac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P(</w:t>
                        </w:r>
                        <w:proofErr w:type="gramEnd"/>
                        <w:r>
                          <w:rPr>
                            <w:sz w:val="20"/>
                          </w:rPr>
                          <w:t>06)   AAAAMM</w:t>
                        </w:r>
                      </w:p>
                    </w:tc>
                  </w:tr>
                  <w:tr w:rsidR="00C8235D" w14:paraId="13C7C40D" w14:textId="77777777">
                    <w:trPr>
                      <w:trHeight w:val="242"/>
                    </w:trPr>
                    <w:tc>
                      <w:tcPr>
                        <w:tcW w:w="1414" w:type="dxa"/>
                      </w:tcPr>
                      <w:p w14:paraId="5F6CAE75" w14:textId="77777777" w:rsidR="00C8235D" w:rsidRDefault="00C8235D">
                        <w:pPr>
                          <w:pStyle w:val="TableParagraph"/>
                          <w:spacing w:line="222" w:lineRule="exact"/>
                          <w:ind w:left="11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Campo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4</w:t>
                        </w:r>
                      </w:p>
                    </w:tc>
                    <w:tc>
                      <w:tcPr>
                        <w:tcW w:w="425" w:type="dxa"/>
                      </w:tcPr>
                      <w:p w14:paraId="676D97D1" w14:textId="77777777" w:rsidR="00C8235D" w:rsidRDefault="00C8235D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:</w:t>
                        </w:r>
                      </w:p>
                    </w:tc>
                    <w:tc>
                      <w:tcPr>
                        <w:tcW w:w="4962" w:type="dxa"/>
                      </w:tcPr>
                      <w:p w14:paraId="72661A8B" w14:textId="77777777" w:rsidR="00C8235D" w:rsidRDefault="00C8235D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Filler</w:t>
                        </w:r>
                      </w:p>
                    </w:tc>
                    <w:tc>
                      <w:tcPr>
                        <w:tcW w:w="2977" w:type="dxa"/>
                      </w:tcPr>
                      <w:p w14:paraId="52153CBB" w14:textId="77777777" w:rsidR="00C8235D" w:rsidRDefault="00C8235D">
                        <w:pPr>
                          <w:pStyle w:val="TableParagraph"/>
                          <w:spacing w:line="222" w:lineRule="exac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sz w:val="20"/>
                          </w:rPr>
                          <w:t>X(</w:t>
                        </w:r>
                        <w:proofErr w:type="gramEnd"/>
                        <w:r>
                          <w:rPr>
                            <w:sz w:val="20"/>
                          </w:rPr>
                          <w:t>107)</w:t>
                        </w:r>
                      </w:p>
                    </w:tc>
                  </w:tr>
                  <w:bookmarkEnd w:id="2"/>
                </w:tbl>
                <w:p w14:paraId="71B8F2B2" w14:textId="77777777" w:rsidR="00C8235D" w:rsidRDefault="00C8235D" w:rsidP="00C8235D">
                  <w:pPr>
                    <w:pStyle w:val="Textoindependiente"/>
                  </w:pPr>
                </w:p>
              </w:txbxContent>
            </v:textbox>
            <w10:wrap anchorx="margin"/>
          </v:shape>
        </w:pict>
      </w:r>
    </w:p>
    <w:p w14:paraId="631E6AB1" w14:textId="23914AA2" w:rsidR="00C8235D" w:rsidRDefault="00C8235D" w:rsidP="00C8235D">
      <w:pPr>
        <w:rPr>
          <w:rFonts w:ascii="Times New Roman" w:hAnsi="Times New Roman" w:cs="Times New Roman"/>
          <w:color w:val="4472C4" w:themeColor="accent1"/>
        </w:rPr>
      </w:pPr>
    </w:p>
    <w:p w14:paraId="20EFEA76" w14:textId="77777777" w:rsidR="00C8235D" w:rsidRDefault="00C8235D" w:rsidP="00C8235D">
      <w:pPr>
        <w:rPr>
          <w:rFonts w:ascii="Times New Roman" w:hAnsi="Times New Roman" w:cs="Times New Roman"/>
          <w:color w:val="4472C4" w:themeColor="accent1"/>
        </w:rPr>
      </w:pPr>
    </w:p>
    <w:p w14:paraId="2F026265" w14:textId="77777777" w:rsidR="00C8235D" w:rsidRDefault="00C8235D" w:rsidP="00C8235D">
      <w:pPr>
        <w:pStyle w:val="Textoindependiente"/>
        <w:spacing w:before="1"/>
        <w:ind w:left="212" w:right="-1"/>
      </w:pPr>
    </w:p>
    <w:p w14:paraId="09859902" w14:textId="77777777" w:rsidR="00C8235D" w:rsidRDefault="00C8235D" w:rsidP="00C8235D">
      <w:pPr>
        <w:pStyle w:val="Textoindependiente"/>
        <w:spacing w:before="1"/>
        <w:ind w:left="212" w:right="-1"/>
      </w:pPr>
    </w:p>
    <w:p w14:paraId="4251C2F3" w14:textId="77777777" w:rsidR="00C8235D" w:rsidRDefault="00C8235D" w:rsidP="00C8235D">
      <w:pPr>
        <w:pStyle w:val="Textoindependiente"/>
        <w:spacing w:before="1"/>
        <w:ind w:left="212" w:right="-1"/>
      </w:pPr>
    </w:p>
    <w:p w14:paraId="55B0AEE8" w14:textId="77777777" w:rsidR="00C8235D" w:rsidRDefault="00C8235D" w:rsidP="00C8235D">
      <w:pPr>
        <w:pStyle w:val="Textoindependiente"/>
        <w:spacing w:before="1"/>
        <w:ind w:left="212" w:right="-1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120</w:t>
      </w:r>
      <w:r>
        <w:rPr>
          <w:spacing w:val="-1"/>
        </w:rPr>
        <w:t xml:space="preserve"> </w:t>
      </w:r>
      <w:r>
        <w:t>Bytes</w:t>
      </w:r>
    </w:p>
    <w:p w14:paraId="7632D0D2" w14:textId="77777777" w:rsidR="00C8235D" w:rsidRDefault="00C8235D" w:rsidP="00C8235D">
      <w:pPr>
        <w:pStyle w:val="Textoindependiente"/>
        <w:spacing w:before="1"/>
        <w:ind w:left="212" w:right="-1"/>
      </w:pPr>
    </w:p>
    <w:p w14:paraId="168200A0" w14:textId="77777777" w:rsidR="00C8235D" w:rsidRDefault="00C8235D" w:rsidP="00C8235D">
      <w:pPr>
        <w:pStyle w:val="Textoindependiente"/>
        <w:spacing w:before="1"/>
        <w:ind w:left="212" w:right="-1"/>
      </w:pPr>
    </w:p>
    <w:p w14:paraId="145EC92D" w14:textId="77777777" w:rsidR="00C8235D" w:rsidRDefault="00C8235D" w:rsidP="00C8235D">
      <w:pPr>
        <w:spacing w:after="58"/>
        <w:ind w:left="212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8"/>
        <w:gridCol w:w="416"/>
        <w:gridCol w:w="5039"/>
        <w:gridCol w:w="2396"/>
      </w:tblGrid>
      <w:tr w:rsidR="00C8235D" w14:paraId="6C2BF225" w14:textId="77777777" w:rsidTr="00E15B6B">
        <w:trPr>
          <w:trHeight w:val="417"/>
        </w:trPr>
        <w:tc>
          <w:tcPr>
            <w:tcW w:w="1928" w:type="dxa"/>
          </w:tcPr>
          <w:p w14:paraId="13588F07" w14:textId="77777777" w:rsidR="00C8235D" w:rsidRDefault="00C8235D" w:rsidP="00E15B6B">
            <w:pPr>
              <w:pStyle w:val="TableParagraph"/>
              <w:ind w:left="0"/>
              <w:rPr>
                <w:rFonts w:ascii="Times New Roman"/>
                <w:i/>
                <w:sz w:val="20"/>
              </w:rPr>
            </w:pPr>
            <w:r>
              <w:rPr>
                <w:sz w:val="20"/>
              </w:rPr>
              <w:t xml:space="preserve"> 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16" w:type="dxa"/>
          </w:tcPr>
          <w:p w14:paraId="4773C48D" w14:textId="77777777" w:rsidR="00C8235D" w:rsidRDefault="00C8235D" w:rsidP="00E15B6B">
            <w:pPr>
              <w:pStyle w:val="TableParagraph"/>
              <w:spacing w:before="2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3F483A3A" w14:textId="77777777" w:rsidR="00C8235D" w:rsidRDefault="00C8235D" w:rsidP="00E15B6B">
            <w:pPr>
              <w:pStyle w:val="TableParagraph"/>
              <w:spacing w:before="1" w:line="211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Fecha</w:t>
            </w:r>
          </w:p>
        </w:tc>
        <w:tc>
          <w:tcPr>
            <w:tcW w:w="2396" w:type="dxa"/>
          </w:tcPr>
          <w:p w14:paraId="50EE9737" w14:textId="77777777" w:rsidR="00C8235D" w:rsidRDefault="00C8235D" w:rsidP="00E15B6B">
            <w:pPr>
              <w:pStyle w:val="TableParagraph"/>
              <w:spacing w:before="1" w:line="211" w:lineRule="exact"/>
              <w:ind w:left="0"/>
              <w:rPr>
                <w:rFonts w:ascii="Arial MT"/>
                <w:sz w:val="20"/>
              </w:rPr>
            </w:pPr>
            <w:proofErr w:type="gramStart"/>
            <w:r>
              <w:rPr>
                <w:rFonts w:ascii="Arial MT"/>
                <w:sz w:val="20"/>
                <w:shd w:val="clear" w:color="auto" w:fill="F9F8F8"/>
              </w:rPr>
              <w:t>F(</w:t>
            </w:r>
            <w:proofErr w:type="gramEnd"/>
            <w:r>
              <w:rPr>
                <w:rFonts w:ascii="Arial MT"/>
                <w:sz w:val="20"/>
                <w:shd w:val="clear" w:color="auto" w:fill="F9F8F8"/>
              </w:rPr>
              <w:t>08)</w:t>
            </w:r>
          </w:p>
        </w:tc>
      </w:tr>
      <w:tr w:rsidR="00C8235D" w14:paraId="0B14595C" w14:textId="77777777" w:rsidTr="00E15B6B">
        <w:trPr>
          <w:trHeight w:val="244"/>
        </w:trPr>
        <w:tc>
          <w:tcPr>
            <w:tcW w:w="1928" w:type="dxa"/>
          </w:tcPr>
          <w:p w14:paraId="6CF5551F" w14:textId="77777777" w:rsidR="00C8235D" w:rsidRDefault="00C8235D" w:rsidP="00E15B6B"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16" w:type="dxa"/>
          </w:tcPr>
          <w:p w14:paraId="1ACF84D1" w14:textId="77777777" w:rsidR="00C8235D" w:rsidRDefault="00C8235D" w:rsidP="00E15B6B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262717D3" w14:textId="77777777" w:rsidR="00C8235D" w:rsidRDefault="00C8235D" w:rsidP="00E15B6B">
            <w:pPr>
              <w:pStyle w:val="TableParagraph"/>
              <w:spacing w:before="14" w:line="211" w:lineRule="exact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Código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del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banco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deudo</w:t>
            </w:r>
          </w:p>
        </w:tc>
        <w:tc>
          <w:tcPr>
            <w:tcW w:w="2396" w:type="dxa"/>
          </w:tcPr>
          <w:p w14:paraId="44C9C195" w14:textId="77777777" w:rsidR="00C8235D" w:rsidRDefault="00C8235D" w:rsidP="00E15B6B">
            <w:pPr>
              <w:pStyle w:val="TableParagraph"/>
              <w:spacing w:line="224" w:lineRule="exact"/>
              <w:ind w:left="106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C8235D" w14:paraId="3F75AAA3" w14:textId="77777777" w:rsidTr="00E15B6B">
        <w:trPr>
          <w:trHeight w:val="242"/>
        </w:trPr>
        <w:tc>
          <w:tcPr>
            <w:tcW w:w="1928" w:type="dxa"/>
          </w:tcPr>
          <w:p w14:paraId="26B4C4F0" w14:textId="77777777" w:rsidR="00C8235D" w:rsidRDefault="00C8235D" w:rsidP="00E15B6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16" w:type="dxa"/>
          </w:tcPr>
          <w:p w14:paraId="7FF3EC99" w14:textId="77777777" w:rsidR="00C8235D" w:rsidRDefault="00C8235D" w:rsidP="00E15B6B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4BC89960" w14:textId="77777777" w:rsidR="00C8235D" w:rsidRDefault="00C8235D" w:rsidP="00E15B6B">
            <w:pPr>
              <w:pStyle w:val="TableParagraph"/>
              <w:spacing w:before="11" w:line="211" w:lineRule="exact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Número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interno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identificación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</w:p>
        </w:tc>
        <w:tc>
          <w:tcPr>
            <w:tcW w:w="2396" w:type="dxa"/>
          </w:tcPr>
          <w:p w14:paraId="69B0D203" w14:textId="77777777" w:rsidR="00C8235D" w:rsidRDefault="00C8235D" w:rsidP="00E15B6B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30)</w:t>
            </w:r>
          </w:p>
        </w:tc>
      </w:tr>
      <w:tr w:rsidR="00C8235D" w14:paraId="5CE233BC" w14:textId="77777777" w:rsidTr="00E15B6B">
        <w:trPr>
          <w:trHeight w:val="241"/>
        </w:trPr>
        <w:tc>
          <w:tcPr>
            <w:tcW w:w="1928" w:type="dxa"/>
          </w:tcPr>
          <w:p w14:paraId="201FF81F" w14:textId="77777777" w:rsidR="00C8235D" w:rsidRDefault="00C8235D" w:rsidP="00E15B6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16" w:type="dxa"/>
          </w:tcPr>
          <w:p w14:paraId="057E8CFD" w14:textId="77777777" w:rsidR="00C8235D" w:rsidRDefault="00C8235D" w:rsidP="00E15B6B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62F38393" w14:textId="77777777" w:rsidR="00C8235D" w:rsidRDefault="00C8235D" w:rsidP="00E15B6B">
            <w:pPr>
              <w:pStyle w:val="TableParagraph"/>
              <w:spacing w:before="11" w:line="211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Tipo</w:t>
            </w:r>
            <w:r>
              <w:rPr>
                <w:rFonts w:asci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acreedor</w:t>
            </w:r>
            <w:r>
              <w:rPr>
                <w:rFonts w:asci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directo</w:t>
            </w:r>
          </w:p>
        </w:tc>
        <w:tc>
          <w:tcPr>
            <w:tcW w:w="2396" w:type="dxa"/>
          </w:tcPr>
          <w:p w14:paraId="330B8B0D" w14:textId="77777777" w:rsidR="00C8235D" w:rsidRDefault="00C8235D" w:rsidP="00E15B6B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8235D" w14:paraId="7578F6F5" w14:textId="77777777" w:rsidTr="00E15B6B">
        <w:trPr>
          <w:trHeight w:val="244"/>
        </w:trPr>
        <w:tc>
          <w:tcPr>
            <w:tcW w:w="1928" w:type="dxa"/>
          </w:tcPr>
          <w:p w14:paraId="6CE78E1C" w14:textId="77777777" w:rsidR="00C8235D" w:rsidRDefault="00C8235D" w:rsidP="00E15B6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16" w:type="dxa"/>
          </w:tcPr>
          <w:p w14:paraId="0A43A7B6" w14:textId="77777777" w:rsidR="00C8235D" w:rsidRDefault="00C8235D" w:rsidP="00E15B6B">
            <w:pPr>
              <w:pStyle w:val="TableParagraph"/>
              <w:spacing w:before="2" w:line="222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60859502" w14:textId="77777777" w:rsidR="00C8235D" w:rsidRDefault="00C8235D" w:rsidP="00E15B6B">
            <w:pPr>
              <w:pStyle w:val="TableParagraph"/>
              <w:spacing w:before="14" w:line="211" w:lineRule="exact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Fecha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</w:p>
        </w:tc>
        <w:tc>
          <w:tcPr>
            <w:tcW w:w="2396" w:type="dxa"/>
          </w:tcPr>
          <w:p w14:paraId="7FB247C9" w14:textId="77777777" w:rsidR="00C8235D" w:rsidRDefault="00C8235D" w:rsidP="00E15B6B">
            <w:pPr>
              <w:pStyle w:val="TableParagraph"/>
              <w:spacing w:before="2" w:line="222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C8235D" w14:paraId="33E23D84" w14:textId="77777777" w:rsidTr="00E15B6B">
        <w:trPr>
          <w:trHeight w:val="242"/>
        </w:trPr>
        <w:tc>
          <w:tcPr>
            <w:tcW w:w="1928" w:type="dxa"/>
          </w:tcPr>
          <w:p w14:paraId="3CA70878" w14:textId="77777777" w:rsidR="00C8235D" w:rsidRDefault="00C8235D" w:rsidP="00E15B6B">
            <w:pPr>
              <w:pStyle w:val="TableParagraph"/>
              <w:spacing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16" w:type="dxa"/>
          </w:tcPr>
          <w:p w14:paraId="6EFCB9FC" w14:textId="77777777" w:rsidR="00C8235D" w:rsidRDefault="00C8235D" w:rsidP="00E15B6B">
            <w:pPr>
              <w:pStyle w:val="TableParagraph"/>
              <w:spacing w:line="222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7077E2F1" w14:textId="77777777" w:rsidR="00C8235D" w:rsidRDefault="00C8235D" w:rsidP="00E15B6B">
            <w:pPr>
              <w:pStyle w:val="TableParagraph"/>
              <w:spacing w:before="11" w:line="211" w:lineRule="exact"/>
              <w:ind w:left="10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Fecha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de vencimiento</w:t>
            </w:r>
          </w:p>
        </w:tc>
        <w:tc>
          <w:tcPr>
            <w:tcW w:w="2396" w:type="dxa"/>
          </w:tcPr>
          <w:p w14:paraId="424A350E" w14:textId="77777777" w:rsidR="00C8235D" w:rsidRDefault="00C8235D" w:rsidP="00E15B6B">
            <w:pPr>
              <w:pStyle w:val="TableParagraph"/>
              <w:spacing w:line="222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F(</w:t>
            </w:r>
            <w:proofErr w:type="gramEnd"/>
            <w:r>
              <w:rPr>
                <w:sz w:val="20"/>
              </w:rPr>
              <w:t>08)</w:t>
            </w:r>
          </w:p>
        </w:tc>
      </w:tr>
      <w:tr w:rsidR="00C8235D" w14:paraId="2F1F8771" w14:textId="77777777" w:rsidTr="00E15B6B">
        <w:trPr>
          <w:trHeight w:val="244"/>
        </w:trPr>
        <w:tc>
          <w:tcPr>
            <w:tcW w:w="1928" w:type="dxa"/>
          </w:tcPr>
          <w:p w14:paraId="095ECC38" w14:textId="77777777" w:rsidR="00C8235D" w:rsidRDefault="00C8235D" w:rsidP="00E15B6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16" w:type="dxa"/>
          </w:tcPr>
          <w:p w14:paraId="14CD3CF7" w14:textId="77777777" w:rsidR="00C8235D" w:rsidRDefault="00C8235D" w:rsidP="00E15B6B">
            <w:pPr>
              <w:pStyle w:val="TableParagraph"/>
              <w:spacing w:before="2" w:line="222" w:lineRule="exact"/>
              <w:ind w:left="109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20A8812F" w14:textId="77777777" w:rsidR="00C8235D" w:rsidRDefault="00C8235D" w:rsidP="00E15B6B">
            <w:pPr>
              <w:pStyle w:val="TableParagraph"/>
              <w:spacing w:before="14" w:line="211" w:lineRule="exact"/>
              <w:ind w:left="108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Tipo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</w:p>
        </w:tc>
        <w:tc>
          <w:tcPr>
            <w:tcW w:w="2396" w:type="dxa"/>
          </w:tcPr>
          <w:p w14:paraId="7B70BD6A" w14:textId="77777777" w:rsidR="00C8235D" w:rsidRDefault="00C8235D" w:rsidP="00E15B6B">
            <w:pPr>
              <w:pStyle w:val="TableParagraph"/>
              <w:spacing w:before="2"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8235D" w14:paraId="425ABD91" w14:textId="77777777" w:rsidTr="00E15B6B">
        <w:trPr>
          <w:trHeight w:val="244"/>
        </w:trPr>
        <w:tc>
          <w:tcPr>
            <w:tcW w:w="1928" w:type="dxa"/>
          </w:tcPr>
          <w:p w14:paraId="679BBE4F" w14:textId="77777777" w:rsidR="00C8235D" w:rsidRDefault="00C8235D" w:rsidP="00E15B6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416" w:type="dxa"/>
          </w:tcPr>
          <w:p w14:paraId="5CE0C8BF" w14:textId="77777777" w:rsidR="00C8235D" w:rsidRDefault="00C8235D" w:rsidP="00E15B6B">
            <w:pPr>
              <w:pStyle w:val="TableParagraph"/>
              <w:spacing w:before="2" w:line="222" w:lineRule="exact"/>
              <w:ind w:left="109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36821E61" w14:textId="77777777" w:rsidR="00C8235D" w:rsidRDefault="00C8235D" w:rsidP="00E15B6B">
            <w:pPr>
              <w:pStyle w:val="TableParagraph"/>
              <w:spacing w:before="14" w:line="211" w:lineRule="exact"/>
              <w:ind w:left="108"/>
              <w:rPr>
                <w:rFonts w:ascii="Arial MT" w:hAnsi="Arial MT"/>
                <w:sz w:val="20"/>
                <w:shd w:val="clear" w:color="auto" w:fill="F9F8F8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afecta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límite</w:t>
            </w:r>
          </w:p>
        </w:tc>
        <w:tc>
          <w:tcPr>
            <w:tcW w:w="2396" w:type="dxa"/>
          </w:tcPr>
          <w:p w14:paraId="38D444A8" w14:textId="77777777" w:rsidR="00C8235D" w:rsidRDefault="00C8235D" w:rsidP="00E15B6B">
            <w:pPr>
              <w:pStyle w:val="TableParagraph"/>
              <w:spacing w:before="2"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9(02)</w:t>
            </w:r>
          </w:p>
        </w:tc>
      </w:tr>
      <w:tr w:rsidR="00C8235D" w14:paraId="3D8A2229" w14:textId="77777777" w:rsidTr="00E15B6B">
        <w:trPr>
          <w:trHeight w:val="244"/>
        </w:trPr>
        <w:tc>
          <w:tcPr>
            <w:tcW w:w="1928" w:type="dxa"/>
          </w:tcPr>
          <w:p w14:paraId="2E274A07" w14:textId="77777777" w:rsidR="00C8235D" w:rsidRDefault="00C8235D" w:rsidP="00E15B6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416" w:type="dxa"/>
          </w:tcPr>
          <w:p w14:paraId="344FCD07" w14:textId="77777777" w:rsidR="00C8235D" w:rsidRDefault="00C8235D" w:rsidP="00E15B6B">
            <w:pPr>
              <w:pStyle w:val="TableParagraph"/>
              <w:spacing w:before="2" w:line="222" w:lineRule="exact"/>
              <w:ind w:left="109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74796141" w14:textId="77777777" w:rsidR="00C8235D" w:rsidRDefault="00C8235D" w:rsidP="00E15B6B">
            <w:pPr>
              <w:pStyle w:val="TableParagraph"/>
              <w:spacing w:before="14" w:line="211" w:lineRule="exact"/>
              <w:ind w:left="108"/>
              <w:rPr>
                <w:rFonts w:ascii="Arial MT" w:hAnsi="Arial MT"/>
                <w:sz w:val="20"/>
                <w:shd w:val="clear" w:color="auto" w:fill="F9F8F8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Monto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operación</w:t>
            </w:r>
          </w:p>
        </w:tc>
        <w:tc>
          <w:tcPr>
            <w:tcW w:w="2396" w:type="dxa"/>
          </w:tcPr>
          <w:p w14:paraId="6F94E10A" w14:textId="77777777" w:rsidR="00C8235D" w:rsidRDefault="00C8235D" w:rsidP="00E15B6B">
            <w:pPr>
              <w:pStyle w:val="TableParagraph"/>
              <w:spacing w:before="2"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8235D" w14:paraId="3F72EF73" w14:textId="77777777" w:rsidTr="00E15B6B">
        <w:trPr>
          <w:trHeight w:val="244"/>
        </w:trPr>
        <w:tc>
          <w:tcPr>
            <w:tcW w:w="1928" w:type="dxa"/>
          </w:tcPr>
          <w:p w14:paraId="774D5D87" w14:textId="77777777" w:rsidR="00C8235D" w:rsidRDefault="00C8235D" w:rsidP="00E15B6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416" w:type="dxa"/>
          </w:tcPr>
          <w:p w14:paraId="6E09EDB0" w14:textId="77777777" w:rsidR="00C8235D" w:rsidRDefault="00C8235D" w:rsidP="00E15B6B">
            <w:pPr>
              <w:pStyle w:val="TableParagraph"/>
              <w:spacing w:before="2" w:line="222" w:lineRule="exact"/>
              <w:ind w:left="109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0DF07DA4" w14:textId="77777777" w:rsidR="00C8235D" w:rsidRDefault="00C8235D" w:rsidP="00E15B6B">
            <w:pPr>
              <w:pStyle w:val="TableParagraph"/>
              <w:spacing w:before="14" w:line="211" w:lineRule="exact"/>
              <w:ind w:left="108"/>
              <w:rPr>
                <w:rFonts w:ascii="Arial MT" w:hAnsi="Arial MT"/>
                <w:sz w:val="20"/>
                <w:shd w:val="clear" w:color="auto" w:fill="F9F8F8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Pagos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percibidos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en</w:t>
            </w:r>
            <w:r>
              <w:rPr>
                <w:rFonts w:ascii="Arial MT" w:hAnsi="Arial MT"/>
                <w:spacing w:val="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el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día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reporte</w:t>
            </w:r>
          </w:p>
        </w:tc>
        <w:tc>
          <w:tcPr>
            <w:tcW w:w="2396" w:type="dxa"/>
          </w:tcPr>
          <w:p w14:paraId="5E10A410" w14:textId="77777777" w:rsidR="00C8235D" w:rsidRDefault="00C8235D" w:rsidP="00E15B6B">
            <w:pPr>
              <w:pStyle w:val="TableParagraph"/>
              <w:spacing w:before="2"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8235D" w14:paraId="1CCD80E7" w14:textId="77777777" w:rsidTr="00E15B6B">
        <w:trPr>
          <w:trHeight w:val="244"/>
        </w:trPr>
        <w:tc>
          <w:tcPr>
            <w:tcW w:w="1928" w:type="dxa"/>
          </w:tcPr>
          <w:p w14:paraId="3758EF5C" w14:textId="77777777" w:rsidR="00C8235D" w:rsidRDefault="00C8235D" w:rsidP="00E15B6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416" w:type="dxa"/>
          </w:tcPr>
          <w:p w14:paraId="69E37B6E" w14:textId="77777777" w:rsidR="00C8235D" w:rsidRDefault="00C8235D" w:rsidP="00E15B6B">
            <w:pPr>
              <w:pStyle w:val="TableParagraph"/>
              <w:spacing w:before="2" w:line="222" w:lineRule="exact"/>
              <w:ind w:left="109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57031116" w14:textId="77777777" w:rsidR="00C8235D" w:rsidRDefault="00C8235D" w:rsidP="00E15B6B">
            <w:pPr>
              <w:pStyle w:val="TableParagraph"/>
              <w:spacing w:before="14" w:line="211" w:lineRule="exact"/>
              <w:ind w:left="108"/>
              <w:rPr>
                <w:rFonts w:ascii="Arial MT" w:hAnsi="Arial MT"/>
                <w:sz w:val="20"/>
                <w:shd w:val="clear" w:color="auto" w:fill="F9F8F8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Monto</w:t>
            </w:r>
            <w:r>
              <w:rPr>
                <w:rFonts w:asci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/>
                <w:sz w:val="20"/>
                <w:shd w:val="clear" w:color="auto" w:fill="F9F8F8"/>
              </w:rPr>
              <w:t>garantizado</w:t>
            </w:r>
          </w:p>
        </w:tc>
        <w:tc>
          <w:tcPr>
            <w:tcW w:w="2396" w:type="dxa"/>
          </w:tcPr>
          <w:p w14:paraId="2BB368F0" w14:textId="77777777" w:rsidR="00C8235D" w:rsidRDefault="00C8235D" w:rsidP="00E15B6B">
            <w:pPr>
              <w:pStyle w:val="TableParagraph"/>
              <w:spacing w:before="2"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8235D" w14:paraId="3D359C9D" w14:textId="77777777" w:rsidTr="00E15B6B">
        <w:trPr>
          <w:trHeight w:val="244"/>
        </w:trPr>
        <w:tc>
          <w:tcPr>
            <w:tcW w:w="1928" w:type="dxa"/>
          </w:tcPr>
          <w:p w14:paraId="12D6DCDC" w14:textId="77777777" w:rsidR="00C8235D" w:rsidRDefault="00C8235D" w:rsidP="00E15B6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416" w:type="dxa"/>
          </w:tcPr>
          <w:p w14:paraId="57E3AD93" w14:textId="77777777" w:rsidR="00C8235D" w:rsidRDefault="00C8235D" w:rsidP="00E15B6B">
            <w:pPr>
              <w:pStyle w:val="TableParagraph"/>
              <w:spacing w:before="2" w:line="222" w:lineRule="exact"/>
              <w:ind w:left="109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5486CF72" w14:textId="77777777" w:rsidR="00C8235D" w:rsidRDefault="00C8235D" w:rsidP="00E15B6B">
            <w:pPr>
              <w:pStyle w:val="TableParagraph"/>
              <w:spacing w:before="14" w:line="211" w:lineRule="exact"/>
              <w:ind w:left="108"/>
              <w:rPr>
                <w:rFonts w:ascii="Arial MT" w:hAnsi="Arial MT"/>
                <w:sz w:val="20"/>
                <w:shd w:val="clear" w:color="auto" w:fill="F9F8F8"/>
              </w:rPr>
            </w:pPr>
            <w:r>
              <w:rPr>
                <w:rFonts w:ascii="Arial MT" w:hAnsi="Arial MT"/>
                <w:sz w:val="20"/>
                <w:shd w:val="clear" w:color="auto" w:fill="F9F8F8"/>
              </w:rPr>
              <w:t>Mayor</w:t>
            </w:r>
            <w:r>
              <w:rPr>
                <w:rFonts w:ascii="Arial MT" w:hAnsi="Arial MT"/>
                <w:spacing w:val="-4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valor</w:t>
            </w:r>
            <w:r>
              <w:rPr>
                <w:rFonts w:ascii="Arial MT" w:hAnsi="Arial MT"/>
                <w:spacing w:val="-3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de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los</w:t>
            </w:r>
            <w:r>
              <w:rPr>
                <w:rFonts w:ascii="Arial MT" w:hAnsi="Arial MT"/>
                <w:spacing w:val="-2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créditos</w:t>
            </w:r>
            <w:r>
              <w:rPr>
                <w:rFonts w:ascii="Arial MT" w:hAnsi="Arial MT"/>
                <w:spacing w:val="-1"/>
                <w:sz w:val="20"/>
                <w:shd w:val="clear" w:color="auto" w:fill="F9F8F8"/>
              </w:rPr>
              <w:t xml:space="preserve"> </w:t>
            </w:r>
            <w:r>
              <w:rPr>
                <w:rFonts w:ascii="Arial MT" w:hAnsi="Arial MT"/>
                <w:sz w:val="20"/>
                <w:shd w:val="clear" w:color="auto" w:fill="F9F8F8"/>
              </w:rPr>
              <w:t>otorgados</w:t>
            </w:r>
          </w:p>
        </w:tc>
        <w:tc>
          <w:tcPr>
            <w:tcW w:w="2396" w:type="dxa"/>
          </w:tcPr>
          <w:p w14:paraId="52D12998" w14:textId="77777777" w:rsidR="00C8235D" w:rsidRDefault="00C8235D" w:rsidP="00E15B6B">
            <w:pPr>
              <w:pStyle w:val="TableParagraph"/>
              <w:spacing w:before="2" w:line="222" w:lineRule="exact"/>
              <w:ind w:left="106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C8235D" w14:paraId="63CABFBA" w14:textId="77777777" w:rsidTr="00E15B6B">
        <w:trPr>
          <w:trHeight w:val="244"/>
        </w:trPr>
        <w:tc>
          <w:tcPr>
            <w:tcW w:w="1928" w:type="dxa"/>
          </w:tcPr>
          <w:p w14:paraId="4CC5F832" w14:textId="77777777" w:rsidR="00C8235D" w:rsidRDefault="00C8235D" w:rsidP="00E15B6B">
            <w:pPr>
              <w:pStyle w:val="TableParagraph"/>
              <w:spacing w:before="2" w:line="22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416" w:type="dxa"/>
          </w:tcPr>
          <w:p w14:paraId="61CF62BD" w14:textId="77777777" w:rsidR="00C8235D" w:rsidRDefault="00C8235D" w:rsidP="00E15B6B">
            <w:pPr>
              <w:pStyle w:val="TableParagraph"/>
              <w:spacing w:before="2" w:line="222" w:lineRule="exact"/>
              <w:ind w:left="109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039" w:type="dxa"/>
          </w:tcPr>
          <w:p w14:paraId="6C0BDEEC" w14:textId="77777777" w:rsidR="00C8235D" w:rsidRDefault="00C8235D" w:rsidP="00E15B6B">
            <w:pPr>
              <w:pStyle w:val="TableParagraph"/>
              <w:spacing w:before="14" w:line="211" w:lineRule="exact"/>
              <w:ind w:left="108"/>
              <w:rPr>
                <w:rFonts w:ascii="Arial MT" w:hAnsi="Arial MT"/>
                <w:sz w:val="20"/>
                <w:shd w:val="clear" w:color="auto" w:fill="F9F8F8"/>
              </w:rPr>
            </w:pPr>
            <w:r>
              <w:rPr>
                <w:rFonts w:ascii="Arial MT"/>
                <w:sz w:val="20"/>
                <w:shd w:val="clear" w:color="auto" w:fill="F9F8F8"/>
              </w:rPr>
              <w:t>Filler</w:t>
            </w:r>
          </w:p>
        </w:tc>
        <w:tc>
          <w:tcPr>
            <w:tcW w:w="2396" w:type="dxa"/>
          </w:tcPr>
          <w:p w14:paraId="1E740404" w14:textId="77777777" w:rsidR="00C8235D" w:rsidRDefault="00C8235D" w:rsidP="00E15B6B">
            <w:pPr>
              <w:pStyle w:val="TableParagraph"/>
              <w:spacing w:before="2" w:line="222" w:lineRule="exact"/>
              <w:ind w:left="106"/>
              <w:rPr>
                <w:sz w:val="20"/>
              </w:rPr>
            </w:pPr>
            <w:proofErr w:type="gramStart"/>
            <w:r>
              <w:rPr>
                <w:sz w:val="20"/>
              </w:rPr>
              <w:t>X(</w:t>
            </w:r>
            <w:proofErr w:type="gramEnd"/>
            <w:r>
              <w:rPr>
                <w:sz w:val="20"/>
              </w:rPr>
              <w:t>01)</w:t>
            </w:r>
          </w:p>
        </w:tc>
      </w:tr>
    </w:tbl>
    <w:p w14:paraId="742A3E33" w14:textId="77777777" w:rsidR="00C8235D" w:rsidRDefault="00C8235D" w:rsidP="00C8235D">
      <w:pPr>
        <w:pStyle w:val="Textoindependiente"/>
        <w:spacing w:before="1"/>
        <w:ind w:left="212" w:right="-1"/>
      </w:pPr>
    </w:p>
    <w:p w14:paraId="13A11F7E" w14:textId="77777777" w:rsidR="00C8235D" w:rsidRDefault="00C8235D" w:rsidP="00C8235D">
      <w:pPr>
        <w:pStyle w:val="Textoindependiente"/>
        <w:spacing w:before="1"/>
        <w:ind w:left="212" w:right="-1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120</w:t>
      </w:r>
      <w:r>
        <w:rPr>
          <w:spacing w:val="-1"/>
        </w:rPr>
        <w:t xml:space="preserve"> </w:t>
      </w:r>
      <w:r>
        <w:t>Bytes</w:t>
      </w:r>
    </w:p>
    <w:p w14:paraId="2741ED15" w14:textId="77777777" w:rsidR="00C8235D" w:rsidRDefault="00C8235D" w:rsidP="00C8235D">
      <w:pPr>
        <w:pStyle w:val="Textoindependiente"/>
        <w:spacing w:before="1"/>
        <w:ind w:left="212" w:right="-1"/>
      </w:pPr>
    </w:p>
    <w:p w14:paraId="2730FCF9" w14:textId="77777777" w:rsidR="00C8235D" w:rsidRDefault="00C8235D" w:rsidP="00C8235D">
      <w:pPr>
        <w:pStyle w:val="Textoindependiente"/>
        <w:spacing w:before="1"/>
        <w:ind w:left="212" w:right="-1"/>
      </w:pPr>
    </w:p>
    <w:p w14:paraId="1D6594BB" w14:textId="77777777" w:rsidR="00C8235D" w:rsidRDefault="00C8235D" w:rsidP="00C8235D">
      <w:pPr>
        <w:pStyle w:val="Textoindependiente"/>
        <w:spacing w:before="1"/>
        <w:ind w:left="212" w:right="-1"/>
      </w:pPr>
    </w:p>
    <w:p w14:paraId="5D078D38" w14:textId="77777777" w:rsidR="00C8235D" w:rsidRDefault="00C8235D" w:rsidP="00C8235D">
      <w:pPr>
        <w:pStyle w:val="Textoindependiente"/>
        <w:spacing w:before="1"/>
        <w:ind w:left="212" w:right="-1"/>
      </w:pPr>
    </w:p>
    <w:p w14:paraId="05C17B88" w14:textId="77777777" w:rsidR="00C8235D" w:rsidRDefault="00C8235D" w:rsidP="00C8235D">
      <w:pPr>
        <w:pStyle w:val="Textoindependiente"/>
        <w:spacing w:before="1"/>
        <w:ind w:left="212" w:right="-1"/>
      </w:pPr>
    </w:p>
    <w:p w14:paraId="6AACD03E" w14:textId="77777777" w:rsidR="00C8235D" w:rsidRDefault="00C8235D" w:rsidP="00C8235D">
      <w:pPr>
        <w:pStyle w:val="Textoindependiente"/>
        <w:spacing w:before="1"/>
        <w:ind w:left="212" w:right="-1"/>
      </w:pPr>
    </w:p>
    <w:p w14:paraId="02BDD170" w14:textId="77777777" w:rsidR="00C8235D" w:rsidRDefault="00C8235D" w:rsidP="00C8235D">
      <w:pPr>
        <w:pStyle w:val="Textoindependiente"/>
        <w:spacing w:before="1"/>
        <w:ind w:left="212" w:right="-1"/>
      </w:pPr>
    </w:p>
    <w:p w14:paraId="47187347" w14:textId="77777777" w:rsidR="00C8235D" w:rsidRDefault="00C8235D" w:rsidP="00C8235D">
      <w:pPr>
        <w:pStyle w:val="Textoindependiente"/>
        <w:spacing w:before="1"/>
        <w:ind w:left="212" w:right="-1"/>
      </w:pPr>
    </w:p>
    <w:p w14:paraId="100B507A" w14:textId="77777777" w:rsidR="00C8235D" w:rsidRDefault="00C8235D" w:rsidP="00C8235D">
      <w:pPr>
        <w:pStyle w:val="Textoindependiente"/>
        <w:spacing w:before="1"/>
        <w:ind w:left="212" w:right="-1"/>
      </w:pPr>
    </w:p>
    <w:p w14:paraId="1D1B0F18" w14:textId="77777777" w:rsidR="00C8235D" w:rsidRDefault="00C8235D" w:rsidP="00C8235D">
      <w:pPr>
        <w:pStyle w:val="Textoindependiente"/>
        <w:spacing w:before="1"/>
        <w:ind w:left="212" w:right="-1"/>
      </w:pPr>
    </w:p>
    <w:p w14:paraId="321EDD18" w14:textId="77777777" w:rsidR="00C8235D" w:rsidRDefault="00C8235D" w:rsidP="00C8235D">
      <w:pPr>
        <w:pStyle w:val="Textoindependiente"/>
        <w:spacing w:before="1"/>
        <w:ind w:left="212" w:right="-1"/>
      </w:pPr>
    </w:p>
    <w:p w14:paraId="65149F3C" w14:textId="77777777" w:rsidR="00C8235D" w:rsidRDefault="00C8235D" w:rsidP="00C8235D">
      <w:pPr>
        <w:pStyle w:val="Textoindependiente"/>
        <w:spacing w:before="1"/>
        <w:ind w:left="212" w:right="-1"/>
      </w:pPr>
    </w:p>
    <w:p w14:paraId="632D9F81" w14:textId="77777777" w:rsidR="00C8235D" w:rsidRDefault="00C8235D" w:rsidP="00C8235D">
      <w:pPr>
        <w:pStyle w:val="Textoindependiente"/>
        <w:spacing w:before="1"/>
        <w:ind w:left="212" w:right="-1"/>
      </w:pPr>
    </w:p>
    <w:p w14:paraId="684D087A" w14:textId="77777777" w:rsidR="00C8235D" w:rsidRDefault="00C8235D" w:rsidP="00C8235D">
      <w:pPr>
        <w:pStyle w:val="Textoindependiente"/>
        <w:spacing w:before="1"/>
        <w:ind w:left="212" w:right="-1"/>
      </w:pPr>
    </w:p>
    <w:p w14:paraId="6E4B30BF" w14:textId="77777777" w:rsidR="00C8235D" w:rsidRDefault="00C8235D" w:rsidP="00C8235D">
      <w:pPr>
        <w:pStyle w:val="Textoindependiente"/>
        <w:spacing w:before="1"/>
        <w:ind w:left="212" w:right="-1"/>
      </w:pPr>
    </w:p>
    <w:p w14:paraId="7D2B0C26" w14:textId="77777777" w:rsidR="000F012A" w:rsidRPr="00230F5A" w:rsidRDefault="000F012A" w:rsidP="004C450B">
      <w:pPr>
        <w:pStyle w:val="Textoindependiente"/>
        <w:spacing w:before="1"/>
        <w:ind w:left="212"/>
        <w:jc w:val="both"/>
        <w:rPr>
          <w:rFonts w:ascii="Times New Roman" w:hAnsi="Times New Roman" w:cs="Times New Roman"/>
        </w:rPr>
      </w:pPr>
    </w:p>
    <w:p w14:paraId="110FEECD" w14:textId="77777777" w:rsidR="000F012A" w:rsidRPr="00230F5A" w:rsidRDefault="000F012A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5A7961F5" w14:textId="6E676EBB" w:rsidR="00A73491" w:rsidRPr="00230F5A" w:rsidRDefault="00A73491" w:rsidP="009A6FF8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3" w:name="_Toc152248999"/>
      <w:r w:rsidRPr="00230F5A">
        <w:lastRenderedPageBreak/>
        <w:t>Archivo Carátula/s del origen (Carátula de entrada)</w:t>
      </w:r>
      <w:bookmarkEnd w:id="3"/>
      <w:r w:rsidRPr="00230F5A">
        <w:fldChar w:fldCharType="begin"/>
      </w:r>
      <w:r w:rsidRPr="00230F5A">
        <w:instrText xml:space="preserve"> XE "Archivo Carátula/s del origen (Carátula de entrada)" </w:instrText>
      </w:r>
      <w:r w:rsidRPr="00230F5A">
        <w:fldChar w:fldCharType="end"/>
      </w:r>
    </w:p>
    <w:p w14:paraId="7DAFCC6A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26B7FB7F" w14:textId="77777777" w:rsidR="008D386E" w:rsidRDefault="008D386E" w:rsidP="008D386E">
      <w:pPr>
        <w:pStyle w:val="Textoindependiente"/>
        <w:spacing w:before="1"/>
        <w:ind w:left="212" w:right="-1"/>
      </w:pPr>
    </w:p>
    <w:tbl>
      <w:tblPr>
        <w:tblStyle w:val="TableNormal"/>
        <w:tblpPr w:leftFromText="142" w:rightFromText="142" w:vertAnchor="text" w:horzAnchor="page" w:tblpX="1838" w:tblpY="169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256"/>
        <w:gridCol w:w="935"/>
        <w:gridCol w:w="6180"/>
        <w:gridCol w:w="851"/>
      </w:tblGrid>
      <w:tr w:rsidR="008D386E" w:rsidRPr="00F10206" w14:paraId="6C161F37" w14:textId="77777777" w:rsidTr="00E15B6B">
        <w:trPr>
          <w:trHeight w:val="268"/>
        </w:trPr>
        <w:tc>
          <w:tcPr>
            <w:tcW w:w="1129" w:type="dxa"/>
          </w:tcPr>
          <w:p w14:paraId="7B380BE1" w14:textId="77777777" w:rsidR="008D386E" w:rsidRPr="00F10206" w:rsidRDefault="008D386E" w:rsidP="00E15B6B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(Header)</w:t>
            </w:r>
          </w:p>
        </w:tc>
        <w:tc>
          <w:tcPr>
            <w:tcW w:w="256" w:type="dxa"/>
          </w:tcPr>
          <w:p w14:paraId="302CA14A" w14:textId="77777777" w:rsidR="008D386E" w:rsidRPr="00F10206" w:rsidRDefault="008D386E" w:rsidP="00E15B6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935" w:type="dxa"/>
          </w:tcPr>
          <w:p w14:paraId="3B3452C0" w14:textId="77777777" w:rsidR="008D386E" w:rsidRPr="00F10206" w:rsidRDefault="008D386E" w:rsidP="00E15B6B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180" w:type="dxa"/>
          </w:tcPr>
          <w:p w14:paraId="6157526F" w14:textId="77777777" w:rsidR="008D386E" w:rsidRPr="00F10206" w:rsidRDefault="008D386E" w:rsidP="00E15B6B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6E025F7D" w14:textId="77777777" w:rsidR="008D386E" w:rsidRPr="00F10206" w:rsidRDefault="008D386E" w:rsidP="00E15B6B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Largo </w:t>
            </w:r>
          </w:p>
        </w:tc>
      </w:tr>
      <w:tr w:rsidR="008D386E" w:rsidRPr="00F10206" w14:paraId="041A0C3C" w14:textId="77777777" w:rsidTr="00E15B6B">
        <w:trPr>
          <w:trHeight w:val="268"/>
        </w:trPr>
        <w:tc>
          <w:tcPr>
            <w:tcW w:w="1129" w:type="dxa"/>
          </w:tcPr>
          <w:p w14:paraId="27B874E5" w14:textId="77777777" w:rsidR="008D386E" w:rsidRPr="001156C3" w:rsidRDefault="008D386E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6A694F07" w14:textId="77777777" w:rsidR="008D386E" w:rsidRPr="001156C3" w:rsidRDefault="008D386E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509B793" w14:textId="77777777" w:rsidR="008D386E" w:rsidRPr="001156C3" w:rsidRDefault="008D386E" w:rsidP="00E15B6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ORG</w:t>
            </w:r>
          </w:p>
        </w:tc>
        <w:tc>
          <w:tcPr>
            <w:tcW w:w="6180" w:type="dxa"/>
          </w:tcPr>
          <w:p w14:paraId="40D48228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Unidad Originadora de Mensaje(s)</w:t>
            </w:r>
          </w:p>
        </w:tc>
        <w:tc>
          <w:tcPr>
            <w:tcW w:w="851" w:type="dxa"/>
          </w:tcPr>
          <w:p w14:paraId="339206C2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20</w:t>
            </w:r>
          </w:p>
        </w:tc>
      </w:tr>
      <w:tr w:rsidR="008D386E" w:rsidRPr="00F10206" w14:paraId="1FE59D53" w14:textId="77777777" w:rsidTr="00E15B6B">
        <w:trPr>
          <w:trHeight w:val="268"/>
        </w:trPr>
        <w:tc>
          <w:tcPr>
            <w:tcW w:w="1129" w:type="dxa"/>
          </w:tcPr>
          <w:p w14:paraId="7653FF68" w14:textId="77777777" w:rsidR="008D386E" w:rsidRPr="001156C3" w:rsidRDefault="008D386E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0F7A4008" w14:textId="77777777" w:rsidR="008D386E" w:rsidRPr="001156C3" w:rsidRDefault="008D386E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FF72123" w14:textId="77777777" w:rsidR="008D386E" w:rsidRPr="001156C3" w:rsidRDefault="008D386E" w:rsidP="00E15B6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NMS</w:t>
            </w:r>
          </w:p>
        </w:tc>
        <w:tc>
          <w:tcPr>
            <w:tcW w:w="6180" w:type="dxa"/>
          </w:tcPr>
          <w:p w14:paraId="26BF1854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Número de Mensajes a Transmitir</w:t>
            </w:r>
          </w:p>
        </w:tc>
        <w:tc>
          <w:tcPr>
            <w:tcW w:w="851" w:type="dxa"/>
          </w:tcPr>
          <w:p w14:paraId="0C15157A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8D386E" w:rsidRPr="00F10206" w14:paraId="3C325940" w14:textId="77777777" w:rsidTr="00E15B6B">
        <w:trPr>
          <w:trHeight w:val="268"/>
        </w:trPr>
        <w:tc>
          <w:tcPr>
            <w:tcW w:w="1129" w:type="dxa"/>
          </w:tcPr>
          <w:p w14:paraId="46D12EE0" w14:textId="77777777" w:rsidR="008D386E" w:rsidRPr="001156C3" w:rsidRDefault="008D386E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62002A47" w14:textId="77777777" w:rsidR="008D386E" w:rsidRPr="001156C3" w:rsidRDefault="008D386E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B62DD01" w14:textId="77777777" w:rsidR="008D386E" w:rsidRPr="001156C3" w:rsidRDefault="008D386E" w:rsidP="00E15B6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IDU</w:t>
            </w:r>
          </w:p>
        </w:tc>
        <w:tc>
          <w:tcPr>
            <w:tcW w:w="6180" w:type="dxa"/>
          </w:tcPr>
          <w:p w14:paraId="5AC548D4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Identificación Usuario o Unidad Originadora de la Comunicación</w:t>
            </w:r>
          </w:p>
        </w:tc>
        <w:tc>
          <w:tcPr>
            <w:tcW w:w="851" w:type="dxa"/>
          </w:tcPr>
          <w:p w14:paraId="5D87C235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15</w:t>
            </w:r>
          </w:p>
        </w:tc>
      </w:tr>
      <w:tr w:rsidR="008D386E" w:rsidRPr="00F10206" w14:paraId="45BDD18B" w14:textId="77777777" w:rsidTr="00E15B6B">
        <w:trPr>
          <w:trHeight w:val="268"/>
        </w:trPr>
        <w:tc>
          <w:tcPr>
            <w:tcW w:w="1129" w:type="dxa"/>
          </w:tcPr>
          <w:p w14:paraId="7296B899" w14:textId="77777777" w:rsidR="008D386E" w:rsidRPr="001156C3" w:rsidRDefault="008D386E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1B34C94F" w14:textId="77777777" w:rsidR="008D386E" w:rsidRPr="001156C3" w:rsidRDefault="008D386E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31B9BC3" w14:textId="77777777" w:rsidR="008D386E" w:rsidRPr="001156C3" w:rsidRDefault="008D386E" w:rsidP="00E15B6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FGB</w:t>
            </w:r>
          </w:p>
        </w:tc>
        <w:tc>
          <w:tcPr>
            <w:tcW w:w="6180" w:type="dxa"/>
          </w:tcPr>
          <w:p w14:paraId="65336D4A" w14:textId="77777777" w:rsidR="008D386E" w:rsidRPr="001156C3" w:rsidRDefault="008D386E" w:rsidP="00E15B6B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 Generación de Pams (dd/mm/aa)</w:t>
            </w:r>
          </w:p>
        </w:tc>
        <w:tc>
          <w:tcPr>
            <w:tcW w:w="851" w:type="dxa"/>
          </w:tcPr>
          <w:p w14:paraId="00F4ADD7" w14:textId="77777777" w:rsidR="008D386E" w:rsidRPr="001156C3" w:rsidRDefault="008D386E" w:rsidP="00E15B6B">
            <w:pPr>
              <w:pStyle w:val="TableParagraph"/>
              <w:tabs>
                <w:tab w:val="left" w:pos="1220"/>
              </w:tabs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8D386E" w:rsidRPr="00F10206" w14:paraId="2BA3DCFA" w14:textId="77777777" w:rsidTr="00E15B6B">
        <w:trPr>
          <w:trHeight w:val="268"/>
        </w:trPr>
        <w:tc>
          <w:tcPr>
            <w:tcW w:w="1129" w:type="dxa"/>
          </w:tcPr>
          <w:p w14:paraId="1E1CA36E" w14:textId="77777777" w:rsidR="008D386E" w:rsidRPr="001156C3" w:rsidRDefault="008D386E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4BB68169" w14:textId="77777777" w:rsidR="008D386E" w:rsidRPr="001156C3" w:rsidRDefault="008D386E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38F79CE" w14:textId="77777777" w:rsidR="008D386E" w:rsidRPr="001156C3" w:rsidRDefault="008D386E" w:rsidP="00E15B6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HGB</w:t>
            </w:r>
          </w:p>
        </w:tc>
        <w:tc>
          <w:tcPr>
            <w:tcW w:w="6180" w:type="dxa"/>
          </w:tcPr>
          <w:p w14:paraId="22409374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Hora Generación de Pams (hh/mm/ss)</w:t>
            </w:r>
          </w:p>
        </w:tc>
        <w:tc>
          <w:tcPr>
            <w:tcW w:w="851" w:type="dxa"/>
          </w:tcPr>
          <w:p w14:paraId="226584C9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8D386E" w:rsidRPr="00F10206" w14:paraId="1064C8FD" w14:textId="77777777" w:rsidTr="00E15B6B">
        <w:trPr>
          <w:trHeight w:val="268"/>
        </w:trPr>
        <w:tc>
          <w:tcPr>
            <w:tcW w:w="1129" w:type="dxa"/>
          </w:tcPr>
          <w:p w14:paraId="48612103" w14:textId="77777777" w:rsidR="008D386E" w:rsidRPr="001156C3" w:rsidRDefault="008D386E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513C40C9" w14:textId="77777777" w:rsidR="008D386E" w:rsidRPr="001156C3" w:rsidRDefault="008D386E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0F8E50EA" w14:textId="77777777" w:rsidR="008D386E" w:rsidRPr="001156C3" w:rsidRDefault="008D386E" w:rsidP="00E15B6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MSG</w:t>
            </w:r>
          </w:p>
        </w:tc>
        <w:tc>
          <w:tcPr>
            <w:tcW w:w="6180" w:type="dxa"/>
          </w:tcPr>
          <w:p w14:paraId="61C2D814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Asociado al tipo de documento </w:t>
            </w:r>
          </w:p>
        </w:tc>
        <w:tc>
          <w:tcPr>
            <w:tcW w:w="851" w:type="dxa"/>
          </w:tcPr>
          <w:p w14:paraId="0AE86484" w14:textId="77777777" w:rsidR="008D386E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3</w:t>
            </w:r>
          </w:p>
        </w:tc>
      </w:tr>
      <w:tr w:rsidR="008D386E" w:rsidRPr="00F10206" w14:paraId="1DF1D05C" w14:textId="77777777" w:rsidTr="00E15B6B">
        <w:trPr>
          <w:trHeight w:val="268"/>
        </w:trPr>
        <w:tc>
          <w:tcPr>
            <w:tcW w:w="1129" w:type="dxa"/>
          </w:tcPr>
          <w:p w14:paraId="057F4BC2" w14:textId="77777777" w:rsidR="008D386E" w:rsidRPr="001156C3" w:rsidRDefault="008D386E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</w:t>
            </w:r>
          </w:p>
        </w:tc>
        <w:tc>
          <w:tcPr>
            <w:tcW w:w="256" w:type="dxa"/>
          </w:tcPr>
          <w:p w14:paraId="7F8A0DA4" w14:textId="77777777" w:rsidR="008D386E" w:rsidRPr="001156C3" w:rsidRDefault="008D386E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6E3A474F" w14:textId="77777777" w:rsidR="008D386E" w:rsidRPr="001156C3" w:rsidRDefault="008D386E" w:rsidP="00E15B6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</w:t>
            </w:r>
          </w:p>
        </w:tc>
        <w:tc>
          <w:tcPr>
            <w:tcW w:w="6180" w:type="dxa"/>
          </w:tcPr>
          <w:p w14:paraId="4CCE8FEB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Prioridad de Transmisión del Mensaje (28)</w:t>
            </w:r>
          </w:p>
        </w:tc>
        <w:tc>
          <w:tcPr>
            <w:tcW w:w="851" w:type="dxa"/>
          </w:tcPr>
          <w:p w14:paraId="2B740BB4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</w:t>
            </w:r>
          </w:p>
        </w:tc>
      </w:tr>
      <w:tr w:rsidR="008D386E" w:rsidRPr="00F10206" w14:paraId="4AE0BC25" w14:textId="77777777" w:rsidTr="00E15B6B">
        <w:trPr>
          <w:trHeight w:val="268"/>
        </w:trPr>
        <w:tc>
          <w:tcPr>
            <w:tcW w:w="1129" w:type="dxa"/>
          </w:tcPr>
          <w:p w14:paraId="60D31656" w14:textId="77777777" w:rsidR="008D386E" w:rsidRPr="001156C3" w:rsidRDefault="008D386E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8</w:t>
            </w:r>
          </w:p>
        </w:tc>
        <w:tc>
          <w:tcPr>
            <w:tcW w:w="256" w:type="dxa"/>
          </w:tcPr>
          <w:p w14:paraId="1D0CD4EF" w14:textId="77777777" w:rsidR="008D386E" w:rsidRPr="001156C3" w:rsidRDefault="008D386E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05199B0" w14:textId="77777777" w:rsidR="008D386E" w:rsidRPr="001156C3" w:rsidRDefault="008D386E" w:rsidP="00E15B6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TID</w:t>
            </w:r>
          </w:p>
        </w:tc>
        <w:tc>
          <w:tcPr>
            <w:tcW w:w="6180" w:type="dxa"/>
          </w:tcPr>
          <w:p w14:paraId="2581A5A5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Grupo Tid de Destino Ej.: 11 = Bancos + Financieras + Banco Central</w:t>
            </w:r>
          </w:p>
        </w:tc>
        <w:tc>
          <w:tcPr>
            <w:tcW w:w="851" w:type="dxa"/>
          </w:tcPr>
          <w:p w14:paraId="79BC60F6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12</w:t>
            </w:r>
          </w:p>
        </w:tc>
      </w:tr>
      <w:tr w:rsidR="008D386E" w:rsidRPr="00F10206" w14:paraId="481BE892" w14:textId="77777777" w:rsidTr="00E15B6B">
        <w:trPr>
          <w:trHeight w:val="268"/>
        </w:trPr>
        <w:tc>
          <w:tcPr>
            <w:tcW w:w="1129" w:type="dxa"/>
          </w:tcPr>
          <w:p w14:paraId="2A9EBE2B" w14:textId="77777777" w:rsidR="008D386E" w:rsidRPr="001156C3" w:rsidRDefault="008D386E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9</w:t>
            </w:r>
          </w:p>
        </w:tc>
        <w:tc>
          <w:tcPr>
            <w:tcW w:w="256" w:type="dxa"/>
          </w:tcPr>
          <w:p w14:paraId="26F25296" w14:textId="77777777" w:rsidR="008D386E" w:rsidRPr="001156C3" w:rsidRDefault="008D386E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39570B9A" w14:textId="77777777" w:rsidR="008D386E" w:rsidRPr="001156C3" w:rsidRDefault="008D386E" w:rsidP="00E15B6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NSE</w:t>
            </w:r>
          </w:p>
        </w:tc>
        <w:tc>
          <w:tcPr>
            <w:tcW w:w="6180" w:type="dxa"/>
          </w:tcPr>
          <w:p w14:paraId="5B64D4E2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Número NSE, Debe ser 00000 [Lo actualiza el Tid]</w:t>
            </w:r>
          </w:p>
        </w:tc>
        <w:tc>
          <w:tcPr>
            <w:tcW w:w="851" w:type="dxa"/>
          </w:tcPr>
          <w:p w14:paraId="4647B5F2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5</w:t>
            </w:r>
          </w:p>
        </w:tc>
      </w:tr>
      <w:tr w:rsidR="008D386E" w:rsidRPr="00F10206" w14:paraId="4BB25738" w14:textId="77777777" w:rsidTr="00E15B6B">
        <w:trPr>
          <w:trHeight w:val="268"/>
        </w:trPr>
        <w:tc>
          <w:tcPr>
            <w:tcW w:w="1129" w:type="dxa"/>
          </w:tcPr>
          <w:p w14:paraId="71B5F2D7" w14:textId="77777777" w:rsidR="008D386E" w:rsidRPr="001156C3" w:rsidRDefault="008D386E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10</w:t>
            </w:r>
          </w:p>
        </w:tc>
        <w:tc>
          <w:tcPr>
            <w:tcW w:w="256" w:type="dxa"/>
          </w:tcPr>
          <w:p w14:paraId="6C321F15" w14:textId="77777777" w:rsidR="008D386E" w:rsidRPr="001156C3" w:rsidRDefault="008D386E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9DF67EE" w14:textId="77777777" w:rsidR="008D386E" w:rsidRPr="001156C3" w:rsidRDefault="008D386E" w:rsidP="00E15B6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FEN</w:t>
            </w:r>
          </w:p>
        </w:tc>
        <w:tc>
          <w:tcPr>
            <w:tcW w:w="6180" w:type="dxa"/>
          </w:tcPr>
          <w:p w14:paraId="6AA306AD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 NSE Debe ser 00/00/00 [Lo actualiza el Tid]</w:t>
            </w:r>
          </w:p>
        </w:tc>
        <w:tc>
          <w:tcPr>
            <w:tcW w:w="851" w:type="dxa"/>
          </w:tcPr>
          <w:p w14:paraId="0B44064C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8D386E" w:rsidRPr="00F10206" w14:paraId="2E694CC6" w14:textId="77777777" w:rsidTr="00E15B6B">
        <w:trPr>
          <w:trHeight w:val="268"/>
        </w:trPr>
        <w:tc>
          <w:tcPr>
            <w:tcW w:w="1129" w:type="dxa"/>
          </w:tcPr>
          <w:p w14:paraId="13C8CF5F" w14:textId="77777777" w:rsidR="008D386E" w:rsidRPr="001156C3" w:rsidRDefault="008D386E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Campo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pacing w:val="-3"/>
              </w:rPr>
              <w:t xml:space="preserve"> </w:t>
            </w: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</w:t>
            </w:r>
          </w:p>
        </w:tc>
        <w:tc>
          <w:tcPr>
            <w:tcW w:w="256" w:type="dxa"/>
          </w:tcPr>
          <w:p w14:paraId="19C822B1" w14:textId="77777777" w:rsidR="008D386E" w:rsidRPr="001156C3" w:rsidRDefault="008D386E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2DE7961A" w14:textId="77777777" w:rsidR="008D386E" w:rsidRPr="001156C3" w:rsidRDefault="008D386E" w:rsidP="00E15B6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HEN</w:t>
            </w:r>
          </w:p>
        </w:tc>
        <w:tc>
          <w:tcPr>
            <w:tcW w:w="6180" w:type="dxa"/>
          </w:tcPr>
          <w:p w14:paraId="287626F5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1156C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Hora NSE &gt; Debe ser 00:00:00 [Lo actualiza el Tid]</w:t>
            </w:r>
          </w:p>
        </w:tc>
        <w:tc>
          <w:tcPr>
            <w:tcW w:w="851" w:type="dxa"/>
          </w:tcPr>
          <w:p w14:paraId="57C151BB" w14:textId="77777777" w:rsidR="008D386E" w:rsidRPr="001156C3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8</w:t>
            </w:r>
          </w:p>
        </w:tc>
      </w:tr>
      <w:tr w:rsidR="008D386E" w:rsidRPr="00F10206" w14:paraId="6D5A67BB" w14:textId="77777777" w:rsidTr="00E15B6B">
        <w:trPr>
          <w:trHeight w:val="268"/>
        </w:trPr>
        <w:tc>
          <w:tcPr>
            <w:tcW w:w="1129" w:type="dxa"/>
          </w:tcPr>
          <w:p w14:paraId="18B3199B" w14:textId="77777777" w:rsidR="008D386E" w:rsidRPr="00F10206" w:rsidRDefault="008D386E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56" w:type="dxa"/>
          </w:tcPr>
          <w:p w14:paraId="29EA0256" w14:textId="77777777" w:rsidR="008D386E" w:rsidRPr="00F10206" w:rsidRDefault="008D386E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1686B78" w14:textId="77777777" w:rsidR="008D386E" w:rsidRPr="00F10206" w:rsidRDefault="008D386E" w:rsidP="00E15B6B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6180" w:type="dxa"/>
          </w:tcPr>
          <w:p w14:paraId="6DEFA658" w14:textId="77777777" w:rsidR="008D386E" w:rsidRPr="00F10206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DCD7050" w14:textId="77777777" w:rsidR="008D386E" w:rsidRPr="00F10206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8D386E" w:rsidRPr="00F10206" w14:paraId="795F2711" w14:textId="77777777" w:rsidTr="00E15B6B">
        <w:trPr>
          <w:trHeight w:val="268"/>
        </w:trPr>
        <w:tc>
          <w:tcPr>
            <w:tcW w:w="1129" w:type="dxa"/>
          </w:tcPr>
          <w:p w14:paraId="404A5364" w14:textId="77777777" w:rsidR="008D386E" w:rsidRPr="00F10206" w:rsidRDefault="008D386E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56" w:type="dxa"/>
          </w:tcPr>
          <w:p w14:paraId="7E6DF0E0" w14:textId="77777777" w:rsidR="008D386E" w:rsidRPr="00F10206" w:rsidRDefault="008D386E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ABEC180" w14:textId="77777777" w:rsidR="008D386E" w:rsidRPr="00F10206" w:rsidRDefault="008D386E" w:rsidP="00E15B6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6180" w:type="dxa"/>
          </w:tcPr>
          <w:p w14:paraId="63123CB7" w14:textId="77777777" w:rsidR="008D386E" w:rsidRPr="00F10206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,</w:t>
            </w:r>
          </w:p>
        </w:tc>
        <w:tc>
          <w:tcPr>
            <w:tcW w:w="851" w:type="dxa"/>
          </w:tcPr>
          <w:p w14:paraId="4DB023ED" w14:textId="77777777" w:rsidR="008D386E" w:rsidRPr="00F10206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8D386E" w:rsidRPr="00F10206" w14:paraId="416CB910" w14:textId="77777777" w:rsidTr="00E15B6B">
        <w:trPr>
          <w:trHeight w:val="268"/>
        </w:trPr>
        <w:tc>
          <w:tcPr>
            <w:tcW w:w="1129" w:type="dxa"/>
          </w:tcPr>
          <w:p w14:paraId="526AAD90" w14:textId="77777777" w:rsidR="008D386E" w:rsidRPr="00F10206" w:rsidRDefault="008D386E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56" w:type="dxa"/>
          </w:tcPr>
          <w:p w14:paraId="619146DA" w14:textId="77777777" w:rsidR="008D386E" w:rsidRPr="00F10206" w:rsidRDefault="008D386E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1D57F55C" w14:textId="77777777" w:rsidR="008D386E" w:rsidRPr="00F10206" w:rsidRDefault="008D386E" w:rsidP="00E15B6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6180" w:type="dxa"/>
          </w:tcPr>
          <w:p w14:paraId="526C8DEE" w14:textId="77777777" w:rsidR="008D386E" w:rsidRPr="00F10206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298DD68D" w14:textId="77777777" w:rsidR="008D386E" w:rsidRPr="00F10206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35</w:t>
            </w:r>
          </w:p>
        </w:tc>
      </w:tr>
      <w:tr w:rsidR="008D386E" w:rsidRPr="00F10206" w14:paraId="098F1752" w14:textId="77777777" w:rsidTr="00E15B6B">
        <w:trPr>
          <w:trHeight w:val="268"/>
        </w:trPr>
        <w:tc>
          <w:tcPr>
            <w:tcW w:w="1129" w:type="dxa"/>
          </w:tcPr>
          <w:p w14:paraId="03046C7D" w14:textId="77777777" w:rsidR="008D386E" w:rsidRPr="00F10206" w:rsidRDefault="008D386E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56" w:type="dxa"/>
          </w:tcPr>
          <w:p w14:paraId="5BC2AA6F" w14:textId="77777777" w:rsidR="008D386E" w:rsidRPr="00F10206" w:rsidRDefault="008D386E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61158EA" w14:textId="77777777" w:rsidR="008D386E" w:rsidRPr="00F10206" w:rsidRDefault="008D386E" w:rsidP="00E15B6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6180" w:type="dxa"/>
          </w:tcPr>
          <w:p w14:paraId="728CEBC3" w14:textId="77777777" w:rsidR="008D386E" w:rsidRPr="00F10206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233D811E" w14:textId="77777777" w:rsidR="008D386E" w:rsidRPr="00F10206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8</w:t>
            </w:r>
          </w:p>
        </w:tc>
      </w:tr>
      <w:tr w:rsidR="008D386E" w:rsidRPr="00F10206" w14:paraId="274DECC7" w14:textId="77777777" w:rsidTr="00E15B6B">
        <w:trPr>
          <w:trHeight w:val="268"/>
        </w:trPr>
        <w:tc>
          <w:tcPr>
            <w:tcW w:w="1129" w:type="dxa"/>
          </w:tcPr>
          <w:p w14:paraId="517E59D6" w14:textId="77777777" w:rsidR="008D386E" w:rsidRPr="00F10206" w:rsidRDefault="008D386E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</w:t>
            </w:r>
            <w:r>
              <w:rPr>
                <w:rFonts w:ascii="Times New Roman" w:hAnsi="Times New Roman" w:cs="Times New Roman"/>
                <w:color w:val="4472C4" w:themeColor="accent1"/>
              </w:rPr>
              <w:t>6</w:t>
            </w:r>
          </w:p>
        </w:tc>
        <w:tc>
          <w:tcPr>
            <w:tcW w:w="256" w:type="dxa"/>
          </w:tcPr>
          <w:p w14:paraId="774957A8" w14:textId="77777777" w:rsidR="008D386E" w:rsidRPr="00F10206" w:rsidRDefault="008D386E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53B4BDF8" w14:textId="77777777" w:rsidR="008D386E" w:rsidRPr="00F10206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152EF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6180" w:type="dxa"/>
          </w:tcPr>
          <w:p w14:paraId="57E8A956" w14:textId="77777777" w:rsidR="008D386E" w:rsidRPr="00F10206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152EF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13B524B5" w14:textId="77777777" w:rsidR="008D386E" w:rsidRPr="006152EF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364FA">
              <w:rPr>
                <w:rFonts w:ascii="Times New Roman" w:hAnsi="Times New Roman" w:cs="Times New Roman"/>
                <w:color w:val="4472C4" w:themeColor="accent1"/>
              </w:rPr>
              <w:t>15</w:t>
            </w:r>
          </w:p>
        </w:tc>
      </w:tr>
      <w:tr w:rsidR="008D386E" w:rsidRPr="00F10206" w14:paraId="0B4168A5" w14:textId="77777777" w:rsidTr="00E15B6B">
        <w:trPr>
          <w:trHeight w:val="268"/>
        </w:trPr>
        <w:tc>
          <w:tcPr>
            <w:tcW w:w="1129" w:type="dxa"/>
          </w:tcPr>
          <w:p w14:paraId="73814A88" w14:textId="77777777" w:rsidR="008D386E" w:rsidRPr="00F10206" w:rsidRDefault="008D386E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17</w:t>
            </w:r>
          </w:p>
        </w:tc>
        <w:tc>
          <w:tcPr>
            <w:tcW w:w="256" w:type="dxa"/>
          </w:tcPr>
          <w:p w14:paraId="4215451B" w14:textId="77777777" w:rsidR="008D386E" w:rsidRDefault="008D386E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935" w:type="dxa"/>
          </w:tcPr>
          <w:p w14:paraId="450906D5" w14:textId="77777777" w:rsidR="008D386E" w:rsidRPr="006152EF" w:rsidRDefault="008D386E" w:rsidP="00E15B6B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152EF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6180" w:type="dxa"/>
          </w:tcPr>
          <w:p w14:paraId="0657F40C" w14:textId="77777777" w:rsidR="008D386E" w:rsidRPr="006152EF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152EF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773A1B97" w14:textId="77777777" w:rsidR="008D386E" w:rsidRPr="006152EF" w:rsidRDefault="008D386E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>3</w:t>
            </w:r>
            <w:r w:rsidRPr="006364FA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</w:tr>
    </w:tbl>
    <w:p w14:paraId="67582DEC" w14:textId="77777777" w:rsidR="008D386E" w:rsidRDefault="008D386E" w:rsidP="008D386E">
      <w:pPr>
        <w:spacing w:line="218" w:lineRule="exact"/>
        <w:rPr>
          <w:rFonts w:ascii="Arial MT" w:hAnsi="Arial MT"/>
          <w:sz w:val="20"/>
        </w:rPr>
        <w:sectPr w:rsidR="008D386E" w:rsidSect="006364FB">
          <w:headerReference w:type="default" r:id="rId10"/>
          <w:footerReference w:type="default" r:id="rId11"/>
          <w:pgSz w:w="12250" w:h="15850"/>
          <w:pgMar w:top="1380" w:right="840" w:bottom="880" w:left="920" w:header="567" w:footer="685" w:gutter="0"/>
          <w:cols w:space="720"/>
          <w:titlePg/>
          <w:docGrid w:linePitch="299"/>
        </w:sectPr>
      </w:pPr>
    </w:p>
    <w:p w14:paraId="3CE6A87A" w14:textId="77777777" w:rsidR="008D386E" w:rsidRDefault="008D386E" w:rsidP="008D386E">
      <w:pPr>
        <w:pStyle w:val="Textoindependiente"/>
        <w:spacing w:before="5"/>
        <w:rPr>
          <w:sz w:val="7"/>
        </w:rPr>
      </w:pPr>
    </w:p>
    <w:p w14:paraId="22F0D169" w14:textId="77777777" w:rsidR="00035F9D" w:rsidRPr="00F22445" w:rsidDel="00620059" w:rsidRDefault="00035F9D" w:rsidP="009A6FF8">
      <w:pPr>
        <w:pStyle w:val="Ttulo2"/>
        <w:numPr>
          <w:ilvl w:val="0"/>
          <w:numId w:val="0"/>
        </w:numPr>
        <w:ind w:left="792"/>
        <w:rPr>
          <w:del w:id="4" w:author="Roberto Carrasco Venegas" w:date="2023-11-27T13:34:00Z"/>
        </w:rPr>
      </w:pPr>
    </w:p>
    <w:p w14:paraId="74831C11" w14:textId="61F05524" w:rsidR="00A73491" w:rsidRPr="009A6FF8" w:rsidRDefault="00A73491" w:rsidP="009A6FF8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5" w:name="_Toc152249000"/>
      <w:r w:rsidRPr="00F22445">
        <w:rPr>
          <w:rFonts w:cs="Times New Roman"/>
          <w:bCs/>
          <w:color w:val="4472C4" w:themeColor="accent1"/>
        </w:rPr>
        <w:t>Archivo/s de control</w:t>
      </w:r>
      <w:r w:rsidR="00513350" w:rsidRPr="00F22445">
        <w:rPr>
          <w:rFonts w:cs="Times New Roman"/>
          <w:bCs/>
          <w:color w:val="4472C4" w:themeColor="accent1"/>
        </w:rPr>
        <w:t xml:space="preserve"> de datos</w:t>
      </w:r>
      <w:r w:rsidRPr="00F22445">
        <w:rPr>
          <w:rFonts w:cs="Times New Roman"/>
          <w:bCs/>
          <w:color w:val="4472C4" w:themeColor="accent1"/>
        </w:rPr>
        <w:t xml:space="preserve"> del origen</w:t>
      </w:r>
      <w:bookmarkEnd w:id="5"/>
      <w:r w:rsidRPr="00F22445">
        <w:rPr>
          <w:rFonts w:cs="Times New Roman"/>
          <w:bCs/>
          <w:color w:val="4472C4" w:themeColor="accent1"/>
        </w:rPr>
        <w:fldChar w:fldCharType="begin"/>
      </w:r>
      <w:r w:rsidRPr="00620059">
        <w:rPr>
          <w:rFonts w:cs="Times New Roman"/>
        </w:rPr>
        <w:instrText xml:space="preserve"> XE "</w:instrText>
      </w:r>
      <w:r w:rsidRPr="00F22445">
        <w:rPr>
          <w:rFonts w:cs="Times New Roman"/>
          <w:bCs/>
          <w:color w:val="4472C4" w:themeColor="accent1"/>
        </w:rPr>
        <w:instrText>Archivo/s de control del origen</w:instrText>
      </w:r>
      <w:r w:rsidRPr="00620059">
        <w:rPr>
          <w:rFonts w:cs="Times New Roman"/>
        </w:rPr>
        <w:instrText xml:space="preserve">" </w:instrText>
      </w:r>
      <w:r w:rsidRPr="00F22445">
        <w:rPr>
          <w:rFonts w:cs="Times New Roman"/>
          <w:bCs/>
          <w:color w:val="4472C4" w:themeColor="accent1"/>
        </w:rPr>
        <w:fldChar w:fldCharType="end"/>
      </w:r>
    </w:p>
    <w:p w14:paraId="69C72BBE" w14:textId="77777777" w:rsidR="00A73491" w:rsidRPr="00230F5A" w:rsidRDefault="00A73491" w:rsidP="00A73491">
      <w:pPr>
        <w:rPr>
          <w:rFonts w:ascii="Times New Roman" w:hAnsi="Times New Roman" w:cs="Times New Roman"/>
          <w:color w:val="4472C4" w:themeColor="accent1"/>
        </w:rPr>
      </w:pPr>
    </w:p>
    <w:p w14:paraId="38EF815A" w14:textId="082C26E0" w:rsidR="00513350" w:rsidRPr="00230F5A" w:rsidRDefault="00EC1139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20DC0CDC" wp14:editId="06564D67">
            <wp:extent cx="4783985" cy="3347499"/>
            <wp:effectExtent l="0" t="0" r="0" b="5715"/>
            <wp:docPr id="186036817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363" cy="3354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68E3" w14:textId="77777777" w:rsidR="00513350" w:rsidRPr="00230F5A" w:rsidRDefault="00513350" w:rsidP="00513350">
      <w:pPr>
        <w:pStyle w:val="Prrafodelista"/>
        <w:tabs>
          <w:tab w:val="left" w:pos="1843"/>
        </w:tabs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37F99B1" w14:textId="3CBAA0D2" w:rsidR="00A73491" w:rsidRPr="00230F5A" w:rsidRDefault="00EC1139" w:rsidP="00B022B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inline distT="0" distB="0" distL="0" distR="0" wp14:anchorId="5EB86B75" wp14:editId="2E1EB501">
            <wp:extent cx="5053038" cy="2202512"/>
            <wp:effectExtent l="0" t="0" r="0" b="7620"/>
            <wp:docPr id="1364614241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61" cy="220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F13ED" w14:textId="51FF8221" w:rsidR="00411E32" w:rsidRDefault="00411E32" w:rsidP="00411E32">
      <w:pPr>
        <w:rPr>
          <w:rFonts w:ascii="Times New Roman" w:hAnsi="Times New Roman" w:cs="Times New Roman"/>
          <w:color w:val="4472C4" w:themeColor="accent1"/>
        </w:rPr>
      </w:pPr>
    </w:p>
    <w:p w14:paraId="50CB58CE" w14:textId="0DF06ECC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95B4C01" w14:textId="77777777" w:rsidR="00411E32" w:rsidRPr="00DB790B" w:rsidRDefault="00411E32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6" w:name="_Toc152249001"/>
      <w:r w:rsidRPr="00230F5A">
        <w:t xml:space="preserve">Archivo/s de </w:t>
      </w:r>
      <w:r>
        <w:t>datos del Receptor</w:t>
      </w:r>
      <w:r w:rsidRPr="00230F5A">
        <w:fldChar w:fldCharType="begin"/>
      </w:r>
      <w:r w:rsidRPr="00230F5A">
        <w:instrText xml:space="preserve"> XE "Archivo/s de control del origen" </w:instrText>
      </w:r>
      <w:r w:rsidRPr="00230F5A">
        <w:fldChar w:fldCharType="end"/>
      </w:r>
      <w:r>
        <w:t>:</w:t>
      </w:r>
      <w:bookmarkEnd w:id="6"/>
    </w:p>
    <w:p w14:paraId="3B1F0115" w14:textId="77777777" w:rsidR="00411E32" w:rsidRDefault="00411E32" w:rsidP="00411E32">
      <w:pPr>
        <w:tabs>
          <w:tab w:val="left" w:pos="1843"/>
        </w:tabs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0814AB4" w14:textId="0F975184" w:rsidR="00184622" w:rsidRPr="00981815" w:rsidRDefault="00184622" w:rsidP="00981815">
      <w:pPr>
        <w:tabs>
          <w:tab w:val="left" w:pos="1843"/>
        </w:tabs>
        <w:ind w:left="1418" w:firstLine="567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1.1. y 4.1. </w:t>
      </w:r>
      <w:proofErr w:type="gramStart"/>
      <w:r w:rsidRPr="00981815"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 w:rsidRPr="00981815"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 </w:t>
      </w:r>
    </w:p>
    <w:p w14:paraId="6FE49B3D" w14:textId="77777777" w:rsidR="00411E32" w:rsidRDefault="00411E3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4FEA2736" w14:textId="5A4CD589" w:rsidR="00184622" w:rsidRDefault="00184622" w:rsidP="00CF0714">
      <w:pPr>
        <w:pStyle w:val="Ttulo2"/>
        <w:numPr>
          <w:ilvl w:val="1"/>
          <w:numId w:val="7"/>
        </w:numPr>
      </w:pPr>
      <w:bookmarkStart w:id="7" w:name="_Toc152249002"/>
      <w:r>
        <w:lastRenderedPageBreak/>
        <w:t>Archivo de carátula del Receptor</w:t>
      </w:r>
      <w:bookmarkEnd w:id="7"/>
    </w:p>
    <w:p w14:paraId="19E92542" w14:textId="05D75A4C" w:rsidR="00184622" w:rsidRDefault="00184622" w:rsidP="007B6066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1.2. y 4.2.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44CE93F6" w14:textId="7343A721" w:rsidR="00184622" w:rsidRDefault="00184622" w:rsidP="00184622">
      <w:pPr>
        <w:ind w:firstLine="360"/>
        <w:rPr>
          <w:rFonts w:ascii="Times New Roman" w:hAnsi="Times New Roman" w:cs="Times New Roman"/>
          <w:b/>
          <w:bCs/>
          <w:color w:val="4472C4" w:themeColor="accent1"/>
        </w:rPr>
      </w:pPr>
    </w:p>
    <w:p w14:paraId="6DB33B0B" w14:textId="7FCEB3EC" w:rsidR="00184622" w:rsidRDefault="00184622" w:rsidP="00477EA2">
      <w:pPr>
        <w:pStyle w:val="Ttulo2"/>
        <w:numPr>
          <w:ilvl w:val="1"/>
          <w:numId w:val="7"/>
        </w:numPr>
      </w:pPr>
      <w:bookmarkStart w:id="8" w:name="_Toc152249003"/>
      <w:r>
        <w:t>Archivo de Control del Receptor</w:t>
      </w:r>
      <w:bookmarkEnd w:id="8"/>
    </w:p>
    <w:p w14:paraId="21B49631" w14:textId="4FCDEC5E" w:rsidR="00184622" w:rsidRDefault="00184622" w:rsidP="00981815">
      <w:pPr>
        <w:ind w:left="1418" w:firstLine="283"/>
        <w:rPr>
          <w:rFonts w:ascii="Times New Roman" w:hAnsi="Times New Roman" w:cs="Times New Roman"/>
          <w:b/>
          <w:bCs/>
          <w:color w:val="4472C4" w:themeColor="accent1"/>
        </w:rPr>
      </w:pPr>
      <w:r>
        <w:rPr>
          <w:rFonts w:ascii="Times New Roman" w:hAnsi="Times New Roman" w:cs="Times New Roman"/>
          <w:b/>
          <w:bCs/>
          <w:color w:val="4472C4" w:themeColor="accent1"/>
        </w:rPr>
        <w:t xml:space="preserve">La estructura es idéntica al archivo especificado en el punto 1.3. y 4.3. </w:t>
      </w:r>
      <w:proofErr w:type="gramStart"/>
      <w:r>
        <w:rPr>
          <w:rFonts w:ascii="Times New Roman" w:hAnsi="Times New Roman" w:cs="Times New Roman"/>
          <w:b/>
          <w:bCs/>
          <w:color w:val="4472C4" w:themeColor="accent1"/>
        </w:rPr>
        <w:t>Considerar</w:t>
      </w:r>
      <w:proofErr w:type="gramEnd"/>
      <w:r>
        <w:rPr>
          <w:rFonts w:ascii="Times New Roman" w:hAnsi="Times New Roman" w:cs="Times New Roman"/>
          <w:b/>
          <w:bCs/>
          <w:color w:val="4472C4" w:themeColor="accent1"/>
        </w:rPr>
        <w:t xml:space="preserve"> que el archivo se mueve desde la casilla emisora a la receptora (sistema central).</w:t>
      </w:r>
    </w:p>
    <w:p w14:paraId="2E887B74" w14:textId="77777777" w:rsidR="00184622" w:rsidRPr="00230F5A" w:rsidRDefault="00184622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56486671" w14:textId="7B347B64" w:rsidR="00035F9D" w:rsidRPr="00230F5A" w:rsidRDefault="00B022B6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9" w:name="_Toc152249004"/>
      <w:r w:rsidRPr="00230F5A">
        <w:rPr>
          <w:rFonts w:cs="Times New Roman"/>
        </w:rPr>
        <w:t>Validaciones</w:t>
      </w:r>
      <w:bookmarkEnd w:id="9"/>
      <w:r w:rsidR="00611BAA" w:rsidRPr="00230F5A">
        <w:rPr>
          <w:rFonts w:cs="Times New Roman"/>
        </w:rPr>
        <w:fldChar w:fldCharType="begin"/>
      </w:r>
      <w:r w:rsidR="00611BAA" w:rsidRPr="00230F5A">
        <w:rPr>
          <w:rFonts w:cs="Times New Roman"/>
        </w:rPr>
        <w:instrText xml:space="preserve"> XE "Validaciones" </w:instrText>
      </w:r>
      <w:r w:rsidR="00611BAA" w:rsidRPr="00230F5A">
        <w:rPr>
          <w:rFonts w:cs="Times New Roman"/>
        </w:rPr>
        <w:fldChar w:fldCharType="end"/>
      </w:r>
    </w:p>
    <w:p w14:paraId="026892D1" w14:textId="77777777" w:rsidR="00284E6A" w:rsidRPr="00230F5A" w:rsidRDefault="000465DB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0" w:name="_Toc152249005"/>
      <w:r w:rsidRPr="00230F5A">
        <w:t>Archivo de datos</w:t>
      </w:r>
      <w:bookmarkEnd w:id="10"/>
      <w:r w:rsidR="00611BAA" w:rsidRPr="00230F5A">
        <w:fldChar w:fldCharType="begin"/>
      </w:r>
      <w:r w:rsidR="00611BAA" w:rsidRPr="00230F5A">
        <w:instrText xml:space="preserve"> XE "Archivo de datos\" </w:instrText>
      </w:r>
      <w:r w:rsidR="00611BAA" w:rsidRPr="00230F5A">
        <w:fldChar w:fldCharType="end"/>
      </w:r>
    </w:p>
    <w:p w14:paraId="7E454AE9" w14:textId="77777777" w:rsidR="00284E6A" w:rsidRPr="00230F5A" w:rsidRDefault="00284E6A" w:rsidP="00284E6A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40F38EEE" w14:textId="77777777" w:rsidR="008D386E" w:rsidRPr="00B537DA" w:rsidRDefault="008D386E" w:rsidP="008D386E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11" w:name="_Hlk150871863"/>
      <w:bookmarkStart w:id="12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932"/>
      </w:tblGrid>
      <w:tr w:rsidR="008D386E" w:rsidRPr="00B537DA" w14:paraId="7D92CE70" w14:textId="77777777" w:rsidTr="00E15B6B">
        <w:tc>
          <w:tcPr>
            <w:tcW w:w="562" w:type="dxa"/>
          </w:tcPr>
          <w:p w14:paraId="5ABF1F78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127302F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7706301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8D386E" w:rsidRPr="00B537DA" w14:paraId="48E4010D" w14:textId="77777777" w:rsidTr="00E15B6B">
        <w:tc>
          <w:tcPr>
            <w:tcW w:w="562" w:type="dxa"/>
          </w:tcPr>
          <w:p w14:paraId="04069DEB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0CE50456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8D386E" w:rsidRPr="00B537DA" w14:paraId="3734C70A" w14:textId="77777777" w:rsidTr="00E15B6B">
        <w:tc>
          <w:tcPr>
            <w:tcW w:w="562" w:type="dxa"/>
          </w:tcPr>
          <w:p w14:paraId="6E093732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72977372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es igual en el nombre del archivo y en la definición del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66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D386E" w:rsidRPr="00B537DA" w14:paraId="60F9AA80" w14:textId="77777777" w:rsidTr="00E15B6B">
        <w:tc>
          <w:tcPr>
            <w:tcW w:w="562" w:type="dxa"/>
          </w:tcPr>
          <w:p w14:paraId="7EC49063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5E42A4A" w14:textId="77777777" w:rsidR="008D386E" w:rsidRPr="00CC035F" w:rsidRDefault="008D386E" w:rsidP="00E15B6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V4</w:t>
            </w:r>
          </w:p>
        </w:tc>
        <w:tc>
          <w:tcPr>
            <w:tcW w:w="7932" w:type="dxa"/>
          </w:tcPr>
          <w:p w14:paraId="2D372A55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85FC35D" w14:textId="77777777" w:rsidR="008D386E" w:rsidRPr="00DD1EE4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4CD6A15F" w14:textId="77777777" w:rsidR="008D386E" w:rsidRPr="00DD1EE4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D386E" w:rsidRPr="00B537DA" w14:paraId="5C763B03" w14:textId="77777777" w:rsidTr="00E15B6B">
        <w:tc>
          <w:tcPr>
            <w:tcW w:w="562" w:type="dxa"/>
          </w:tcPr>
          <w:p w14:paraId="650EED67" w14:textId="77777777" w:rsidR="008D386E" w:rsidRPr="00CC035F" w:rsidRDefault="008D386E" w:rsidP="00E15B6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CC035F">
              <w:rPr>
                <w:rFonts w:ascii="Times New Roman" w:hAnsi="Times New Roman" w:cs="Times New Roman"/>
                <w:b/>
                <w:bCs/>
                <w:color w:val="FF0000"/>
              </w:rPr>
              <w:t>V5</w:t>
            </w:r>
          </w:p>
        </w:tc>
        <w:tc>
          <w:tcPr>
            <w:tcW w:w="7932" w:type="dxa"/>
          </w:tcPr>
          <w:p w14:paraId="08B680C2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origen, en caso de existir se deberá catalogar con error</w:t>
            </w:r>
            <w:r w:rsidRPr="009E4CD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08)</w:t>
            </w:r>
          </w:p>
        </w:tc>
      </w:tr>
      <w:tr w:rsidR="008D386E" w:rsidRPr="00B537DA" w14:paraId="62248685" w14:textId="77777777" w:rsidTr="00E15B6B">
        <w:tc>
          <w:tcPr>
            <w:tcW w:w="562" w:type="dxa"/>
          </w:tcPr>
          <w:p w14:paraId="3EC2C632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13A396A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41B97BC3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CDC308" w14:textId="77777777" w:rsidR="008D386E" w:rsidRPr="00DD1EE4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datos no existe en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 se deberá catalogar con error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(Error 09)</w:t>
            </w:r>
          </w:p>
          <w:p w14:paraId="07BFBF8F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D386E" w:rsidRPr="00B537DA" w14:paraId="2723D505" w14:textId="77777777" w:rsidTr="00E15B6B">
        <w:tc>
          <w:tcPr>
            <w:tcW w:w="562" w:type="dxa"/>
          </w:tcPr>
          <w:p w14:paraId="2E4997A6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584B9465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6688BF68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bookmarkEnd w:id="12"/>
    </w:tbl>
    <w:p w14:paraId="24AFEB4C" w14:textId="77777777" w:rsidR="008D386E" w:rsidRPr="00230F5A" w:rsidRDefault="008D386E" w:rsidP="008D386E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A7BCA1" w14:textId="77777777" w:rsidR="00A64CF0" w:rsidRPr="00230F5A" w:rsidRDefault="00A64CF0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29C91FE" w14:textId="3B8565A5" w:rsidR="00B022B6" w:rsidRPr="00230F5A" w:rsidRDefault="00B022B6" w:rsidP="00182D60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13" w:name="_Toc152249006"/>
      <w:bookmarkEnd w:id="11"/>
      <w:r w:rsidRPr="00230F5A">
        <w:t>Archivo Carátula</w:t>
      </w:r>
      <w:r w:rsidR="00611BAA" w:rsidRPr="00230F5A">
        <w:fldChar w:fldCharType="begin"/>
      </w:r>
      <w:r w:rsidR="00611BAA" w:rsidRPr="00230F5A">
        <w:instrText xml:space="preserve"> XE "Archivo Carátula" </w:instrText>
      </w:r>
      <w:r w:rsidR="00611BAA" w:rsidRPr="00230F5A">
        <w:fldChar w:fldCharType="end"/>
      </w:r>
      <w:r w:rsidRPr="00230F5A">
        <w:t>:</w:t>
      </w:r>
      <w:bookmarkEnd w:id="13"/>
    </w:p>
    <w:p w14:paraId="28826DC4" w14:textId="77777777" w:rsidR="00284E6A" w:rsidRPr="00230F5A" w:rsidRDefault="00284E6A" w:rsidP="00284E6A">
      <w:pPr>
        <w:rPr>
          <w:rFonts w:ascii="Times New Roman" w:hAnsi="Times New Roman" w:cs="Times New Roman"/>
          <w:color w:val="4472C4" w:themeColor="accent1"/>
        </w:rPr>
      </w:pPr>
    </w:p>
    <w:p w14:paraId="371955FE" w14:textId="77777777" w:rsidR="008D386E" w:rsidRDefault="008D386E" w:rsidP="008D386E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4" w:name="_Hlk150868916"/>
      <w:bookmarkStart w:id="15" w:name="_Hlk151635235"/>
      <w:bookmarkStart w:id="16" w:name="_Hlk15163134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8D386E" w:rsidRPr="00B537DA" w14:paraId="49FE7C54" w14:textId="77777777" w:rsidTr="00E15B6B">
        <w:tc>
          <w:tcPr>
            <w:tcW w:w="595" w:type="dxa"/>
          </w:tcPr>
          <w:p w14:paraId="6204B9CD" w14:textId="77777777" w:rsidR="008D386E" w:rsidRPr="0070260B" w:rsidRDefault="008D386E" w:rsidP="00E15B6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V1</w:t>
            </w:r>
          </w:p>
        </w:tc>
        <w:tc>
          <w:tcPr>
            <w:tcW w:w="7932" w:type="dxa"/>
          </w:tcPr>
          <w:p w14:paraId="6A58E714" w14:textId="77777777" w:rsidR="008D386E" w:rsidRPr="004C50F4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archivo de caratula existe, en caso de no existir debe ser catalogado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43)</w:t>
            </w:r>
          </w:p>
          <w:p w14:paraId="6FA5E2E6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8D386E" w:rsidRPr="00B537DA" w14:paraId="5AAA10C0" w14:textId="77777777" w:rsidTr="00E15B6B">
        <w:tc>
          <w:tcPr>
            <w:tcW w:w="595" w:type="dxa"/>
          </w:tcPr>
          <w:p w14:paraId="42F47636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3767CB56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valor de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campo “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{01,02,11,12} un valor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</w:t>
            </w:r>
            <w:r w:rsidRPr="004C043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ferente es un error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debe ser catalogado con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68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23F0744A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D386E" w:rsidRPr="00B537DA" w14:paraId="7FD9122C" w14:textId="77777777" w:rsidTr="00E15B6B">
        <w:tc>
          <w:tcPr>
            <w:tcW w:w="595" w:type="dxa"/>
          </w:tcPr>
          <w:p w14:paraId="495175BC" w14:textId="77777777" w:rsidR="008D386E" w:rsidRPr="0070260B" w:rsidRDefault="008D386E" w:rsidP="00E15B6B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70260B">
              <w:rPr>
                <w:rFonts w:ascii="Times New Roman" w:hAnsi="Times New Roman" w:cs="Times New Roman"/>
                <w:b/>
                <w:bCs/>
                <w:color w:val="FF0000"/>
              </w:rPr>
              <w:t>V3</w:t>
            </w:r>
          </w:p>
        </w:tc>
        <w:tc>
          <w:tcPr>
            <w:tcW w:w="7932" w:type="dxa"/>
          </w:tcPr>
          <w:p w14:paraId="551E7AEC" w14:textId="77777777" w:rsidR="008D386E" w:rsidRPr="004C50F4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de caratula si no tiene datos debe ser catalogado con error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44)</w:t>
            </w:r>
          </w:p>
          <w:p w14:paraId="0D5E9078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D386E" w:rsidRPr="00B537DA" w14:paraId="72D9BB60" w14:textId="77777777" w:rsidTr="00E15B6B">
        <w:tc>
          <w:tcPr>
            <w:tcW w:w="595" w:type="dxa"/>
          </w:tcPr>
          <w:p w14:paraId="459B263C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6C169633" w14:textId="77777777" w:rsidR="008D386E" w:rsidRPr="004C50F4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en el archivo de caratula existe el valor para el código MSG en base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de datos, en caso contrario, catalogar con error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46)</w:t>
            </w:r>
          </w:p>
          <w:p w14:paraId="398D0A87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D386E" w:rsidRPr="00B537DA" w14:paraId="416A4AC4" w14:textId="77777777" w:rsidTr="00E15B6B">
        <w:tc>
          <w:tcPr>
            <w:tcW w:w="595" w:type="dxa"/>
          </w:tcPr>
          <w:p w14:paraId="25F64604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V5</w:t>
            </w:r>
          </w:p>
        </w:tc>
        <w:tc>
          <w:tcPr>
            <w:tcW w:w="7932" w:type="dxa"/>
          </w:tcPr>
          <w:p w14:paraId="73E8CFE8" w14:textId="77777777" w:rsidR="008D386E" w:rsidRPr="003D3E86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72B0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exist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 la totalidad de los campos variables del archivo: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</w:p>
          <w:p w14:paraId="457CE9EC" w14:textId="77777777" w:rsidR="008D386E" w:rsidRPr="004C50F4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En caso de no existir alguno de ellos, catalogar el error 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5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7)</w:t>
            </w:r>
          </w:p>
          <w:p w14:paraId="6426D946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D386E" w:rsidRPr="00B537DA" w14:paraId="6CA89D35" w14:textId="77777777" w:rsidTr="00E15B6B">
        <w:tc>
          <w:tcPr>
            <w:tcW w:w="595" w:type="dxa"/>
          </w:tcPr>
          <w:p w14:paraId="25C3101B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474D998D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variable definida por IDSubcampo mayor a uno. El valor debe representar los valores esperados en el separador (n-1), en caso contrario, catalogar el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708837A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D386E" w:rsidRPr="00B537DA" w14:paraId="0011B640" w14:textId="77777777" w:rsidTr="00E15B6B">
        <w:tc>
          <w:tcPr>
            <w:tcW w:w="595" w:type="dxa"/>
          </w:tcPr>
          <w:p w14:paraId="1BA3FBCF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CFFE9EB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0BDE5A5" w14:textId="77777777" w:rsidR="008D386E" w:rsidRPr="004C50F4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"LargoCampo" no debe ser superior al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588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definido en el archivo estructuraCaratula_2023-03-10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.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104218">
              <w:rPr>
                <w:rFonts w:ascii="Times New Roman" w:hAnsi="Times New Roman" w:cs="Times New Roman"/>
                <w:b/>
                <w:bCs/>
                <w:color w:val="FF0000"/>
              </w:rPr>
              <w:t>(Error 51)</w:t>
            </w:r>
          </w:p>
          <w:p w14:paraId="101F956E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G01: Si el largo del campo no debe ser mayor a 35</w:t>
            </w:r>
          </w:p>
          <w:p w14:paraId="26B45011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18: Si el largo del campo no debe ser mayor a 35</w:t>
            </w:r>
          </w:p>
          <w:p w14:paraId="6E705681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20: Si el largo del campo no debe ser mayor a 35</w:t>
            </w:r>
          </w:p>
          <w:p w14:paraId="66B38F81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34: Si el largo del campo no debe ser mayor a 35 </w:t>
            </w:r>
          </w:p>
          <w:p w14:paraId="11953B08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PA1: Valor entero no debe ser superior a largo 15</w:t>
            </w:r>
          </w:p>
          <w:p w14:paraId="25065C5A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79: Valor entero no debe ser superior a largo 35</w:t>
            </w:r>
          </w:p>
        </w:tc>
      </w:tr>
      <w:tr w:rsidR="008D386E" w:rsidRPr="00B537DA" w14:paraId="04BA6F7F" w14:textId="77777777" w:rsidTr="00E15B6B">
        <w:tc>
          <w:tcPr>
            <w:tcW w:w="595" w:type="dxa"/>
          </w:tcPr>
          <w:p w14:paraId="428968A7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C809960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5C88BCA8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definición del "Tipo Campo" definida en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proofErr w:type="gramStart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archivo  estructuraCaratula</w:t>
            </w:r>
            <w:proofErr w:type="gramEnd"/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_2023-03-10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para variables definidas como campo y subcampo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:,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A0721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sea la que se encuentra en el archivo de carátula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.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52)</w:t>
            </w:r>
          </w:p>
        </w:tc>
      </w:tr>
      <w:tr w:rsidR="008D386E" w:rsidRPr="00B537DA" w14:paraId="7C26B19A" w14:textId="77777777" w:rsidTr="00E15B6B">
        <w:tc>
          <w:tcPr>
            <w:tcW w:w="595" w:type="dxa"/>
          </w:tcPr>
          <w:p w14:paraId="7F541547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7C14332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2C3BBF7D" w14:textId="77777777" w:rsidR="008D386E" w:rsidRPr="00A07210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IDU: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HGB: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MSG: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de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55)</w:t>
            </w:r>
          </w:p>
          <w:p w14:paraId="0B2DEE96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D386E" w:rsidRPr="00B537DA" w14:paraId="7F18BC54" w14:textId="77777777" w:rsidTr="00E15B6B">
        <w:tc>
          <w:tcPr>
            <w:tcW w:w="595" w:type="dxa"/>
          </w:tcPr>
          <w:p w14:paraId="73785B3A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B50AAB1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10B1346D" w14:textId="77777777" w:rsidR="008D386E" w:rsidRPr="00A07210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existan las variables de cabecera </w:t>
            </w:r>
            <w:proofErr w:type="gramStart"/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PRI: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NSE: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</w:t>
            </w:r>
            <w:r w:rsidRPr="002147A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HEN: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definir como error </w:t>
            </w:r>
            <w:r w:rsidRPr="00A24BD2">
              <w:rPr>
                <w:rFonts w:ascii="Times New Roman" w:hAnsi="Times New Roman" w:cs="Times New Roman"/>
                <w:b/>
                <w:bCs/>
                <w:color w:val="FF0000"/>
              </w:rPr>
              <w:t>(Error 56)</w:t>
            </w:r>
          </w:p>
          <w:p w14:paraId="7934F144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D386E" w:rsidRPr="00B537DA" w14:paraId="3B17FE0B" w14:textId="77777777" w:rsidTr="00E15B6B">
        <w:tc>
          <w:tcPr>
            <w:tcW w:w="595" w:type="dxa"/>
          </w:tcPr>
          <w:p w14:paraId="72FDE1D1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CD0025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38B509A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329FF086" w14:textId="77777777" w:rsidR="008D386E" w:rsidRPr="004C50F4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IDsubcampo del archivo (estructuraCaratula_2023-03-10) =n deberá contener (n-1) “|” si el valor esperado es menor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58)</w:t>
            </w:r>
          </w:p>
          <w:p w14:paraId="3CDB1095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D386E" w:rsidRPr="00B537DA" w14:paraId="100A7682" w14:textId="77777777" w:rsidTr="00E15B6B">
        <w:tc>
          <w:tcPr>
            <w:tcW w:w="595" w:type="dxa"/>
          </w:tcPr>
          <w:p w14:paraId="2279C4A3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79767C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V12</w:t>
            </w:r>
          </w:p>
          <w:p w14:paraId="32C341A6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  <w:tc>
          <w:tcPr>
            <w:tcW w:w="7932" w:type="dxa"/>
          </w:tcPr>
          <w:p w14:paraId="07BA458A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</w:t>
            </w:r>
            <w:proofErr w:type="gramStart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Sub campos</w:t>
            </w:r>
            <w:proofErr w:type="gramEnd"/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contenidos en las variables, contengan el valor esperado. Si existe que el IDsubcampo del archivo (estructuraCaratula_2023-03-10) =n deberá contener (n-1) “|” si el valor esperado es m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ayor</w:t>
            </w:r>
            <w:r w:rsidRPr="004C50F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el error 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(Error 5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4C50F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D386E" w:rsidRPr="00B537DA" w14:paraId="0846A075" w14:textId="77777777" w:rsidTr="00E15B6B">
        <w:tc>
          <w:tcPr>
            <w:tcW w:w="595" w:type="dxa"/>
          </w:tcPr>
          <w:p w14:paraId="7C71159E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95737AD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41FFA344" w14:textId="77777777" w:rsidR="008D386E" w:rsidRPr="004C50F4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), tengan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solo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u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término de línea “}”, en caso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tener más de uno 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60)</w:t>
            </w:r>
          </w:p>
          <w:p w14:paraId="0727431F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D386E" w:rsidRPr="00B537DA" w14:paraId="2DD42211" w14:textId="77777777" w:rsidTr="00E15B6B">
        <w:tc>
          <w:tcPr>
            <w:tcW w:w="595" w:type="dxa"/>
          </w:tcPr>
          <w:p w14:paraId="188651B8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F9AF92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4CD168ED" w14:textId="77777777" w:rsidR="008D386E" w:rsidRPr="004C50F4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las variables catalogadas como particular (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G</w:t>
            </w:r>
            <w:proofErr w:type="gramStart"/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01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18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20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34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PA1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:,</w:t>
            </w:r>
            <w:r w:rsidRPr="003D3E8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79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), tengan su termino de línea “}”, en caso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que no exista,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</w:t>
            </w:r>
            <w:r w:rsidRPr="008C16FD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error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61) </w:t>
            </w:r>
          </w:p>
          <w:p w14:paraId="18B333BA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D386E" w:rsidRPr="00B537DA" w14:paraId="5874A388" w14:textId="77777777" w:rsidTr="00E15B6B">
        <w:tc>
          <w:tcPr>
            <w:tcW w:w="595" w:type="dxa"/>
          </w:tcPr>
          <w:p w14:paraId="3E2BA232" w14:textId="77777777" w:rsidR="008D386E" w:rsidRPr="00B537DA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2AFA1E99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exista la variable “FIN:” al término del archivo. En caso de que no exista, catalogar el error </w:t>
            </w:r>
            <w:r w:rsidRPr="00E95410">
              <w:rPr>
                <w:rFonts w:ascii="Times New Roman" w:hAnsi="Times New Roman" w:cs="Times New Roman"/>
                <w:b/>
                <w:bCs/>
                <w:color w:val="FF0000"/>
              </w:rPr>
              <w:t>(Error 63)</w:t>
            </w:r>
          </w:p>
        </w:tc>
      </w:tr>
      <w:tr w:rsidR="008D386E" w:rsidRPr="00B537DA" w14:paraId="049BA3F3" w14:textId="77777777" w:rsidTr="00E15B6B">
        <w:tc>
          <w:tcPr>
            <w:tcW w:w="595" w:type="dxa"/>
          </w:tcPr>
          <w:p w14:paraId="0DB26AFB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V16</w:t>
            </w:r>
          </w:p>
        </w:tc>
        <w:tc>
          <w:tcPr>
            <w:tcW w:w="7932" w:type="dxa"/>
          </w:tcPr>
          <w:p w14:paraId="10BED91B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Validación de datos: El campo </w:t>
            </w:r>
            <w:r w:rsidRPr="0050548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NMS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debe ser 1, en caso contrario catalogar error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69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8D386E" w:rsidRPr="00B537DA" w14:paraId="6AF1916A" w14:textId="77777777" w:rsidTr="00E15B6B">
        <w:tc>
          <w:tcPr>
            <w:tcW w:w="595" w:type="dxa"/>
          </w:tcPr>
          <w:p w14:paraId="61ED4B29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V17</w:t>
            </w:r>
          </w:p>
        </w:tc>
        <w:tc>
          <w:tcPr>
            <w:tcW w:w="7932" w:type="dxa"/>
          </w:tcPr>
          <w:p w14:paraId="67695256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El campo </w:t>
            </w:r>
            <w:r w:rsidRPr="00A15A98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TID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: Las primeras cuatro posiciones representan la institución destino. Se debe validar la existencia de la institución destino, en caso de error catalogar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70)</w:t>
            </w:r>
          </w:p>
          <w:p w14:paraId="4E88A367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8D386E" w:rsidRPr="00B537DA" w14:paraId="5AC4EB31" w14:textId="77777777" w:rsidTr="00E15B6B">
        <w:tc>
          <w:tcPr>
            <w:tcW w:w="595" w:type="dxa"/>
          </w:tcPr>
          <w:p w14:paraId="50647808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V18</w:t>
            </w:r>
          </w:p>
        </w:tc>
        <w:tc>
          <w:tcPr>
            <w:tcW w:w="7932" w:type="dxa"/>
          </w:tcPr>
          <w:p w14:paraId="395DB3BB" w14:textId="77777777" w:rsidR="008D386E" w:rsidRDefault="008D386E" w:rsidP="00E15B6B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C3442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 se logra abrir el archivo y se envía mensaje a la casilla origen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Incluir código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54  </w:t>
            </w:r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(</w:t>
            </w:r>
            <w:proofErr w:type="gramEnd"/>
            <w:r w:rsidRPr="00BC3539">
              <w:rPr>
                <w:rFonts w:ascii="Times New Roman" w:hAnsi="Times New Roman" w:cs="Times New Roman"/>
                <w:b/>
                <w:bCs/>
                <w:color w:val="FF0000"/>
              </w:rPr>
              <w:t>E</w:t>
            </w:r>
            <w:r w:rsidRPr="008A6932">
              <w:rPr>
                <w:rFonts w:ascii="Times New Roman" w:hAnsi="Times New Roman" w:cs="Times New Roman"/>
                <w:b/>
                <w:bCs/>
                <w:color w:val="FF0000"/>
              </w:rPr>
              <w:t>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54)</w:t>
            </w:r>
          </w:p>
        </w:tc>
      </w:tr>
      <w:bookmarkEnd w:id="15"/>
    </w:tbl>
    <w:p w14:paraId="4F7FA3F8" w14:textId="77777777" w:rsidR="008D386E" w:rsidRDefault="008D386E" w:rsidP="008D386E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16"/>
    <w:p w14:paraId="6BCA0361" w14:textId="77777777" w:rsidR="00186CB0" w:rsidDel="00CF708A" w:rsidRDefault="00186CB0" w:rsidP="00284E6A">
      <w:pPr>
        <w:rPr>
          <w:del w:id="17" w:author="Roberto Carrasco Venegas" w:date="2023-11-27T15:00:00Z"/>
          <w:rFonts w:ascii="Times New Roman" w:hAnsi="Times New Roman" w:cs="Times New Roman"/>
          <w:b/>
          <w:bCs/>
          <w:color w:val="4472C4" w:themeColor="accent1"/>
        </w:rPr>
      </w:pPr>
    </w:p>
    <w:p w14:paraId="04A2A607" w14:textId="36087A26" w:rsidR="000465DB" w:rsidRPr="00CF708A" w:rsidRDefault="000465DB" w:rsidP="00CF708A">
      <w:pPr>
        <w:pStyle w:val="Ttulo2"/>
        <w:numPr>
          <w:ilvl w:val="1"/>
          <w:numId w:val="7"/>
        </w:numPr>
      </w:pPr>
      <w:bookmarkStart w:id="18" w:name="_Toc152249007"/>
      <w:bookmarkEnd w:id="14"/>
      <w:r w:rsidRPr="00CF708A">
        <w:t>Archivo de control</w:t>
      </w:r>
      <w:r w:rsidR="00513350" w:rsidRPr="00CF708A">
        <w:t xml:space="preserve"> de datos</w:t>
      </w:r>
      <w:r w:rsidR="00611BAA" w:rsidRPr="00CF708A">
        <w:fldChar w:fldCharType="begin"/>
      </w:r>
      <w:r w:rsidR="00611BAA" w:rsidRPr="00CF708A">
        <w:instrText xml:space="preserve"> XE "Archivo de control" </w:instrText>
      </w:r>
      <w:r w:rsidR="00611BAA" w:rsidRPr="00CF708A">
        <w:fldChar w:fldCharType="end"/>
      </w:r>
      <w:r w:rsidR="00035F9D" w:rsidRPr="00CF708A">
        <w:t>:</w:t>
      </w:r>
      <w:bookmarkEnd w:id="18"/>
    </w:p>
    <w:p w14:paraId="4F08D195" w14:textId="77777777" w:rsidR="005B5D60" w:rsidRPr="00B537DA" w:rsidRDefault="005B5D60" w:rsidP="005B5D60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  <w:bookmarkStart w:id="19" w:name="_Hlk151628794"/>
      <w:bookmarkStart w:id="20" w:name="_Hlk15086920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5B5D60" w:rsidRPr="00B537DA" w14:paraId="6D11B7EF" w14:textId="77777777" w:rsidTr="00E862A3">
        <w:tc>
          <w:tcPr>
            <w:tcW w:w="562" w:type="dxa"/>
          </w:tcPr>
          <w:p w14:paraId="205D22E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3011200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en la primera línea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MENSAJE_CONTROL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C07AA0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5B5D60" w:rsidRPr="00B537DA" w14:paraId="73A9EF7D" w14:textId="77777777" w:rsidTr="00E862A3">
        <w:tc>
          <w:tcPr>
            <w:tcW w:w="562" w:type="dxa"/>
          </w:tcPr>
          <w:p w14:paraId="5BCA48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7A43C0C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contenga el texto “</w:t>
            </w:r>
            <w:r w:rsidRPr="0023088C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FIN_MENSAJE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”, en caso de no existir se catalogara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25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4469AB6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F5CE844" w14:textId="77777777" w:rsidTr="00E862A3">
        <w:tc>
          <w:tcPr>
            <w:tcW w:w="562" w:type="dxa"/>
          </w:tcPr>
          <w:p w14:paraId="5955712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DE341A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525B9FD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“FIN_MENSAJE”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(Error 24)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201060C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495E1418" w14:textId="77777777" w:rsidTr="00E862A3">
        <w:tc>
          <w:tcPr>
            <w:tcW w:w="562" w:type="dxa"/>
          </w:tcPr>
          <w:p w14:paraId="1A4740D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A900EB1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</w:tcPr>
          <w:p w14:paraId="43905CD0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no existan espacios en blanco en la “línea” de texto “MENSAJE_CONTROL” En caso de existir catalogar con error 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A07A90">
              <w:rPr>
                <w:rFonts w:ascii="Times New Roman" w:hAnsi="Times New Roman" w:cs="Times New Roman"/>
                <w:b/>
                <w:bCs/>
                <w:color w:val="FF0000"/>
              </w:rPr>
              <w:t>4)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14458077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A4F6DF4" w14:textId="77777777" w:rsidTr="00E862A3">
        <w:tc>
          <w:tcPr>
            <w:tcW w:w="562" w:type="dxa"/>
          </w:tcPr>
          <w:p w14:paraId="3935C5C5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5EF0E35E" w14:textId="7D8B05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“nombre_archivo” corresponde al nombre del archivo definido, en caso de no existir esta igualdad</w:t>
            </w:r>
            <w:r w:rsidR="00266AD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se deberá catalogar con error 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266AD3">
              <w:rPr>
                <w:rFonts w:ascii="Times New Roman" w:hAnsi="Times New Roman" w:cs="Times New Roman"/>
                <w:b/>
                <w:bCs/>
                <w:color w:val="FF0000"/>
              </w:rPr>
              <w:t>71</w:t>
            </w:r>
            <w:r w:rsidRPr="0079659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5B5D60" w:rsidRPr="00B537DA" w14:paraId="529C6787" w14:textId="77777777" w:rsidTr="00E862A3">
        <w:tc>
          <w:tcPr>
            <w:tcW w:w="562" w:type="dxa"/>
          </w:tcPr>
          <w:p w14:paraId="343A1D8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348CAA5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</w:tcPr>
          <w:p w14:paraId="13700967" w14:textId="1A89BF0E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“originador”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4C256B9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1917793" w14:textId="77777777" w:rsidTr="00E862A3">
        <w:tc>
          <w:tcPr>
            <w:tcW w:w="562" w:type="dxa"/>
          </w:tcPr>
          <w:p w14:paraId="553C755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B6D8503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03947CBD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2821E6C" w14:textId="2D06611D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</w:t>
            </w:r>
            <w:r w:rsidR="00F5558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“destino” sea válida según tabla definida, en caso de no existir se deberá catalogar con error 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FD3721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4D6052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3FFF05BC" w14:textId="77777777" w:rsidTr="00E862A3">
        <w:tc>
          <w:tcPr>
            <w:tcW w:w="562" w:type="dxa"/>
          </w:tcPr>
          <w:p w14:paraId="64A50F4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2B47FE92" w14:textId="612007E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que 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Número total de registro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sea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numérico, en caso de no ser así</w:t>
            </w:r>
            <w:r w:rsidR="00A93B3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catalogar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 w:rsidR="00A93B33">
              <w:rPr>
                <w:rFonts w:ascii="Times New Roman" w:hAnsi="Times New Roman" w:cs="Times New Roman"/>
                <w:b/>
                <w:bCs/>
                <w:color w:val="FF0000"/>
              </w:rPr>
              <w:t>72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03FDF07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5322C0B4" w14:textId="77777777" w:rsidTr="00E862A3">
        <w:tc>
          <w:tcPr>
            <w:tcW w:w="562" w:type="dxa"/>
          </w:tcPr>
          <w:p w14:paraId="358BC47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DFD6B97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E154F9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29AC4CB" w14:textId="25550BB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“lf_lv” debe ser igual al valor “F”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 ”V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” en caso contrario es error 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4</w:t>
            </w:r>
            <w:r w:rsidRPr="00C05EAA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667C8C64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185C0C5B" w14:textId="77777777" w:rsidTr="00E862A3">
        <w:tc>
          <w:tcPr>
            <w:tcW w:w="562" w:type="dxa"/>
          </w:tcPr>
          <w:p w14:paraId="77479433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00D6E6D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E5215D9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E1D2642" w14:textId="2C457C99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51009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“#_bytes” Si el valor calculado es diferente al señalado en el archivo deberá ser catalogado con error </w:t>
            </w:r>
            <w:r w:rsidRPr="00680803">
              <w:rPr>
                <w:rFonts w:ascii="Times New Roman" w:hAnsi="Times New Roman" w:cs="Times New Roman"/>
                <w:b/>
                <w:bCs/>
                <w:color w:val="FF0000"/>
              </w:rPr>
              <w:t>(Error 03)</w:t>
            </w:r>
          </w:p>
          <w:p w14:paraId="1F5198B5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7C4AD566" w14:textId="77777777" w:rsidTr="00E862A3">
        <w:tc>
          <w:tcPr>
            <w:tcW w:w="562" w:type="dxa"/>
          </w:tcPr>
          <w:p w14:paraId="1E52C62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8921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6FD93ECB" w14:textId="330A47DB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“Formato_Origen” debe tener el valor “A”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02)</w:t>
            </w:r>
          </w:p>
        </w:tc>
      </w:tr>
      <w:tr w:rsidR="005B5D60" w:rsidRPr="00B537DA" w14:paraId="583B1DCB" w14:textId="77777777" w:rsidTr="00E862A3">
        <w:tc>
          <w:tcPr>
            <w:tcW w:w="562" w:type="dxa"/>
          </w:tcPr>
          <w:p w14:paraId="5DE99A5F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65D41323" w14:textId="12E9351D" w:rsidR="005B5D60" w:rsidRPr="00C51A2F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</w:t>
            </w:r>
            <w:r w:rsidR="006A5C5E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campo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“traducción” debe tener el valor “N” cualquier elemento distinto deberá ser catalogado con error 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(Error 0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1</w:t>
            </w:r>
            <w:r w:rsidRPr="00615166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.</w:t>
            </w:r>
          </w:p>
          <w:p w14:paraId="13EF23B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EC1EF39" w14:textId="77777777" w:rsidTr="00E862A3">
        <w:tc>
          <w:tcPr>
            <w:tcW w:w="562" w:type="dxa"/>
          </w:tcPr>
          <w:p w14:paraId="6EF2D28E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V13</w:t>
            </w:r>
          </w:p>
        </w:tc>
        <w:tc>
          <w:tcPr>
            <w:tcW w:w="7932" w:type="dxa"/>
          </w:tcPr>
          <w:p w14:paraId="74847B4F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el nombre del archivo no exista en la casilla destino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, en caso de existir, 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28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197B6AEE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5B5D60" w:rsidRPr="00B537DA" w14:paraId="2A8A04A7" w14:textId="77777777" w:rsidTr="00E862A3">
        <w:tc>
          <w:tcPr>
            <w:tcW w:w="562" w:type="dxa"/>
          </w:tcPr>
          <w:p w14:paraId="6103317A" w14:textId="77777777" w:rsidR="005B5D60" w:rsidRPr="00B537DA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V14</w:t>
            </w:r>
          </w:p>
        </w:tc>
        <w:tc>
          <w:tcPr>
            <w:tcW w:w="7932" w:type="dxa"/>
          </w:tcPr>
          <w:p w14:paraId="528DF201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Para que un envío de archivo sea válido, deberá cotejarse con los registros de movimiento de la base de datos. De esta forma se debe validar 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que el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“</w:t>
            </w:r>
            <w:r w:rsidRPr="003D16FB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nombre de archivo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” ,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“casilla destino” y que el estado del movimiento sea “02” o no exista, en caso contrario deberá ser catalogado con error  </w:t>
            </w:r>
            <w:r w:rsidRPr="003D16FB">
              <w:rPr>
                <w:rFonts w:ascii="Times New Roman" w:hAnsi="Times New Roman" w:cs="Times New Roman"/>
                <w:b/>
                <w:bCs/>
                <w:color w:val="FF0000"/>
              </w:rPr>
              <w:t>(Error 39)</w:t>
            </w:r>
          </w:p>
        </w:tc>
      </w:tr>
      <w:tr w:rsidR="005B5D60" w:rsidRPr="00B537DA" w14:paraId="6EEE0631" w14:textId="77777777" w:rsidTr="00E862A3">
        <w:tc>
          <w:tcPr>
            <w:tcW w:w="562" w:type="dxa"/>
          </w:tcPr>
          <w:p w14:paraId="0BE150EA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V15</w:t>
            </w:r>
          </w:p>
        </w:tc>
        <w:tc>
          <w:tcPr>
            <w:tcW w:w="7932" w:type="dxa"/>
          </w:tcPr>
          <w:p w14:paraId="5DE9D71B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nombre del archivo exista en la casilla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origen, en caso de no existir,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deberá ser catalogado con error</w:t>
            </w:r>
            <w:r w:rsidRPr="006E426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27</w:t>
            </w:r>
            <w:r w:rsidRPr="006E4269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</w:p>
        </w:tc>
      </w:tr>
      <w:tr w:rsidR="005B5D60" w:rsidRPr="00B537DA" w14:paraId="36361DD9" w14:textId="77777777" w:rsidTr="00E862A3">
        <w:tc>
          <w:tcPr>
            <w:tcW w:w="562" w:type="dxa"/>
          </w:tcPr>
          <w:p w14:paraId="3C706868" w14:textId="77777777" w:rsidR="005B5D60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V16</w:t>
            </w:r>
          </w:p>
        </w:tc>
        <w:tc>
          <w:tcPr>
            <w:tcW w:w="7932" w:type="dxa"/>
          </w:tcPr>
          <w:p w14:paraId="3F62391F" w14:textId="52864520" w:rsidR="005B5D60" w:rsidRPr="006E4269" w:rsidRDefault="005B5D6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 w:rsidRPr="005B5D60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</w:tc>
      </w:tr>
    </w:tbl>
    <w:p w14:paraId="5523E187" w14:textId="77777777" w:rsidR="005B5D60" w:rsidRDefault="005B5D60" w:rsidP="005B5D60">
      <w:pPr>
        <w:rPr>
          <w:rFonts w:ascii="Times New Roman" w:hAnsi="Times New Roman" w:cs="Times New Roman"/>
          <w:color w:val="4472C4" w:themeColor="accent1"/>
        </w:rPr>
      </w:pPr>
    </w:p>
    <w:bookmarkEnd w:id="19"/>
    <w:p w14:paraId="3E7EE4A9" w14:textId="4BB2B722" w:rsidR="00C15D58" w:rsidRPr="00230F5A" w:rsidRDefault="0084328F" w:rsidP="000465DB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drawing>
          <wp:inline distT="0" distB="0" distL="0" distR="0" wp14:anchorId="22287476" wp14:editId="17EBEA38">
            <wp:extent cx="6120130" cy="4282440"/>
            <wp:effectExtent l="0" t="0" r="0" b="3810"/>
            <wp:docPr id="1475597758" name="Imagen 147559775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68176" name="Imagen 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0"/>
    <w:p w14:paraId="65D37002" w14:textId="77777777" w:rsidR="00513350" w:rsidRPr="00230F5A" w:rsidRDefault="00513350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DA34B34" w14:textId="41CFB407" w:rsidR="00A829A4" w:rsidRPr="00230F5A" w:rsidRDefault="00A421C4" w:rsidP="00981815">
      <w:pPr>
        <w:pStyle w:val="Ttulo1"/>
        <w:numPr>
          <w:ilvl w:val="0"/>
          <w:numId w:val="7"/>
        </w:numPr>
        <w:rPr>
          <w:rFonts w:cs="Times New Roman"/>
        </w:rPr>
      </w:pPr>
      <w:bookmarkStart w:id="21" w:name="_Toc152249008"/>
      <w:r>
        <w:rPr>
          <w:rFonts w:cs="Times New Roman"/>
        </w:rPr>
        <w:lastRenderedPageBreak/>
        <w:t>C</w:t>
      </w:r>
      <w:r w:rsidR="00A829A4"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="00A829A4" w:rsidRPr="00230F5A">
        <w:rPr>
          <w:rFonts w:cs="Times New Roman"/>
        </w:rPr>
        <w:t>la carátula de salida</w:t>
      </w:r>
      <w:bookmarkEnd w:id="21"/>
      <w:r w:rsidR="001306C1" w:rsidRPr="00230F5A">
        <w:rPr>
          <w:rFonts w:cs="Times New Roman"/>
        </w:rPr>
        <w:fldChar w:fldCharType="begin"/>
      </w:r>
      <w:r w:rsidR="001306C1" w:rsidRPr="00230F5A">
        <w:rPr>
          <w:rFonts w:cs="Times New Roman"/>
        </w:rPr>
        <w:instrText xml:space="preserve"> XE "¿Cómo se construye la carátula de salida?" </w:instrText>
      </w:r>
      <w:r w:rsidR="001306C1" w:rsidRPr="00230F5A">
        <w:rPr>
          <w:rFonts w:cs="Times New Roman"/>
        </w:rPr>
        <w:fldChar w:fldCharType="end"/>
      </w:r>
    </w:p>
    <w:p w14:paraId="69D95BCB" w14:textId="77777777" w:rsidR="00B022B6" w:rsidRPr="00230F5A" w:rsidRDefault="00B022B6" w:rsidP="00B022B6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C88D0B3" w14:textId="24D62778" w:rsidR="00A829A4" w:rsidRPr="00B46EC9" w:rsidRDefault="00A421C4" w:rsidP="00B46EC9">
      <w:pPr>
        <w:pStyle w:val="TableParagraph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  <w:r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t xml:space="preserve">La carátula de salida se construirá cotejando los campos calculados de la carátula de entrada, con los valores calculados del archivo de datos. </w: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begin"/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instrText xml:space="preserve"> XE "¿Mirando el archivo de carátula de entrada?" </w:instrText>
      </w:r>
      <w:r w:rsidR="001306C1" w:rsidRPr="00B46EC9">
        <w:rPr>
          <w:rFonts w:ascii="Times New Roman" w:eastAsiaTheme="minorHAnsi" w:hAnsi="Times New Roman" w:cs="Times New Roman"/>
          <w:color w:val="4472C4" w:themeColor="accent1"/>
          <w:kern w:val="2"/>
        </w:rPr>
        <w:fldChar w:fldCharType="end"/>
      </w:r>
    </w:p>
    <w:p w14:paraId="45D116C1" w14:textId="77777777" w:rsidR="00A73491" w:rsidRPr="00B46EC9" w:rsidRDefault="00A73491" w:rsidP="00B46EC9">
      <w:pPr>
        <w:pStyle w:val="Prrafodelista"/>
        <w:ind w:left="851" w:firstLine="567"/>
        <w:rPr>
          <w:rFonts w:ascii="Times New Roman" w:eastAsiaTheme="minorHAnsi" w:hAnsi="Times New Roman" w:cs="Times New Roman"/>
          <w:color w:val="4472C4" w:themeColor="accent1"/>
          <w:kern w:val="2"/>
        </w:rPr>
      </w:pPr>
    </w:p>
    <w:p w14:paraId="42DD0D30" w14:textId="77777777" w:rsidR="002A13B4" w:rsidRDefault="002A13B4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  <w:r>
        <w:rPr>
          <w:rFonts w:ascii="Times New Roman" w:hAnsi="Times New Roman" w:cs="Times New Roman"/>
          <w:color w:val="4472C4" w:themeColor="accent1"/>
        </w:rPr>
        <w:br w:type="page"/>
      </w:r>
    </w:p>
    <w:p w14:paraId="59C685E8" w14:textId="1341155B" w:rsidR="00B022B6" w:rsidRPr="00182D60" w:rsidRDefault="00B022B6" w:rsidP="00182D60">
      <w:pPr>
        <w:pStyle w:val="Ttulo2"/>
        <w:numPr>
          <w:ilvl w:val="1"/>
          <w:numId w:val="7"/>
        </w:numPr>
        <w:rPr>
          <w:b w:val="0"/>
        </w:rPr>
      </w:pPr>
      <w:bookmarkStart w:id="22" w:name="_Toc152249009"/>
      <w:r w:rsidRPr="003F5278">
        <w:lastRenderedPageBreak/>
        <w:t>Formato de carátula de salida</w:t>
      </w:r>
      <w:bookmarkEnd w:id="22"/>
      <w:r w:rsidR="00360252" w:rsidRPr="003F5278">
        <w:fldChar w:fldCharType="begin"/>
      </w:r>
      <w:r w:rsidR="00360252" w:rsidRPr="003F5278">
        <w:instrText xml:space="preserve"> XE "Formato de carátula de salida" </w:instrText>
      </w:r>
      <w:r w:rsidR="00360252" w:rsidRPr="003F5278">
        <w:fldChar w:fldCharType="end"/>
      </w:r>
    </w:p>
    <w:p w14:paraId="2941D731" w14:textId="77777777" w:rsidR="00B022B6" w:rsidRPr="00230F5A" w:rsidRDefault="00B022B6" w:rsidP="00A829A4">
      <w:pPr>
        <w:rPr>
          <w:rFonts w:ascii="Times New Roman" w:hAnsi="Times New Roman" w:cs="Times New Roman"/>
          <w:color w:val="4472C4" w:themeColor="accent1"/>
        </w:rPr>
      </w:pPr>
    </w:p>
    <w:p w14:paraId="2008E3FA" w14:textId="0C80C1A7" w:rsidR="00A829A4" w:rsidRPr="00230F5A" w:rsidRDefault="00000000" w:rsidP="00A829A4">
      <w:pPr>
        <w:rPr>
          <w:rFonts w:ascii="Times New Roman" w:hAnsi="Times New Roman" w:cs="Times New Roman"/>
          <w:color w:val="4472C4" w:themeColor="accent1"/>
        </w:rPr>
      </w:pPr>
      <w:r>
        <w:rPr>
          <w:noProof/>
        </w:rPr>
        <w:pict w14:anchorId="34C370F2">
          <v:shape id="Text Box 10" o:spid="_x0000_s2050" type="#_x0000_t202" style="position:absolute;margin-left:-16.05pt;margin-top:25.4pt;width:488.65pt;height:44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4C4A03B7" w14:textId="77777777" w:rsidR="00A829A4" w:rsidRDefault="00A829A4" w:rsidP="00A829A4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4E7D6363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B5AB9FC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229DDD67" w14:textId="77777777" w:rsidR="00A829A4" w:rsidRDefault="00A829A4" w:rsidP="00A829A4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1D437EA1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415DA188" w14:textId="77777777" w:rsidR="00A829A4" w:rsidRDefault="00A829A4" w:rsidP="00A829A4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400ABD57" w14:textId="77777777" w:rsidR="00A829A4" w:rsidRDefault="00A829A4" w:rsidP="00A829A4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770E91C3" w14:textId="77777777" w:rsidR="00A829A4" w:rsidRDefault="00A829A4" w:rsidP="00A829A4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04FAD9E8" w14:textId="77777777" w:rsidR="00A829A4" w:rsidRDefault="00A829A4" w:rsidP="00A829A4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0D47E3B0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3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19F69B80" w14:textId="0D6CEAB5" w:rsidR="0080430D" w:rsidRDefault="0080430D" w:rsidP="0084328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Es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correlativo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numérico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secuencial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que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comienza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en</w:t>
                  </w:r>
                  <w:r w:rsidRPr="00235A36"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1</w:t>
                  </w:r>
                  <w:r w:rsidRPr="00235A36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y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el largo es </w:t>
                  </w:r>
                  <w:r w:rsidR="00AC3753">
                    <w:rPr>
                      <w:rFonts w:ascii="Arial MT" w:hAnsi="Arial MT"/>
                      <w:sz w:val="20"/>
                    </w:rPr>
                    <w:t>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24B838B2" w14:textId="77777777" w:rsidR="0080430D" w:rsidRPr="00235A36" w:rsidRDefault="0080430D" w:rsidP="0080430D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4A63CB2C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71762DE6" w14:textId="5581E96E" w:rsidR="0080430D" w:rsidRDefault="0080430D" w:rsidP="0080430D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24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="00AC3753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</w:t>
                  </w:r>
                  <w:r w:rsidR="00B77253">
                    <w:rPr>
                      <w:rFonts w:ascii="Arial MT" w:hAnsi="Arial MT"/>
                      <w:sz w:val="20"/>
                    </w:rPr>
                    <w:t xml:space="preserve"> </w:t>
                  </w:r>
                  <w:r w:rsidR="00B77253" w:rsidRPr="003A112C">
                    <w:rPr>
                      <w:rFonts w:ascii="Arial MT" w:hAnsi="Arial MT"/>
                      <w:color w:val="000000" w:themeColor="text1"/>
                      <w:sz w:val="20"/>
                    </w:rPr>
                    <w:t>a la izquierda</w:t>
                  </w:r>
                  <w:r w:rsidRPr="003A112C">
                    <w:rPr>
                      <w:rFonts w:ascii="Arial MT" w:hAnsi="Arial MT"/>
                      <w:color w:val="000000" w:themeColor="text1"/>
                      <w:sz w:val="20"/>
                    </w:rPr>
                    <w:t>.</w:t>
                  </w:r>
                </w:p>
                <w:p w14:paraId="5DCBC55E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6D5F87E1" w14:textId="02AC27E8" w:rsidR="0080430D" w:rsidRPr="00235A36" w:rsidRDefault="0080430D" w:rsidP="0084328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235A36">
                    <w:rPr>
                      <w:rFonts w:ascii="Arial MT" w:hAnsi="Arial MT"/>
                      <w:sz w:val="20"/>
                    </w:rPr>
                    <w:t>Representa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valor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decimal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campo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mensaje</w:t>
                  </w:r>
                  <w:r w:rsidRPr="00235A36"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carátula</w:t>
                  </w:r>
                  <w:r w:rsidRPr="00235A36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del</w:t>
                  </w:r>
                  <w:r w:rsidRPr="00235A36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tipo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archivo, tiene</w:t>
                  </w:r>
                  <w:r w:rsidRPr="00235A36"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un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largo</w:t>
                  </w:r>
                  <w:r w:rsidRPr="00235A36"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 w:rsidRPr="00235A36">
                    <w:rPr>
                      <w:rFonts w:ascii="Arial MT" w:hAnsi="Arial MT"/>
                      <w:sz w:val="20"/>
                    </w:rPr>
                    <w:t>de</w:t>
                  </w:r>
                  <w:r w:rsidRPr="00235A36"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 w:rsidRPr="00235A36">
                    <w:rPr>
                      <w:rFonts w:ascii="Arial MT" w:hAnsi="Arial MT"/>
                      <w:sz w:val="20"/>
                    </w:rPr>
                    <w:t xml:space="preserve"> dígitos, rellenado con valor 0 a la izquierda cuando es menor a </w:t>
                  </w:r>
                  <w:bookmarkEnd w:id="24"/>
                  <w:r w:rsidR="00AC3753">
                    <w:rPr>
                      <w:rFonts w:ascii="Arial MT" w:hAnsi="Arial MT"/>
                      <w:sz w:val="20"/>
                    </w:rPr>
                    <w:t>4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04ECAFB0" w14:textId="77777777" w:rsidR="0080430D" w:rsidRDefault="0080430D" w:rsidP="0080430D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071CAA9D" w14:textId="77777777" w:rsidR="0080430D" w:rsidRDefault="0080430D" w:rsidP="0080430D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E3D0DD2" w14:textId="7F0FCB6F" w:rsidR="0084328F" w:rsidRPr="0084328F" w:rsidRDefault="0084328F" w:rsidP="0084328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 w:rsidRPr="0084328F"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siendo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de largo</w:t>
                  </w:r>
                  <w:r w:rsidRPr="0084328F"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1</w:t>
                  </w:r>
                  <w:r w:rsidRPr="0084328F"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 w:rsidRPr="0084328F"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71C9FAEF" w14:textId="14686EDF" w:rsidR="0080430D" w:rsidRDefault="00325F65" w:rsidP="0080430D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5A35B0FA" w14:textId="77777777" w:rsidR="00A829A4" w:rsidRDefault="00A829A4" w:rsidP="00A829A4">
                  <w:pPr>
                    <w:widowControl w:val="0"/>
                    <w:numPr>
                      <w:ilvl w:val="0"/>
                      <w:numId w:val="1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8D34FA5" w14:textId="77777777" w:rsidR="00A829A4" w:rsidRDefault="00A829A4" w:rsidP="00A829A4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 xml:space="preserve">formato </w:t>
                  </w:r>
                  <w:proofErr w:type="gramStart"/>
                  <w:r>
                    <w:rPr>
                      <w:rFonts w:ascii="Arial MT" w:hAnsi="Arial MT"/>
                      <w:sz w:val="20"/>
                    </w:rPr>
                    <w:t>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23"/>
                  <w:proofErr w:type="gramEnd"/>
                </w:p>
              </w:txbxContent>
            </v:textbox>
            <w10:wrap type="topAndBottom"/>
          </v:shape>
        </w:pict>
      </w:r>
      <w:r w:rsidR="00A829A4" w:rsidRPr="00230F5A">
        <w:rPr>
          <w:rFonts w:ascii="Times New Roman" w:hAnsi="Times New Roman" w:cs="Times New Roman"/>
          <w:color w:val="4472C4" w:themeColor="accent1"/>
        </w:rPr>
        <w:t xml:space="preserve"> </w:t>
      </w:r>
    </w:p>
    <w:tbl>
      <w:tblPr>
        <w:tblStyle w:val="TableNormal"/>
        <w:tblW w:w="9782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39"/>
        <w:gridCol w:w="293"/>
        <w:gridCol w:w="1441"/>
        <w:gridCol w:w="5958"/>
        <w:gridCol w:w="851"/>
      </w:tblGrid>
      <w:tr w:rsidR="003A112C" w:rsidRPr="00F10206" w14:paraId="335CD884" w14:textId="77777777" w:rsidTr="00E15B6B">
        <w:trPr>
          <w:trHeight w:val="268"/>
        </w:trPr>
        <w:tc>
          <w:tcPr>
            <w:tcW w:w="1239" w:type="dxa"/>
          </w:tcPr>
          <w:p w14:paraId="2A7647B0" w14:textId="77777777" w:rsidR="003A112C" w:rsidRPr="00F10206" w:rsidRDefault="003A112C" w:rsidP="00E15B6B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293" w:type="dxa"/>
          </w:tcPr>
          <w:p w14:paraId="16A8FEC9" w14:textId="77777777" w:rsidR="003A112C" w:rsidRPr="00F10206" w:rsidRDefault="003A112C" w:rsidP="00E15B6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441" w:type="dxa"/>
          </w:tcPr>
          <w:p w14:paraId="6C43224F" w14:textId="77777777" w:rsidR="003A112C" w:rsidRPr="00F10206" w:rsidRDefault="003A112C" w:rsidP="00E15B6B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5958" w:type="dxa"/>
          </w:tcPr>
          <w:p w14:paraId="668820DD" w14:textId="77777777" w:rsidR="003A112C" w:rsidRPr="00F10206" w:rsidRDefault="003A112C" w:rsidP="00E15B6B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0F61BB58" w14:textId="77777777" w:rsidR="003A112C" w:rsidRPr="00F10206" w:rsidRDefault="003A112C" w:rsidP="00E15B6B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3A112C" w:rsidRPr="00F10206" w14:paraId="39AB01E4" w14:textId="77777777" w:rsidTr="00E15B6B">
        <w:trPr>
          <w:trHeight w:val="268"/>
        </w:trPr>
        <w:tc>
          <w:tcPr>
            <w:tcW w:w="1239" w:type="dxa"/>
          </w:tcPr>
          <w:p w14:paraId="0BEB069D" w14:textId="77777777" w:rsidR="003A112C" w:rsidRPr="00F10206" w:rsidRDefault="003A112C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1</w:t>
            </w:r>
          </w:p>
        </w:tc>
        <w:tc>
          <w:tcPr>
            <w:tcW w:w="293" w:type="dxa"/>
          </w:tcPr>
          <w:p w14:paraId="52697386" w14:textId="77777777" w:rsidR="003A112C" w:rsidRPr="00F10206" w:rsidRDefault="003A112C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3281C840" w14:textId="77777777" w:rsidR="003A112C" w:rsidRPr="00F10206" w:rsidRDefault="003A112C" w:rsidP="00E15B6B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G01</w:t>
            </w:r>
          </w:p>
        </w:tc>
        <w:tc>
          <w:tcPr>
            <w:tcW w:w="5958" w:type="dxa"/>
          </w:tcPr>
          <w:p w14:paraId="37EC20A8" w14:textId="77777777" w:rsidR="003A112C" w:rsidRPr="00F10206" w:rsidRDefault="003A112C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CONTROL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78ADABF6" w14:textId="77777777" w:rsidR="003A112C" w:rsidRPr="00F10206" w:rsidRDefault="003A112C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112C" w:rsidRPr="00F10206" w14:paraId="04BCC3B1" w14:textId="77777777" w:rsidTr="00E15B6B">
        <w:trPr>
          <w:trHeight w:val="268"/>
        </w:trPr>
        <w:tc>
          <w:tcPr>
            <w:tcW w:w="1239" w:type="dxa"/>
          </w:tcPr>
          <w:p w14:paraId="707455AD" w14:textId="77777777" w:rsidR="003A112C" w:rsidRPr="00F10206" w:rsidRDefault="003A112C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2</w:t>
            </w:r>
          </w:p>
        </w:tc>
        <w:tc>
          <w:tcPr>
            <w:tcW w:w="293" w:type="dxa"/>
          </w:tcPr>
          <w:p w14:paraId="3A07C37C" w14:textId="77777777" w:rsidR="003A112C" w:rsidRPr="00F10206" w:rsidRDefault="003A112C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56E34CC7" w14:textId="77777777" w:rsidR="003A112C" w:rsidRPr="00F10206" w:rsidRDefault="003A112C" w:rsidP="00E15B6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18</w:t>
            </w:r>
          </w:p>
        </w:tc>
        <w:tc>
          <w:tcPr>
            <w:tcW w:w="5958" w:type="dxa"/>
          </w:tcPr>
          <w:p w14:paraId="69055B3D" w14:textId="77777777" w:rsidR="003A112C" w:rsidRPr="00F10206" w:rsidRDefault="003A112C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Y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CARGO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RESPONS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D8A110C" w14:textId="77777777" w:rsidR="003A112C" w:rsidRPr="00F10206" w:rsidRDefault="003A112C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3A112C" w:rsidRPr="00F10206" w14:paraId="6594B840" w14:textId="77777777" w:rsidTr="00E15B6B">
        <w:trPr>
          <w:trHeight w:val="268"/>
        </w:trPr>
        <w:tc>
          <w:tcPr>
            <w:tcW w:w="1239" w:type="dxa"/>
          </w:tcPr>
          <w:p w14:paraId="58AC17F8" w14:textId="77777777" w:rsidR="003A112C" w:rsidRPr="00F10206" w:rsidRDefault="003A112C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3</w:t>
            </w:r>
          </w:p>
        </w:tc>
        <w:tc>
          <w:tcPr>
            <w:tcW w:w="293" w:type="dxa"/>
          </w:tcPr>
          <w:p w14:paraId="5D20678C" w14:textId="77777777" w:rsidR="003A112C" w:rsidRPr="00F10206" w:rsidRDefault="003A112C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3F3159A0" w14:textId="77777777" w:rsidR="003A112C" w:rsidRPr="00F10206" w:rsidRDefault="003A112C" w:rsidP="00E15B6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20</w:t>
            </w:r>
          </w:p>
        </w:tc>
        <w:tc>
          <w:tcPr>
            <w:tcW w:w="5958" w:type="dxa"/>
          </w:tcPr>
          <w:p w14:paraId="63481AF3" w14:textId="77777777" w:rsidR="003A112C" w:rsidRPr="00F10206" w:rsidRDefault="003A112C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NUESTRA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603ED596" w14:textId="77777777" w:rsidR="003A112C" w:rsidRPr="00F10206" w:rsidRDefault="003A112C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112C" w:rsidRPr="00F10206" w14:paraId="1C05D350" w14:textId="77777777" w:rsidTr="00E15B6B">
        <w:trPr>
          <w:trHeight w:val="268"/>
        </w:trPr>
        <w:tc>
          <w:tcPr>
            <w:tcW w:w="1239" w:type="dxa"/>
          </w:tcPr>
          <w:p w14:paraId="156D6A83" w14:textId="77777777" w:rsidR="003A112C" w:rsidRPr="00F10206" w:rsidRDefault="003A112C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4</w:t>
            </w:r>
          </w:p>
        </w:tc>
        <w:tc>
          <w:tcPr>
            <w:tcW w:w="293" w:type="dxa"/>
          </w:tcPr>
          <w:p w14:paraId="219BCF5A" w14:textId="77777777" w:rsidR="003A112C" w:rsidRPr="00F10206" w:rsidRDefault="003A112C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716E662A" w14:textId="77777777" w:rsidR="003A112C" w:rsidRPr="00F10206" w:rsidRDefault="003A112C" w:rsidP="00E15B6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34</w:t>
            </w:r>
          </w:p>
        </w:tc>
        <w:tc>
          <w:tcPr>
            <w:tcW w:w="5958" w:type="dxa"/>
          </w:tcPr>
          <w:p w14:paraId="33525B7C" w14:textId="77777777" w:rsidR="003A112C" w:rsidRPr="00F10206" w:rsidRDefault="003A112C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FECHA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VALIDEZ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798C7232" w14:textId="77777777" w:rsidR="003A112C" w:rsidRPr="00F10206" w:rsidRDefault="003A112C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3A112C" w:rsidRPr="00F10206" w14:paraId="0CA65434" w14:textId="77777777" w:rsidTr="00E15B6B">
        <w:trPr>
          <w:trHeight w:val="268"/>
        </w:trPr>
        <w:tc>
          <w:tcPr>
            <w:tcW w:w="1239" w:type="dxa"/>
          </w:tcPr>
          <w:p w14:paraId="26887450" w14:textId="77777777" w:rsidR="003A112C" w:rsidRPr="00F10206" w:rsidRDefault="003A112C" w:rsidP="00E15B6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5</w:t>
            </w:r>
          </w:p>
        </w:tc>
        <w:tc>
          <w:tcPr>
            <w:tcW w:w="293" w:type="dxa"/>
          </w:tcPr>
          <w:p w14:paraId="5BE2E924" w14:textId="77777777" w:rsidR="003A112C" w:rsidRPr="00F10206" w:rsidRDefault="003A112C" w:rsidP="00E15B6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color w:val="4472C4" w:themeColor="accent1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</w:rPr>
              <w:t>:</w:t>
            </w:r>
          </w:p>
        </w:tc>
        <w:tc>
          <w:tcPr>
            <w:tcW w:w="1441" w:type="dxa"/>
          </w:tcPr>
          <w:p w14:paraId="2B17003E" w14:textId="77777777" w:rsidR="003A112C" w:rsidRPr="00F10206" w:rsidRDefault="003A112C" w:rsidP="00E15B6B">
            <w:pPr>
              <w:pStyle w:val="TableParagraph"/>
              <w:spacing w:before="1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152EF">
              <w:rPr>
                <w:rFonts w:ascii="Times New Roman" w:hAnsi="Times New Roman" w:cs="Times New Roman"/>
                <w:color w:val="4472C4" w:themeColor="accent1"/>
                <w:sz w:val="20"/>
              </w:rPr>
              <w:t>PA1</w:t>
            </w:r>
          </w:p>
        </w:tc>
        <w:tc>
          <w:tcPr>
            <w:tcW w:w="5958" w:type="dxa"/>
          </w:tcPr>
          <w:p w14:paraId="2C710F29" w14:textId="77777777" w:rsidR="003A112C" w:rsidRDefault="003A112C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152EF">
              <w:rPr>
                <w:rFonts w:ascii="Times New Roman" w:hAnsi="Times New Roman" w:cs="Times New Roman"/>
                <w:color w:val="4472C4" w:themeColor="accent1"/>
                <w:sz w:val="20"/>
              </w:rPr>
              <w:t>NUMERO DE REGISTROS INFORMADOS</w:t>
            </w:r>
          </w:p>
          <w:p w14:paraId="085F5A0F" w14:textId="77777777" w:rsidR="003A112C" w:rsidRDefault="003A112C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</w:p>
          <w:p w14:paraId="4D0EB3D6" w14:textId="77777777" w:rsidR="003A112C" w:rsidRPr="00F10206" w:rsidRDefault="003A112C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Cantidad de registros que tiene el archivo de datos, sin la línea </w:t>
            </w:r>
            <w:r w:rsidRPr="00E92C7E">
              <w:rPr>
                <w:rFonts w:ascii="Times New Roman" w:hAnsi="Times New Roman" w:cs="Times New Roman"/>
                <w:i/>
                <w:iCs/>
                <w:color w:val="4472C4" w:themeColor="accent1"/>
                <w:sz w:val="20"/>
              </w:rPr>
              <w:t>header</w:t>
            </w:r>
          </w:p>
        </w:tc>
        <w:tc>
          <w:tcPr>
            <w:tcW w:w="851" w:type="dxa"/>
          </w:tcPr>
          <w:p w14:paraId="4815F009" w14:textId="77777777" w:rsidR="003A112C" w:rsidRPr="00F10206" w:rsidRDefault="003A112C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3A112C" w:rsidRPr="00F10206" w14:paraId="39042E3F" w14:textId="77777777" w:rsidTr="00E15B6B">
        <w:trPr>
          <w:trHeight w:val="268"/>
        </w:trPr>
        <w:tc>
          <w:tcPr>
            <w:tcW w:w="1239" w:type="dxa"/>
          </w:tcPr>
          <w:p w14:paraId="63F8F494" w14:textId="77777777" w:rsidR="003A112C" w:rsidRDefault="003A112C" w:rsidP="00E15B6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</w:t>
            </w:r>
            <w:r w:rsidRPr="00F10206">
              <w:rPr>
                <w:rFonts w:ascii="Times New Roman" w:hAnsi="Times New Roman" w:cs="Times New Roman"/>
                <w:color w:val="4472C4" w:themeColor="accent1"/>
              </w:rPr>
              <w:t>Campo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</w:rPr>
              <w:t xml:space="preserve"> </w:t>
            </w:r>
            <w:r>
              <w:rPr>
                <w:rFonts w:ascii="Times New Roman" w:hAnsi="Times New Roman" w:cs="Times New Roman"/>
                <w:color w:val="4472C4" w:themeColor="accent1"/>
                <w:spacing w:val="-3"/>
              </w:rPr>
              <w:t>6</w:t>
            </w:r>
          </w:p>
        </w:tc>
        <w:tc>
          <w:tcPr>
            <w:tcW w:w="293" w:type="dxa"/>
          </w:tcPr>
          <w:p w14:paraId="60CBB99D" w14:textId="77777777" w:rsidR="003A112C" w:rsidRDefault="003A112C" w:rsidP="00E15B6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</w:rPr>
            </w:pPr>
            <w:r>
              <w:rPr>
                <w:rFonts w:ascii="Times New Roman" w:hAnsi="Times New Roman" w:cs="Times New Roman"/>
                <w:color w:val="4472C4" w:themeColor="accent1"/>
              </w:rPr>
              <w:t xml:space="preserve">  :</w:t>
            </w:r>
          </w:p>
        </w:tc>
        <w:tc>
          <w:tcPr>
            <w:tcW w:w="1441" w:type="dxa"/>
          </w:tcPr>
          <w:p w14:paraId="029CB2CD" w14:textId="77777777" w:rsidR="003A112C" w:rsidRPr="006152EF" w:rsidRDefault="003A112C" w:rsidP="00E15B6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152EF">
              <w:rPr>
                <w:rFonts w:ascii="Times New Roman" w:hAnsi="Times New Roman" w:cs="Times New Roman"/>
                <w:color w:val="4472C4" w:themeColor="accent1"/>
                <w:sz w:val="20"/>
              </w:rPr>
              <w:t>79</w:t>
            </w:r>
          </w:p>
        </w:tc>
        <w:tc>
          <w:tcPr>
            <w:tcW w:w="5958" w:type="dxa"/>
          </w:tcPr>
          <w:p w14:paraId="50841220" w14:textId="77777777" w:rsidR="003A112C" w:rsidRPr="006152EF" w:rsidRDefault="003A112C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6152EF">
              <w:rPr>
                <w:rFonts w:ascii="Times New Roman" w:hAnsi="Times New Roman" w:cs="Times New Roman"/>
                <w:color w:val="4472C4" w:themeColor="accent1"/>
                <w:sz w:val="20"/>
              </w:rPr>
              <w:t>OBSERVACIONES</w:t>
            </w:r>
          </w:p>
        </w:tc>
        <w:tc>
          <w:tcPr>
            <w:tcW w:w="851" w:type="dxa"/>
          </w:tcPr>
          <w:p w14:paraId="75B8438B" w14:textId="77777777" w:rsidR="003A112C" w:rsidRPr="00F10206" w:rsidRDefault="003A112C" w:rsidP="00E15B6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706EFF60" w14:textId="77777777" w:rsidR="003A112C" w:rsidRPr="00F10206" w:rsidRDefault="003A112C" w:rsidP="003A112C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6D47F391" w14:textId="77777777" w:rsidR="003A112C" w:rsidRPr="00F10206" w:rsidRDefault="003A112C" w:rsidP="003A112C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3A112C" w:rsidRPr="00F10206" w14:paraId="082CCEA6" w14:textId="77777777" w:rsidTr="00E15B6B">
        <w:trPr>
          <w:trHeight w:val="244"/>
        </w:trPr>
        <w:tc>
          <w:tcPr>
            <w:tcW w:w="4815" w:type="dxa"/>
          </w:tcPr>
          <w:p w14:paraId="7C57FEE1" w14:textId="77777777" w:rsidR="003A112C" w:rsidRPr="00F10206" w:rsidRDefault="003A112C" w:rsidP="00E15B6B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56D9EBA8" w14:textId="77777777" w:rsidR="003A112C" w:rsidRPr="00F10206" w:rsidRDefault="003A112C" w:rsidP="00E15B6B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013277DB" w14:textId="77777777" w:rsidR="003A112C" w:rsidRPr="00F10206" w:rsidRDefault="003A112C" w:rsidP="00E15B6B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F3(nf)</w:t>
            </w:r>
          </w:p>
        </w:tc>
      </w:tr>
      <w:tr w:rsidR="003A112C" w:rsidRPr="00F10206" w14:paraId="577BD048" w14:textId="77777777" w:rsidTr="00E15B6B">
        <w:trPr>
          <w:trHeight w:val="242"/>
        </w:trPr>
        <w:tc>
          <w:tcPr>
            <w:tcW w:w="4815" w:type="dxa"/>
          </w:tcPr>
          <w:p w14:paraId="3A0071BA" w14:textId="77777777" w:rsidR="003A112C" w:rsidRPr="00F10206" w:rsidRDefault="003A112C" w:rsidP="00E15B6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proofErr w:type="gramStart"/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proofErr w:type="gramEnd"/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10206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3E17AD1F" w14:textId="77777777" w:rsidR="003A112C" w:rsidRPr="00F10206" w:rsidRDefault="003A112C" w:rsidP="00E15B6B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D59576E" w14:textId="77777777" w:rsidR="003A112C" w:rsidRPr="00F10206" w:rsidRDefault="003A112C" w:rsidP="00E15B6B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10206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</w:p>
        </w:tc>
      </w:tr>
    </w:tbl>
    <w:p w14:paraId="43F23246" w14:textId="77777777" w:rsidR="003A112C" w:rsidRPr="00F10206" w:rsidRDefault="003A112C" w:rsidP="003A112C">
      <w:pPr>
        <w:rPr>
          <w:rFonts w:ascii="Times New Roman" w:hAnsi="Times New Roman" w:cs="Times New Roman"/>
          <w:color w:val="4472C4" w:themeColor="accent1"/>
        </w:rPr>
      </w:pPr>
    </w:p>
    <w:p w14:paraId="3D7F7249" w14:textId="77777777" w:rsidR="003A112C" w:rsidRDefault="003A112C" w:rsidP="003A112C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D501F9A" w14:textId="77777777" w:rsidR="003A112C" w:rsidRPr="002F7BDD" w:rsidRDefault="003A112C" w:rsidP="003A112C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F7BD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lastRenderedPageBreak/>
        <w:t>Definir el archivo de carátula de salida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, a modo de ejemplo se espera:</w:t>
      </w:r>
    </w:p>
    <w:p w14:paraId="65D942EA" w14:textId="77777777" w:rsidR="003A112C" w:rsidRPr="002F7BDD" w:rsidRDefault="003A112C" w:rsidP="003A112C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2F7BDD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001</w:t>
      </w:r>
      <w:r w:rsidRPr="002F7BDD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000000000000000999999999999999</w:t>
      </w:r>
      <w:r w:rsidRPr="002F7BDD"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</w:t>
      </w:r>
      <w:r w:rsidRPr="002F7BDD"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0DB01BE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3E0DD1F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06BA099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64B470B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FE154D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A72D07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C9FA89C" w14:textId="77777777" w:rsidR="00A829A4" w:rsidRPr="00230F5A" w:rsidRDefault="00A829A4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6BF4F9C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D4067E1" w14:textId="77777777" w:rsidR="003C483F" w:rsidRPr="00230F5A" w:rsidRDefault="003C483F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F0A7945" w14:textId="77777777" w:rsidR="000105A8" w:rsidRPr="00230F5A" w:rsidRDefault="000105A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32AFC28B" w14:textId="01323AE8" w:rsidR="00035F9D" w:rsidRPr="00230F5A" w:rsidRDefault="000465DB" w:rsidP="00981815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25" w:name="_Toc152249010"/>
      <w:r w:rsidRPr="00230F5A">
        <w:rPr>
          <w:rFonts w:cs="Times New Roman"/>
        </w:rPr>
        <w:lastRenderedPageBreak/>
        <w:t>Definición de nombre</w:t>
      </w:r>
      <w:r w:rsidR="00035F9D" w:rsidRPr="00230F5A">
        <w:rPr>
          <w:rFonts w:cs="Times New Roman"/>
        </w:rPr>
        <w:t>s</w:t>
      </w:r>
      <w:bookmarkEnd w:id="25"/>
      <w:r w:rsidR="001169CF"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="001169CF" w:rsidRPr="00230F5A">
        <w:rPr>
          <w:rFonts w:cs="Times New Roman"/>
        </w:rPr>
        <w:instrText xml:space="preserve"> XE "</w:instrText>
      </w:r>
      <w:r w:rsidR="001169CF" w:rsidRPr="00230F5A">
        <w:rPr>
          <w:rFonts w:cs="Times New Roman"/>
          <w:bCs/>
          <w:color w:val="4472C4" w:themeColor="accent1"/>
        </w:rPr>
        <w:instrText>Definición de nombres</w:instrText>
      </w:r>
      <w:r w:rsidR="001169CF" w:rsidRPr="00230F5A">
        <w:rPr>
          <w:rFonts w:cs="Times New Roman"/>
        </w:rPr>
        <w:instrText xml:space="preserve">" </w:instrText>
      </w:r>
      <w:r w:rsidR="001169CF"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0D051986" w14:textId="50ED179D" w:rsidR="000465DB" w:rsidRPr="00230F5A" w:rsidRDefault="000465DB" w:rsidP="000465D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7B0EC25" w14:textId="068E187B" w:rsidR="000465DB" w:rsidRPr="00230F5A" w:rsidRDefault="000465DB" w:rsidP="00BB7237">
      <w:pPr>
        <w:pStyle w:val="Ttulo2"/>
        <w:numPr>
          <w:ilvl w:val="1"/>
          <w:numId w:val="7"/>
        </w:numPr>
      </w:pPr>
      <w:r w:rsidRPr="00230F5A">
        <w:t xml:space="preserve"> </w:t>
      </w:r>
      <w:bookmarkStart w:id="26" w:name="_Toc152249011"/>
      <w:r w:rsidRPr="00230F5A">
        <w:t>Archivos de entrada a SINACOFI</w:t>
      </w:r>
      <w:bookmarkEnd w:id="26"/>
      <w:r w:rsidR="001169CF" w:rsidRPr="00230F5A">
        <w:fldChar w:fldCharType="begin"/>
      </w:r>
      <w:r w:rsidR="001169CF" w:rsidRPr="00230F5A">
        <w:instrText xml:space="preserve"> XE "Archivos de entrada a SINACOFI" </w:instrText>
      </w:r>
      <w:r w:rsidR="001169CF" w:rsidRPr="00230F5A">
        <w:fldChar w:fldCharType="end"/>
      </w:r>
    </w:p>
    <w:p w14:paraId="385A9574" w14:textId="0950380A" w:rsidR="009A2A10" w:rsidRPr="004307DB" w:rsidRDefault="000465DB" w:rsidP="00BB7237">
      <w:pPr>
        <w:pStyle w:val="Ttulo2"/>
        <w:numPr>
          <w:ilvl w:val="2"/>
          <w:numId w:val="7"/>
        </w:numPr>
      </w:pPr>
      <w:bookmarkStart w:id="27" w:name="_Toc152249012"/>
      <w:r w:rsidRPr="004307DB">
        <w:t>Archivo de datos</w:t>
      </w:r>
      <w:r w:rsidR="001169CF" w:rsidRPr="004307DB">
        <w:fldChar w:fldCharType="begin"/>
      </w:r>
      <w:r w:rsidR="001169CF" w:rsidRPr="00230F5A">
        <w:instrText xml:space="preserve"> XE "Archivo de datos" </w:instrText>
      </w:r>
      <w:r w:rsidR="001169CF" w:rsidRPr="004307DB">
        <w:fldChar w:fldCharType="end"/>
      </w:r>
      <w:r w:rsidR="009A2A10" w:rsidRPr="00230F5A">
        <w:t>:</w:t>
      </w:r>
      <w:bookmarkEnd w:id="2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9A2A10" w:rsidRPr="00230F5A" w14:paraId="64CC22C2" w14:textId="77777777" w:rsidTr="009A2A10">
        <w:tc>
          <w:tcPr>
            <w:tcW w:w="1129" w:type="dxa"/>
          </w:tcPr>
          <w:p w14:paraId="06245E7B" w14:textId="0AC9D649" w:rsidR="009A2A10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28" w:name="_Hlk150869626"/>
            <w:bookmarkStart w:id="29" w:name="_Hlk150874408"/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3C495845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230F5A" w14:paraId="56E59781" w14:textId="77777777" w:rsidTr="009A2A10">
        <w:tc>
          <w:tcPr>
            <w:tcW w:w="1129" w:type="dxa"/>
          </w:tcPr>
          <w:p w14:paraId="065E6890" w14:textId="19419E85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2</w:t>
            </w:r>
          </w:p>
        </w:tc>
        <w:tc>
          <w:tcPr>
            <w:tcW w:w="7365" w:type="dxa"/>
          </w:tcPr>
          <w:p w14:paraId="6EDE07FE" w14:textId="77777777" w:rsidR="009A2A10" w:rsidRPr="00230F5A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A30B46" w14:paraId="756ECE04" w14:textId="77777777" w:rsidTr="009A2A10">
        <w:tc>
          <w:tcPr>
            <w:tcW w:w="1129" w:type="dxa"/>
          </w:tcPr>
          <w:p w14:paraId="40F20FFF" w14:textId="7A72163C" w:rsidR="009A2A10" w:rsidRPr="00A30B4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</w:p>
        </w:tc>
        <w:tc>
          <w:tcPr>
            <w:tcW w:w="7365" w:type="dxa"/>
          </w:tcPr>
          <w:p w14:paraId="58DBF009" w14:textId="78F38175" w:rsidR="009A2A10" w:rsidRPr="00A30B46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30B46">
              <w:rPr>
                <w:rFonts w:ascii="Times New Roman" w:hAnsi="Times New Roman" w:cs="Times New Roman"/>
                <w:b/>
                <w:bCs/>
                <w:color w:val="FF0000"/>
              </w:rPr>
              <w:t>D57</w:t>
            </w:r>
            <w:r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XXXXyyyymmdd##</w:t>
            </w: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proofErr w:type="gramStart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4F4C51"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</w:t>
            </w:r>
            <w:proofErr w:type="gramEnd"/>
            <w:r w:rsidR="004F4C51"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recomendada</w:t>
            </w: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2C8A545" w14:textId="77777777" w:rsidR="0067254A" w:rsidRPr="00A30B46" w:rsidRDefault="0067254A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gramStart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gramEnd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yyyy:Año; mm:Mes; dd:Día ;##: Correlativo:00-99</w:t>
            </w:r>
          </w:p>
          <w:p w14:paraId="6D08B621" w14:textId="77777777" w:rsidR="00312989" w:rsidRPr="00A30B46" w:rsidRDefault="00312989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23FF1C6" w14:textId="3B3D9F38" w:rsidR="00312989" w:rsidRPr="00A30B46" w:rsidRDefault="00312989" w:rsidP="00312989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B2B9F39" w14:textId="77777777" w:rsidR="004F39F4" w:rsidRPr="00A30B46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3438ACA0" w14:textId="7DA4BEC7" w:rsidR="00312989" w:rsidRPr="00A30B46" w:rsidRDefault="004F39F4" w:rsidP="00E862A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30B46">
              <w:rPr>
                <w:rFonts w:ascii="Times New Roman" w:hAnsi="Times New Roman" w:cs="Times New Roman"/>
                <w:b/>
                <w:bCs/>
                <w:color w:val="FF0000"/>
              </w:rPr>
              <w:t>D57</w:t>
            </w:r>
            <w:r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  <w:r w:rsidR="004F4C51" w:rsidRPr="00A30B4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(Se debe validar con un largo de 6 caracteres)</w:t>
            </w:r>
          </w:p>
          <w:p w14:paraId="6BF13F3B" w14:textId="4D029BB1" w:rsidR="004F39F4" w:rsidRPr="00A30B4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8740E40" w14:textId="31561207" w:rsidR="004F39F4" w:rsidRPr="00A30B4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2F3B5533" w14:textId="781BC611" w:rsidR="004F39F4" w:rsidRPr="00A30B4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1C8F834" w14:textId="77777777" w:rsidR="004F39F4" w:rsidRPr="00A30B4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BFDB07A" w14:textId="24BF5BAB" w:rsidR="004F39F4" w:rsidRPr="00A30B4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3208FA3C" w14:textId="078F5FC4" w:rsidR="00DC42E7" w:rsidRPr="00A30B46" w:rsidRDefault="00DC42E7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215C8534" w14:textId="6BFAE421" w:rsidR="004F39F4" w:rsidRPr="00A30B46" w:rsidRDefault="004F39F4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9A2A10" w:rsidRPr="00A30B46" w14:paraId="4A7514C9" w14:textId="77777777" w:rsidTr="009A2A10">
        <w:tc>
          <w:tcPr>
            <w:tcW w:w="1129" w:type="dxa"/>
          </w:tcPr>
          <w:p w14:paraId="36E25D26" w14:textId="7F55894F" w:rsidR="009A2A10" w:rsidRPr="00A30B4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Flujo </w:t>
            </w:r>
            <w:r w:rsidR="00B1738F"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  <w:tc>
          <w:tcPr>
            <w:tcW w:w="7365" w:type="dxa"/>
          </w:tcPr>
          <w:p w14:paraId="251C51A6" w14:textId="77777777" w:rsidR="009A2A10" w:rsidRPr="00A30B46" w:rsidRDefault="009A2A1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30B46" w14:paraId="4CE64141" w14:textId="77777777" w:rsidTr="009A2A10">
        <w:tc>
          <w:tcPr>
            <w:tcW w:w="1129" w:type="dxa"/>
          </w:tcPr>
          <w:p w14:paraId="0B80E08E" w14:textId="7B691186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FFFE3B8" w14:textId="46120A53" w:rsidR="00F91655" w:rsidRPr="00A30B46" w:rsidRDefault="00F91655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</w:t>
            </w:r>
            <w:proofErr w:type="gramStart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  o</w:t>
            </w:r>
            <w:proofErr w:type="gramEnd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xxxEEEyyyymmdd##.DAT</w:t>
            </w:r>
            <w:r w:rsidRPr="00A30B4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</w:t>
            </w:r>
            <w:r w:rsidR="007B6066"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26CFE2B6" w14:textId="77777777" w:rsidR="00F91655" w:rsidRPr="00A30B46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103923EE" w14:textId="77777777" w:rsidR="00F91655" w:rsidRPr="00A30B46" w:rsidRDefault="00F91655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2EC9BB6D" w14:textId="3A83AEC4" w:rsidR="00B1738F" w:rsidRPr="00A30B46" w:rsidRDefault="00A30B46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D57</w:t>
            </w:r>
            <w:r w:rsidR="00F91655" w:rsidRPr="00A30B4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D57</w:t>
            </w:r>
            <w:r w:rsidR="00F91655"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0012023042501.DAT</w:t>
            </w:r>
          </w:p>
          <w:p w14:paraId="758FB51F" w14:textId="77777777" w:rsidR="001D4DBB" w:rsidRPr="00A30B46" w:rsidRDefault="001D4DBB" w:rsidP="00F91655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</w:p>
          <w:p w14:paraId="7F6D8121" w14:textId="0E104EF4" w:rsidR="001D4DBB" w:rsidRPr="00A30B46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Desde el primer carácter al tercer carácter debe ser un tipo de documento válido. Debe aceptar Mayúscula/minúscula.</w:t>
            </w:r>
          </w:p>
          <w:p w14:paraId="13C57350" w14:textId="1D523116" w:rsidR="003E42CB" w:rsidRPr="00A30B46" w:rsidRDefault="003E42CB" w:rsidP="009427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Claudio: Revisar con más detenimiento (dependiendo de lo que lee es el largo que aplica)</w:t>
            </w:r>
          </w:p>
          <w:p w14:paraId="6A334B8D" w14:textId="5BFCABD6" w:rsidR="001D4DBB" w:rsidRPr="00A30B46" w:rsidRDefault="001D4DBB" w:rsidP="00F91655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</w:tbl>
    <w:bookmarkEnd w:id="28"/>
    <w:p w14:paraId="795FFF56" w14:textId="2A7A7EAE" w:rsidR="000465DB" w:rsidRPr="00A30B46" w:rsidRDefault="000465DB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  <w:r w:rsidRPr="00A30B46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72D37369" w14:textId="04588E5B" w:rsidR="000465DB" w:rsidRPr="00A30B46" w:rsidRDefault="000465DB" w:rsidP="00BB7237">
      <w:pPr>
        <w:pStyle w:val="Ttulo2"/>
        <w:numPr>
          <w:ilvl w:val="2"/>
          <w:numId w:val="7"/>
        </w:numPr>
      </w:pPr>
      <w:bookmarkStart w:id="30" w:name="_Toc152249013"/>
      <w:bookmarkEnd w:id="29"/>
      <w:r w:rsidRPr="00A30B46">
        <w:t>Archivo Carátula</w:t>
      </w:r>
      <w:r w:rsidR="001169CF" w:rsidRPr="00A30B46">
        <w:fldChar w:fldCharType="begin"/>
      </w:r>
      <w:r w:rsidR="001169CF" w:rsidRPr="00A30B46">
        <w:instrText xml:space="preserve"> XE "Archivo Carátula" </w:instrText>
      </w:r>
      <w:r w:rsidR="001169CF" w:rsidRPr="00A30B46">
        <w:fldChar w:fldCharType="end"/>
      </w:r>
      <w:r w:rsidR="009A2A10" w:rsidRPr="00A30B46">
        <w:t>:</w:t>
      </w:r>
      <w:bookmarkEnd w:id="3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A30B46" w14:paraId="34398A03" w14:textId="77777777" w:rsidTr="00E862A3">
        <w:tc>
          <w:tcPr>
            <w:tcW w:w="1129" w:type="dxa"/>
          </w:tcPr>
          <w:p w14:paraId="2225B9A4" w14:textId="77777777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1" w:name="_Hlk150869673"/>
            <w:bookmarkStart w:id="32" w:name="_Hlk150874467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1C4F95FB" w14:textId="77777777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30B46" w14:paraId="06454DCE" w14:textId="77777777" w:rsidTr="00E862A3">
        <w:tc>
          <w:tcPr>
            <w:tcW w:w="1129" w:type="dxa"/>
          </w:tcPr>
          <w:p w14:paraId="1E70680A" w14:textId="77777777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5953FE08" w14:textId="77777777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30B46" w14:paraId="6BED63F2" w14:textId="77777777" w:rsidTr="00E862A3">
        <w:tc>
          <w:tcPr>
            <w:tcW w:w="1129" w:type="dxa"/>
          </w:tcPr>
          <w:p w14:paraId="2BC68398" w14:textId="77777777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5AB9A706" w14:textId="3080F674" w:rsidR="004F39F4" w:rsidRPr="00A30B46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30B46">
              <w:rPr>
                <w:rFonts w:ascii="Times New Roman" w:hAnsi="Times New Roman" w:cs="Times New Roman"/>
                <w:b/>
                <w:bCs/>
                <w:color w:val="FF0000"/>
              </w:rPr>
              <w:t>D57</w:t>
            </w:r>
            <w:r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#.CAR</w:t>
            </w:r>
            <w:proofErr w:type="gramEnd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)</w:t>
            </w:r>
          </w:p>
          <w:p w14:paraId="6D8C63F2" w14:textId="77777777" w:rsidR="00B1738F" w:rsidRPr="00A30B46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gramStart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gramEnd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yyyy:Año; mm:Mes; dd:Día ;##: Correlativo:00-99</w:t>
            </w:r>
          </w:p>
          <w:p w14:paraId="4D9FAAD7" w14:textId="77777777" w:rsidR="003F025E" w:rsidRPr="00A30B46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7C38471" w14:textId="77777777" w:rsidR="003F025E" w:rsidRPr="00A30B46" w:rsidRDefault="003F025E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FA54DD1" w14:textId="5172CE88" w:rsidR="000B1A73" w:rsidRPr="00A30B46" w:rsidRDefault="00254B9F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A30B46">
              <w:rPr>
                <w:rFonts w:ascii="Times New Roman" w:hAnsi="Times New Roman" w:cs="Times New Roman"/>
                <w:b/>
                <w:bCs/>
                <w:color w:val="FF0000"/>
              </w:rPr>
              <w:t>D57</w:t>
            </w:r>
            <w:r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73A70AD6" w14:textId="77777777" w:rsidR="000B1A73" w:rsidRPr="00A30B4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6A57B19F" w14:textId="77777777" w:rsidR="000B1A73" w:rsidRPr="00A30B4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41460098" w14:textId="77777777" w:rsidR="000B1A73" w:rsidRPr="00A30B4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-El sexto caracter es libre.</w:t>
            </w:r>
          </w:p>
          <w:p w14:paraId="3591AD46" w14:textId="77777777" w:rsidR="000B1A73" w:rsidRPr="00A30B4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68192FA7" w14:textId="77777777" w:rsidR="000B1A73" w:rsidRPr="00A30B4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75212812" w14:textId="77777777" w:rsidR="007B6066" w:rsidRPr="00A30B46" w:rsidRDefault="007B6066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E7B72CA" w14:textId="77777777" w:rsidR="00DC42E7" w:rsidRPr="00A30B4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3324CFA" w14:textId="77777777" w:rsidR="00DC42E7" w:rsidRPr="00A30B46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Banco de Chile puede ocupar ambas definiciones de nombres, de la misma </w:t>
            </w: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forma que ocupa el flujo 5.</w:t>
            </w:r>
          </w:p>
          <w:p w14:paraId="79B33B0D" w14:textId="30B1190B" w:rsidR="00DC42E7" w:rsidRPr="00A30B4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30B46" w14:paraId="6E44765A" w14:textId="77777777" w:rsidTr="00E862A3">
        <w:tc>
          <w:tcPr>
            <w:tcW w:w="1129" w:type="dxa"/>
          </w:tcPr>
          <w:p w14:paraId="0D202F6E" w14:textId="77777777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lastRenderedPageBreak/>
              <w:t>Flujo 4</w:t>
            </w:r>
          </w:p>
        </w:tc>
        <w:tc>
          <w:tcPr>
            <w:tcW w:w="7365" w:type="dxa"/>
          </w:tcPr>
          <w:p w14:paraId="26C853D2" w14:textId="77777777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30B46" w14:paraId="6453A99C" w14:textId="77777777" w:rsidTr="00E862A3">
        <w:tc>
          <w:tcPr>
            <w:tcW w:w="1129" w:type="dxa"/>
          </w:tcPr>
          <w:p w14:paraId="537D5D72" w14:textId="77777777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1CE2D430" w14:textId="77777777" w:rsidR="003F025E" w:rsidRPr="00A30B46" w:rsidRDefault="003F025E" w:rsidP="003F025E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</w:t>
            </w:r>
            <w:proofErr w:type="gramStart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</w:t>
            </w:r>
            <w:proofErr w:type="gramEnd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o xxxEEEyyyymmdd##.DAT.CAR</w:t>
            </w:r>
            <w:r w:rsidRPr="00A30B4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F2EF82" w14:textId="77777777" w:rsidR="003F025E" w:rsidRPr="00A30B46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Tipo de documento; EEE: Entidad financiera (sólo 001); </w:t>
            </w:r>
            <w:proofErr w:type="gramStart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yyyy:Año</w:t>
            </w:r>
            <w:proofErr w:type="gramEnd"/>
          </w:p>
          <w:p w14:paraId="36DB1F4D" w14:textId="77777777" w:rsidR="003F025E" w:rsidRPr="00A30B46" w:rsidRDefault="003F025E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gramStart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mm:mes</w:t>
            </w:r>
            <w:proofErr w:type="gramEnd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; dd: día; ##: Correlativo:00-99</w:t>
            </w:r>
          </w:p>
          <w:p w14:paraId="0B76B6E8" w14:textId="4D42AAAA" w:rsidR="00B1738F" w:rsidRPr="00A30B46" w:rsidRDefault="0029517C" w:rsidP="003F025E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D57</w:t>
            </w:r>
            <w:r w:rsidR="003F025E" w:rsidRPr="00A30B4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0012023042501.CAR 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D57</w:t>
            </w:r>
            <w:r w:rsidR="003F025E"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0012023042501.DAT.CAR</w:t>
            </w:r>
          </w:p>
        </w:tc>
      </w:tr>
      <w:bookmarkEnd w:id="31"/>
    </w:tbl>
    <w:p w14:paraId="038F4895" w14:textId="77777777" w:rsidR="00B1738F" w:rsidRPr="00A30B46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4FF7603" w14:textId="20BABD0A" w:rsidR="000465DB" w:rsidRPr="00A30B46" w:rsidRDefault="000465DB" w:rsidP="007E38CF">
      <w:pPr>
        <w:pStyle w:val="Ttulo2"/>
        <w:numPr>
          <w:ilvl w:val="2"/>
          <w:numId w:val="7"/>
        </w:numPr>
        <w:tabs>
          <w:tab w:val="left" w:pos="1701"/>
        </w:tabs>
      </w:pPr>
      <w:bookmarkStart w:id="33" w:name="_Toc152249014"/>
      <w:bookmarkEnd w:id="32"/>
      <w:r w:rsidRPr="00A30B46">
        <w:t>Archivo de control</w:t>
      </w:r>
      <w:r w:rsidR="00513350" w:rsidRPr="00A30B46">
        <w:t xml:space="preserve"> de datos</w:t>
      </w:r>
      <w:r w:rsidR="001169CF" w:rsidRPr="00A30B46">
        <w:fldChar w:fldCharType="begin"/>
      </w:r>
      <w:r w:rsidR="001169CF" w:rsidRPr="00A30B46">
        <w:instrText xml:space="preserve"> XE "Archivo de control" </w:instrText>
      </w:r>
      <w:r w:rsidR="001169CF" w:rsidRPr="00A30B46">
        <w:fldChar w:fldCharType="end"/>
      </w:r>
      <w:r w:rsidR="009A2A10" w:rsidRPr="00A30B46">
        <w:t>:</w:t>
      </w:r>
      <w:bookmarkEnd w:id="3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365"/>
      </w:tblGrid>
      <w:tr w:rsidR="00B1738F" w:rsidRPr="00A30B46" w14:paraId="09B3BE47" w14:textId="77777777" w:rsidTr="00E862A3">
        <w:tc>
          <w:tcPr>
            <w:tcW w:w="1129" w:type="dxa"/>
          </w:tcPr>
          <w:p w14:paraId="789EC2E0" w14:textId="77777777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bookmarkStart w:id="34" w:name="_Hlk150874508"/>
            <w:bookmarkStart w:id="35" w:name="_Hlk150869745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1</w:t>
            </w:r>
          </w:p>
        </w:tc>
        <w:tc>
          <w:tcPr>
            <w:tcW w:w="7365" w:type="dxa"/>
          </w:tcPr>
          <w:p w14:paraId="7DA6F937" w14:textId="77777777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30B46" w14:paraId="24CE3B6C" w14:textId="77777777" w:rsidTr="00E862A3">
        <w:tc>
          <w:tcPr>
            <w:tcW w:w="1129" w:type="dxa"/>
          </w:tcPr>
          <w:p w14:paraId="4F9750AE" w14:textId="77777777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2</w:t>
            </w:r>
          </w:p>
        </w:tc>
        <w:tc>
          <w:tcPr>
            <w:tcW w:w="7365" w:type="dxa"/>
          </w:tcPr>
          <w:p w14:paraId="7AFF0776" w14:textId="77777777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30B46" w14:paraId="0A0C7B7F" w14:textId="77777777" w:rsidTr="00E862A3">
        <w:tc>
          <w:tcPr>
            <w:tcW w:w="1129" w:type="dxa"/>
          </w:tcPr>
          <w:p w14:paraId="16CA53F6" w14:textId="77777777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3</w:t>
            </w:r>
          </w:p>
        </w:tc>
        <w:tc>
          <w:tcPr>
            <w:tcW w:w="7365" w:type="dxa"/>
          </w:tcPr>
          <w:p w14:paraId="330031F2" w14:textId="4E2FDAED" w:rsidR="004D0C43" w:rsidRPr="00A30B46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29517C">
              <w:rPr>
                <w:rFonts w:ascii="Times New Roman" w:hAnsi="Times New Roman" w:cs="Times New Roman"/>
                <w:b/>
                <w:bCs/>
                <w:color w:val="FF0000"/>
              </w:rPr>
              <w:t>D57</w:t>
            </w:r>
            <w:r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XXXXyyyymmdd#</w:t>
            </w:r>
            <w:proofErr w:type="gramStart"/>
            <w:r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#.CTR</w:t>
            </w:r>
            <w:proofErr w:type="gramEnd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(</w:t>
            </w:r>
            <w:r w:rsidR="007B6066"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Definición recomendada</w:t>
            </w:r>
          </w:p>
          <w:p w14:paraId="201110A5" w14:textId="77777777" w:rsidR="00B1738F" w:rsidRPr="00A30B46" w:rsidRDefault="004D0C4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     </w:t>
            </w:r>
            <w:proofErr w:type="gramStart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XXXX:Entidad</w:t>
            </w:r>
            <w:proofErr w:type="gramEnd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 yyyy:Año; mm:Mes; dd:Día ;##: Correlativo:00-99</w:t>
            </w:r>
          </w:p>
          <w:p w14:paraId="3FD3589B" w14:textId="77777777" w:rsidR="000B1A73" w:rsidRPr="00A30B46" w:rsidRDefault="000B1A73" w:rsidP="004D0C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20EB0A03" w14:textId="77777777" w:rsidR="000B1A73" w:rsidRPr="00A30B4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3EBCE8F" w14:textId="291DB05B" w:rsidR="000B1A73" w:rsidRPr="00A30B46" w:rsidRDefault="000B1A73" w:rsidP="000B1A73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FT</w:t>
            </w:r>
            <w:r w:rsidR="0029517C">
              <w:rPr>
                <w:rFonts w:ascii="Times New Roman" w:hAnsi="Times New Roman" w:cs="Times New Roman"/>
                <w:b/>
                <w:bCs/>
                <w:color w:val="FF0000"/>
              </w:rPr>
              <w:t>D57</w:t>
            </w:r>
            <w:r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z</w:t>
            </w:r>
          </w:p>
          <w:p w14:paraId="38602A01" w14:textId="77777777" w:rsidR="000B1A73" w:rsidRPr="00A30B4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-Los primeros dos caracteres FT debe aceptar mayúscula/minúscula</w:t>
            </w:r>
          </w:p>
          <w:p w14:paraId="5C382B1F" w14:textId="77777777" w:rsidR="000B1A73" w:rsidRPr="00A30B4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-Del tercer carácter al quinto debe ser un tipo de documento válido. Debe aceptar mayúscula/minúscula</w:t>
            </w:r>
          </w:p>
          <w:p w14:paraId="71DB3E64" w14:textId="0848218D" w:rsidR="000B1A73" w:rsidRPr="00A30B4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-El sexto </w:t>
            </w:r>
            <w:r w:rsidR="007B6066"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carácter</w:t>
            </w: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libre.</w:t>
            </w:r>
          </w:p>
          <w:p w14:paraId="02F58562" w14:textId="77777777" w:rsidR="000B1A73" w:rsidRPr="00A30B4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8CB23B6" w14:textId="77777777" w:rsidR="000B1A73" w:rsidRPr="00A30B46" w:rsidRDefault="000B1A73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El largo máximo es 20 caracteres</w:t>
            </w:r>
          </w:p>
          <w:p w14:paraId="24B504B8" w14:textId="77777777" w:rsidR="00DC42E7" w:rsidRPr="00A30B4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01D30124" w14:textId="77777777" w:rsidR="00DC42E7" w:rsidRPr="00A30B46" w:rsidRDefault="00DC42E7" w:rsidP="00DC42E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Banco de Chile puede ocupar ambas definiciones de nombres, de la misma forma que ocupa el flujo 5.</w:t>
            </w:r>
          </w:p>
          <w:p w14:paraId="6B03C0E8" w14:textId="200AA83E" w:rsidR="00DC42E7" w:rsidRPr="00A30B46" w:rsidRDefault="00DC42E7" w:rsidP="000B1A7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30B46" w14:paraId="34A18395" w14:textId="77777777" w:rsidTr="00E862A3">
        <w:tc>
          <w:tcPr>
            <w:tcW w:w="1129" w:type="dxa"/>
          </w:tcPr>
          <w:p w14:paraId="1BEA6A51" w14:textId="77777777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4</w:t>
            </w:r>
          </w:p>
        </w:tc>
        <w:tc>
          <w:tcPr>
            <w:tcW w:w="7365" w:type="dxa"/>
          </w:tcPr>
          <w:p w14:paraId="0AFD5B3A" w14:textId="77777777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1738F" w:rsidRPr="00A30B46" w14:paraId="0DC8E8BB" w14:textId="77777777" w:rsidTr="00E862A3">
        <w:tc>
          <w:tcPr>
            <w:tcW w:w="1129" w:type="dxa"/>
          </w:tcPr>
          <w:p w14:paraId="3341B7DB" w14:textId="77777777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Flujo 5</w:t>
            </w:r>
          </w:p>
        </w:tc>
        <w:tc>
          <w:tcPr>
            <w:tcW w:w="7365" w:type="dxa"/>
          </w:tcPr>
          <w:p w14:paraId="4B7C0BF5" w14:textId="77777777" w:rsidR="00E547E8" w:rsidRPr="00A30B46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</w:t>
            </w:r>
            <w:proofErr w:type="gramStart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#.CTR</w:t>
            </w:r>
            <w:proofErr w:type="gramEnd"/>
            <w:r w:rsidRPr="00A30B4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70E38294" w14:textId="77777777" w:rsidR="00E547E8" w:rsidRPr="00A30B46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xxxEEEyyyymmdd#</w:t>
            </w:r>
            <w:proofErr w:type="gramStart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#.CAR.CTR</w:t>
            </w:r>
            <w:proofErr w:type="gramEnd"/>
            <w:r w:rsidRPr="00A30B4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63155A08" w14:textId="77777777" w:rsidR="00E547E8" w:rsidRPr="00A30B46" w:rsidRDefault="00E547E8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Tipo de documento; EEE: Entidad financiera (sólo 001); yyyy: Año</w:t>
            </w:r>
          </w:p>
          <w:p w14:paraId="452BBEE5" w14:textId="77777777" w:rsidR="00E547E8" w:rsidRPr="00A30B46" w:rsidRDefault="00E547E8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mm: mes; dd: día; ##: Correlativo:00-99</w:t>
            </w:r>
          </w:p>
          <w:p w14:paraId="3A4736CD" w14:textId="672A014B" w:rsidR="00E547E8" w:rsidRPr="00A30B46" w:rsidRDefault="0029517C" w:rsidP="00E547E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D57</w:t>
            </w:r>
            <w:r w:rsidR="00E547E8"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0012023042501.CTR</w:t>
            </w:r>
          </w:p>
          <w:p w14:paraId="7B372665" w14:textId="0FDAE99B" w:rsidR="00B1738F" w:rsidRPr="00A30B46" w:rsidRDefault="0029517C" w:rsidP="00E547E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D57</w:t>
            </w:r>
            <w:r w:rsidR="00E547E8"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0012023042501.CAR.CTR</w:t>
            </w:r>
          </w:p>
        </w:tc>
      </w:tr>
      <w:bookmarkEnd w:id="34"/>
    </w:tbl>
    <w:p w14:paraId="76F1F5C0" w14:textId="77777777" w:rsidR="00E547E8" w:rsidRPr="00A30B46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bookmarkEnd w:id="35"/>
    <w:p w14:paraId="7B42E9BB" w14:textId="77777777" w:rsidR="00E547E8" w:rsidRPr="00A30B46" w:rsidRDefault="00E547E8" w:rsidP="000465DB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475F1619" w14:textId="560D2FC3" w:rsidR="000465DB" w:rsidRPr="00A30B46" w:rsidRDefault="000465DB" w:rsidP="00B67156">
      <w:pPr>
        <w:pStyle w:val="Ttulo2"/>
        <w:numPr>
          <w:ilvl w:val="1"/>
          <w:numId w:val="7"/>
        </w:numPr>
      </w:pPr>
      <w:bookmarkStart w:id="36" w:name="_Toc152249015"/>
      <w:r w:rsidRPr="00A30B46">
        <w:t xml:space="preserve">Archivo de salida </w:t>
      </w:r>
      <w:r w:rsidR="00B1738F" w:rsidRPr="00A30B46">
        <w:t>a dest</w:t>
      </w:r>
      <w:ins w:id="37" w:author="Roberto Carrasco Venegas" w:date="2023-11-27T13:21:00Z">
        <w:r w:rsidR="00095C24" w:rsidRPr="00A30B46">
          <w:t>i</w:t>
        </w:r>
      </w:ins>
      <w:r w:rsidR="00B1738F" w:rsidRPr="00A30B46">
        <w:t>no</w:t>
      </w:r>
      <w:bookmarkEnd w:id="36"/>
      <w:r w:rsidR="001169CF" w:rsidRPr="00A30B46">
        <w:fldChar w:fldCharType="begin"/>
      </w:r>
      <w:r w:rsidR="001169CF" w:rsidRPr="00A30B46">
        <w:instrText xml:space="preserve"> XE "Archivo de salida a</w:instrText>
      </w:r>
      <w:r w:rsidR="007B6066" w:rsidRPr="00A30B46">
        <w:instrText>”</w:instrText>
      </w:r>
      <w:r w:rsidR="001169CF" w:rsidRPr="00A30B46">
        <w:instrText xml:space="preserve">destino" </w:instrText>
      </w:r>
      <w:r w:rsidR="001169CF" w:rsidRPr="00A30B46">
        <w:fldChar w:fldCharType="end"/>
      </w:r>
    </w:p>
    <w:p w14:paraId="25DFA216" w14:textId="1A009ADA" w:rsidR="000465DB" w:rsidRPr="00A30B46" w:rsidRDefault="000465DB" w:rsidP="00B67156">
      <w:pPr>
        <w:pStyle w:val="Ttulo2"/>
        <w:numPr>
          <w:ilvl w:val="2"/>
          <w:numId w:val="7"/>
        </w:numPr>
      </w:pPr>
      <w:bookmarkStart w:id="38" w:name="_Toc152249016"/>
      <w:r w:rsidRPr="00A30B46">
        <w:t>Archivo de da</w:t>
      </w:r>
      <w:ins w:id="39" w:author="Roberto Carrasco Venegas" w:date="2023-11-27T13:24:00Z">
        <w:r w:rsidR="009A28CD" w:rsidRPr="00A30B46">
          <w:t>t</w:t>
        </w:r>
      </w:ins>
      <w:r w:rsidRPr="00A30B46">
        <w:t>os</w:t>
      </w:r>
      <w:bookmarkEnd w:id="38"/>
      <w:r w:rsidR="001169CF" w:rsidRPr="00A30B46">
        <w:fldChar w:fldCharType="begin"/>
      </w:r>
      <w:r w:rsidR="001169CF" w:rsidRPr="00A30B46">
        <w:instrText xml:space="preserve"> XE "Archivo </w:instrText>
      </w:r>
      <w:r w:rsidR="007B6066" w:rsidRPr="00A30B46">
        <w:instrText>”</w:instrText>
      </w:r>
      <w:r w:rsidR="001169CF" w:rsidRPr="00A30B46">
        <w:instrText xml:space="preserve">e datos" </w:instrText>
      </w:r>
      <w:r w:rsidR="001169CF" w:rsidRPr="00A30B46">
        <w:fldChar w:fldCharType="end"/>
      </w:r>
      <w:r w:rsidRPr="00A30B46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A30B46" w14:paraId="28352ABA" w14:textId="77777777" w:rsidTr="00B1738F">
        <w:tc>
          <w:tcPr>
            <w:tcW w:w="1413" w:type="dxa"/>
          </w:tcPr>
          <w:p w14:paraId="551A85E7" w14:textId="290DC1E5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6C910ACA" w14:textId="43DAAF95" w:rsidR="00B1738F" w:rsidRPr="00A30B46" w:rsidRDefault="0029517C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D57</w:t>
            </w:r>
            <w:r w:rsidR="004D0C43"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4D0C43"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A.XXXX</w:t>
            </w:r>
            <w:proofErr w:type="gramEnd"/>
            <w:r w:rsidR="004D0C43"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</w:t>
            </w:r>
            <w:r w:rsidR="00284E6A"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(Ejemplo)</w:t>
            </w:r>
          </w:p>
          <w:p w14:paraId="44B15375" w14:textId="0C153087" w:rsidR="00A167D3" w:rsidRPr="00A30B46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XXXX:</w:t>
            </w:r>
            <w:r w:rsidR="00DC42E7"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</w:t>
            </w:r>
            <w:proofErr w:type="gramStart"/>
            <w:r w:rsidR="00DC42E7"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origen</w:t>
            </w: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;</w:t>
            </w:r>
            <w:proofErr w:type="gramEnd"/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58FC994" w14:textId="3AB47614" w:rsidR="004D0C43" w:rsidRPr="00A30B46" w:rsidRDefault="004D0C43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#####:</w:t>
            </w:r>
            <w:r w:rsidR="00284E6A" w:rsidRPr="00A30B46">
              <w:rPr>
                <w:rFonts w:ascii="Times New Roman" w:hAnsi="Times New Roman" w:cs="Times New Roman"/>
              </w:rPr>
              <w:t xml:space="preserve"> </w:t>
            </w: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DC42E7"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Es un correlativo número asignado por el sistema de largo 5</w:t>
            </w:r>
          </w:p>
        </w:tc>
      </w:tr>
    </w:tbl>
    <w:p w14:paraId="42586B55" w14:textId="77777777" w:rsidR="00B1738F" w:rsidRPr="00A30B46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0F59FA24" w14:textId="7FC24A42" w:rsidR="000465DB" w:rsidRPr="00A30B46" w:rsidRDefault="000465DB" w:rsidP="00B67156">
      <w:pPr>
        <w:pStyle w:val="Ttulo2"/>
        <w:numPr>
          <w:ilvl w:val="2"/>
          <w:numId w:val="7"/>
        </w:numPr>
      </w:pPr>
      <w:bookmarkStart w:id="40" w:name="_Toc152249017"/>
      <w:r w:rsidRPr="00A30B46">
        <w:t>Archivo Carát</w:t>
      </w:r>
      <w:r w:rsidR="00601681" w:rsidRPr="00A30B46">
        <w:t>u</w:t>
      </w:r>
      <w:r w:rsidRPr="00A30B46">
        <w:t>la</w:t>
      </w:r>
      <w:bookmarkEnd w:id="40"/>
      <w:r w:rsidR="001169CF" w:rsidRPr="00A30B46">
        <w:fldChar w:fldCharType="begin"/>
      </w:r>
      <w:r w:rsidR="001169CF" w:rsidRPr="00A30B46">
        <w:instrText xml:space="preserve"> XE "Archivo </w:instrText>
      </w:r>
      <w:r w:rsidR="007B6066" w:rsidRPr="00A30B46">
        <w:instrText>”</w:instrText>
      </w:r>
      <w:r w:rsidR="001169CF" w:rsidRPr="00A30B46">
        <w:instrText xml:space="preserve">arátula" </w:instrText>
      </w:r>
      <w:r w:rsidR="001169CF" w:rsidRPr="00A30B46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3696ACD3" w14:textId="77777777" w:rsidTr="00E862A3">
        <w:tc>
          <w:tcPr>
            <w:tcW w:w="1413" w:type="dxa"/>
          </w:tcPr>
          <w:p w14:paraId="02D5F2E6" w14:textId="77777777" w:rsidR="00B1738F" w:rsidRPr="00A30B46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040613DC" w14:textId="6119901A" w:rsidR="00284E6A" w:rsidRPr="00A30B46" w:rsidRDefault="0029517C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D57</w:t>
            </w:r>
            <w:r w:rsidR="00284E6A"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FT#####</w:t>
            </w:r>
            <w:proofErr w:type="gramStart"/>
            <w:r w:rsidR="00284E6A" w:rsidRPr="00A30B46">
              <w:rPr>
                <w:rFonts w:ascii="Times New Roman" w:hAnsi="Times New Roman" w:cs="Times New Roman"/>
                <w:b/>
                <w:bCs/>
                <w:color w:val="FF0000"/>
              </w:rPr>
              <w:t>C.XXXX</w:t>
            </w:r>
            <w:proofErr w:type="gramEnd"/>
            <w:r w:rsidR="00284E6A" w:rsidRPr="00A30B46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</w:t>
            </w:r>
            <w:r w:rsidR="00284E6A"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(Ejemplo)    </w:t>
            </w:r>
          </w:p>
          <w:p w14:paraId="358367B5" w14:textId="254C196D" w:rsidR="008B2624" w:rsidRPr="00A30B46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XXXX: </w:t>
            </w:r>
            <w:r w:rsidR="00DC42E7"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</w:t>
            </w:r>
          </w:p>
          <w:p w14:paraId="64D410D5" w14:textId="4E293CE2" w:rsidR="00B1738F" w:rsidRPr="00230F5A" w:rsidRDefault="00284E6A" w:rsidP="00284E6A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#####: </w:t>
            </w:r>
            <w:r w:rsidR="00DC42E7" w:rsidRPr="00A30B46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5</w:t>
            </w:r>
          </w:p>
        </w:tc>
      </w:tr>
    </w:tbl>
    <w:p w14:paraId="220F802D" w14:textId="77777777" w:rsidR="00B1738F" w:rsidRPr="00230F5A" w:rsidRDefault="00B1738F" w:rsidP="000465DB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5985E093" w14:textId="77777777" w:rsidR="00DB4117" w:rsidRDefault="00DB4117" w:rsidP="00296526">
      <w:pPr>
        <w:rPr>
          <w:rFonts w:ascii="Times New Roman" w:hAnsi="Times New Roman" w:cs="Times New Roman"/>
          <w:color w:val="4472C4" w:themeColor="accent1"/>
        </w:rPr>
      </w:pPr>
      <w:bookmarkStart w:id="41" w:name="_Hlk151646289"/>
      <w:bookmarkStart w:id="42" w:name="_Hlk150869805"/>
      <w:bookmarkStart w:id="43" w:name="_Hlk151631830"/>
      <w:bookmarkStart w:id="44" w:name="_Hlk150874624"/>
    </w:p>
    <w:p w14:paraId="45670A52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1BD249BF" w14:textId="77777777" w:rsidR="00787AE9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p w14:paraId="2FB358F9" w14:textId="77777777" w:rsidR="00787AE9" w:rsidRDefault="00787AE9" w:rsidP="00787AE9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0A065339" w14:textId="266CDF58" w:rsidR="00787AE9" w:rsidRDefault="00787AE9" w:rsidP="00296526">
      <w:pPr>
        <w:pStyle w:val="Ttulo2"/>
        <w:numPr>
          <w:ilvl w:val="1"/>
          <w:numId w:val="7"/>
        </w:numPr>
      </w:pPr>
      <w:bookmarkStart w:id="45" w:name="_Toc152249018"/>
      <w:r>
        <w:t>Definición de correlativo</w:t>
      </w:r>
      <w:bookmarkEnd w:id="45"/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282B767A" w14:textId="77777777" w:rsidR="00787AE9" w:rsidRPr="00787AE9" w:rsidRDefault="00787AE9" w:rsidP="00787AE9"/>
    <w:p w14:paraId="140DEE34" w14:textId="77777777" w:rsidR="00787AE9" w:rsidRPr="00930A0D" w:rsidRDefault="00787AE9" w:rsidP="00930A0D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>El correlativo es único y se define por Institución Receptora y por canal (TID-FT3)</w:t>
      </w:r>
    </w:p>
    <w:p w14:paraId="7577FF8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</w:p>
    <w:p w14:paraId="1792D88E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 Comisión Mercado Financiero (CMF) 2 correlativos</w:t>
      </w:r>
    </w:p>
    <w:p w14:paraId="778A727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-Banco Central (</w:t>
      </w:r>
      <w:proofErr w:type="gramStart"/>
      <w:r>
        <w:rPr>
          <w:rFonts w:ascii="Times New Roman" w:hAnsi="Times New Roman" w:cs="Times New Roman"/>
          <w:color w:val="4472C4" w:themeColor="accent1"/>
        </w:rPr>
        <w:t>BCCH)  2</w:t>
      </w:r>
      <w:proofErr w:type="gramEnd"/>
      <w:r>
        <w:rPr>
          <w:rFonts w:ascii="Times New Roman" w:hAnsi="Times New Roman" w:cs="Times New Roman"/>
          <w:color w:val="4472C4" w:themeColor="accent1"/>
        </w:rPr>
        <w:t xml:space="preserve"> correlativos</w:t>
      </w:r>
    </w:p>
    <w:p w14:paraId="1555FF86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-Depósito Central de Valores (DCV) 2 correlativos</w:t>
      </w:r>
    </w:p>
    <w:p w14:paraId="1F386577" w14:textId="77777777" w:rsidR="00787AE9" w:rsidRDefault="00787AE9" w:rsidP="00930A0D">
      <w:pPr>
        <w:ind w:left="851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-Empresa de Transporte de Valores (</w:t>
      </w:r>
      <w:proofErr w:type="gramStart"/>
      <w:r>
        <w:rPr>
          <w:rFonts w:ascii="Times New Roman" w:hAnsi="Times New Roman" w:cs="Times New Roman"/>
          <w:color w:val="4472C4" w:themeColor="accent1"/>
        </w:rPr>
        <w:t xml:space="preserve">ETV)   </w:t>
      </w:r>
      <w:proofErr w:type="gramEnd"/>
      <w:r>
        <w:rPr>
          <w:rFonts w:ascii="Times New Roman" w:hAnsi="Times New Roman" w:cs="Times New Roman"/>
          <w:color w:val="4472C4" w:themeColor="accent1"/>
        </w:rPr>
        <w:t>2 correlativos</w:t>
      </w:r>
    </w:p>
    <w:p w14:paraId="50283177" w14:textId="77777777" w:rsidR="00787AE9" w:rsidRPr="00B537DA" w:rsidRDefault="00787AE9" w:rsidP="00296526">
      <w:pPr>
        <w:rPr>
          <w:rFonts w:ascii="Times New Roman" w:hAnsi="Times New Roman" w:cs="Times New Roman"/>
          <w:color w:val="4472C4" w:themeColor="accent1"/>
        </w:rPr>
      </w:pPr>
    </w:p>
    <w:bookmarkEnd w:id="41"/>
    <w:bookmarkEnd w:id="42"/>
    <w:p w14:paraId="2C5B42C1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bookmarkEnd w:id="43"/>
    <w:p w14:paraId="5049C691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65EE3C13" w14:textId="013B03CE" w:rsidR="00F10206" w:rsidRPr="00230F5A" w:rsidRDefault="000465DB" w:rsidP="00787AE9">
      <w:pPr>
        <w:pStyle w:val="Ttulo1"/>
        <w:numPr>
          <w:ilvl w:val="0"/>
          <w:numId w:val="7"/>
        </w:numPr>
      </w:pPr>
      <w:bookmarkStart w:id="46" w:name="_Toc152249019"/>
      <w:bookmarkEnd w:id="44"/>
      <w:r w:rsidRPr="00230F5A">
        <w:lastRenderedPageBreak/>
        <w:t>Definición del desti</w:t>
      </w:r>
      <w:r w:rsidR="007C2A8E">
        <w:t>n</w:t>
      </w:r>
      <w:r w:rsidRPr="00230F5A">
        <w:t>o</w:t>
      </w:r>
      <w:bookmarkEnd w:id="46"/>
      <w:r w:rsidR="003D589E">
        <w:t xml:space="preserve"> </w:t>
      </w:r>
      <w:r w:rsidR="001169CF" w:rsidRPr="00230F5A">
        <w:fldChar w:fldCharType="begin"/>
      </w:r>
      <w:r w:rsidR="001169CF" w:rsidRPr="00230F5A">
        <w:instrText xml:space="preserve"> XE "Definición del</w:instrText>
      </w:r>
      <w:r w:rsidR="007B6066">
        <w:instrText>”</w:instrText>
      </w:r>
      <w:r w:rsidR="001169CF" w:rsidRPr="00230F5A">
        <w:instrText xml:space="preserve">destino" </w:instrText>
      </w:r>
      <w:r w:rsidR="001169CF" w:rsidRPr="00230F5A">
        <w:fldChar w:fldCharType="end"/>
      </w:r>
    </w:p>
    <w:p w14:paraId="073246B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0B9314C" w14:textId="2DC875A1" w:rsidR="00B1738F" w:rsidRPr="00230F5A" w:rsidRDefault="00B1738F">
      <w:pPr>
        <w:rPr>
          <w:rFonts w:ascii="Times New Roman" w:hAnsi="Times New Roman" w:cs="Times New Roman"/>
          <w:color w:val="4472C4" w:themeColor="accent1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B1738F" w:rsidRPr="00230F5A" w14:paraId="1298A2FF" w14:textId="77777777" w:rsidTr="00E862A3">
        <w:tc>
          <w:tcPr>
            <w:tcW w:w="1413" w:type="dxa"/>
          </w:tcPr>
          <w:p w14:paraId="52E492DD" w14:textId="77777777" w:rsidR="00B1738F" w:rsidRPr="00230F5A" w:rsidRDefault="00B1738F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</w:tc>
        <w:tc>
          <w:tcPr>
            <w:tcW w:w="7081" w:type="dxa"/>
          </w:tcPr>
          <w:p w14:paraId="25E30DE4" w14:textId="50DF3260" w:rsidR="00B1738F" w:rsidRPr="00230F5A" w:rsidRDefault="00B52400" w:rsidP="00E862A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 w:rsidR="002430D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Archivo de control, campo “destino” </w:t>
            </w:r>
          </w:p>
        </w:tc>
      </w:tr>
    </w:tbl>
    <w:p w14:paraId="23A0D2AF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2C972B9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12D92ABA" w14:textId="77777777" w:rsidR="00284E6A" w:rsidRPr="00230F5A" w:rsidRDefault="00284E6A" w:rsidP="00DB53EB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D955C4B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33B1F0D8" w14:textId="4AF467E4" w:rsidR="00740C70" w:rsidRPr="00230F5A" w:rsidRDefault="008014F3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47" w:name="_Toc152249020"/>
      <w:r w:rsidRPr="00230F5A">
        <w:rPr>
          <w:rFonts w:cs="Times New Roman"/>
        </w:rPr>
        <w:lastRenderedPageBreak/>
        <w:t>Mensaje</w:t>
      </w:r>
      <w:r w:rsidR="006F65AF">
        <w:rPr>
          <w:rFonts w:cs="Times New Roman"/>
        </w:rPr>
        <w:t>r</w:t>
      </w:r>
      <w:r w:rsidRPr="00230F5A">
        <w:rPr>
          <w:rFonts w:cs="Times New Roman"/>
        </w:rPr>
        <w:t>ía</w:t>
      </w:r>
      <w:bookmarkEnd w:id="47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"Me</w:instrText>
      </w:r>
      <w:r w:rsidR="007B6066">
        <w:rPr>
          <w:rFonts w:cs="Times New Roman"/>
        </w:rPr>
        <w:instrText>”</w:instrText>
      </w:r>
      <w:r w:rsidR="001169CF" w:rsidRPr="00230F5A">
        <w:rPr>
          <w:rFonts w:cs="Times New Roman"/>
        </w:rPr>
        <w:instrText xml:space="preserve">sajería" </w:instrText>
      </w:r>
      <w:r w:rsidR="001169CF" w:rsidRPr="00230F5A">
        <w:rPr>
          <w:rFonts w:cs="Times New Roman"/>
        </w:rPr>
        <w:fldChar w:fldCharType="end"/>
      </w:r>
    </w:p>
    <w:p w14:paraId="2BE99FDA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115DB430" w14:textId="4FC0A0E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t>Validar la siguiente definición:</w:t>
      </w:r>
    </w:p>
    <w:p w14:paraId="19DD67E4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8" w:name="_Hlk151634009"/>
      <w:bookmarkStart w:id="49" w:name="_Hlk150869853"/>
    </w:p>
    <w:p w14:paraId="344CD543" w14:textId="1BB33EA2" w:rsidR="00750CE4" w:rsidRPr="00750CE4" w:rsidRDefault="008014F3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0" w:name="_Toc152249021"/>
      <w:r w:rsidRPr="00230F5A">
        <w:t>Av</w:t>
      </w:r>
      <w:r w:rsidR="006F65AF">
        <w:t>i</w:t>
      </w:r>
      <w:r w:rsidRPr="00230F5A">
        <w:t>so</w:t>
      </w:r>
      <w:bookmarkEnd w:id="50"/>
      <w:r w:rsidR="001169CF" w:rsidRPr="00230F5A">
        <w:fldChar w:fldCharType="begin"/>
      </w:r>
      <w:r w:rsidR="001169CF" w:rsidRPr="00230F5A">
        <w:instrText xml:space="preserve"> X</w:instrText>
      </w:r>
      <w:r w:rsidR="007B6066">
        <w:instrText>”</w:instrText>
      </w:r>
      <w:r w:rsidR="001169CF" w:rsidRPr="00230F5A">
        <w:instrText xml:space="preserve"> "Aviso" </w:instrText>
      </w:r>
      <w:r w:rsidR="001169CF" w:rsidRPr="00230F5A">
        <w:fldChar w:fldCharType="end"/>
      </w:r>
    </w:p>
    <w:p w14:paraId="3AD39C92" w14:textId="12C21C95" w:rsidR="00FF662B" w:rsidRPr="002119AD" w:rsidRDefault="00327D02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>
        <w:t xml:space="preserve"> </w:t>
      </w:r>
      <w:r w:rsidR="00154B3D" w:rsidRPr="002119AD">
        <w:rPr>
          <w:rFonts w:ascii="Times New Roman" w:hAnsi="Times New Roman" w:cs="Times New Roman"/>
          <w:color w:val="4472C4" w:themeColor="accent1"/>
        </w:rPr>
        <w:t>S</w:t>
      </w:r>
      <w:r w:rsidR="00FF662B" w:rsidRPr="002119AD">
        <w:rPr>
          <w:rFonts w:ascii="Times New Roman" w:hAnsi="Times New Roman" w:cs="Times New Roman"/>
          <w:color w:val="4472C4" w:themeColor="accent1"/>
        </w:rPr>
        <w:t xml:space="preserve">e genera una vez que se produce el movimiento de los archivos a la casilla de destino y que se hayan generado los archivos de datos y carátula de salida al destinatario, con el fin de que queden disponibilizados para su retiro. </w:t>
      </w:r>
    </w:p>
    <w:p w14:paraId="632A7184" w14:textId="77777777" w:rsidR="00FF662B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</w:p>
    <w:p w14:paraId="3CC4AA07" w14:textId="77777777" w:rsidR="00CE47ED" w:rsidRPr="002119AD" w:rsidRDefault="00FF662B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Pre</w:t>
      </w:r>
      <w:r w:rsidR="007B6066" w:rsidRPr="002119AD">
        <w:rPr>
          <w:rFonts w:ascii="Times New Roman" w:hAnsi="Times New Roman" w:cs="Times New Roman"/>
          <w:color w:val="4472C4" w:themeColor="accent1"/>
        </w:rPr>
        <w:t>-</w:t>
      </w:r>
      <w:r w:rsidRPr="002119AD">
        <w:rPr>
          <w:rFonts w:ascii="Times New Roman" w:hAnsi="Times New Roman" w:cs="Times New Roman"/>
          <w:color w:val="4472C4" w:themeColor="accent1"/>
        </w:rPr>
        <w:t>condiciones:</w:t>
      </w:r>
    </w:p>
    <w:p w14:paraId="0FBD172E" w14:textId="3BDF41CD" w:rsidR="00D4790F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621843" w:rsidRPr="002119AD">
        <w:rPr>
          <w:rFonts w:ascii="Times New Roman" w:hAnsi="Times New Roman" w:cs="Times New Roman"/>
          <w:color w:val="4472C4" w:themeColor="accent1"/>
        </w:rPr>
        <w:t>Cuando se h</w:t>
      </w:r>
      <w:r w:rsidR="00E7546B" w:rsidRPr="002119AD">
        <w:rPr>
          <w:rFonts w:ascii="Times New Roman" w:hAnsi="Times New Roman" w:cs="Times New Roman"/>
          <w:color w:val="4472C4" w:themeColor="accent1"/>
        </w:rPr>
        <w:t>a validado exitosamente la transferencia.</w:t>
      </w:r>
    </w:p>
    <w:p w14:paraId="4B2E3A0E" w14:textId="0C570D49" w:rsidR="004E65A5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Cuando se ha dejado el archivo de respuesta en el directorio </w:t>
      </w:r>
      <w:r w:rsidR="00523465" w:rsidRPr="002119AD">
        <w:rPr>
          <w:rFonts w:ascii="Times New Roman" w:hAnsi="Times New Roman" w:cs="Times New Roman"/>
          <w:color w:val="4472C4" w:themeColor="accent1"/>
        </w:rPr>
        <w:t>“</w:t>
      </w:r>
      <w:r w:rsidR="004E65A5" w:rsidRPr="002119AD">
        <w:rPr>
          <w:rFonts w:ascii="Times New Roman" w:hAnsi="Times New Roman" w:cs="Times New Roman"/>
          <w:color w:val="4472C4" w:themeColor="accent1"/>
        </w:rPr>
        <w:t>buzon</w:t>
      </w:r>
      <w:r w:rsidR="00523465" w:rsidRPr="002119AD">
        <w:rPr>
          <w:rFonts w:ascii="Times New Roman" w:hAnsi="Times New Roman" w:cs="Times New Roman"/>
          <w:color w:val="4472C4" w:themeColor="accent1"/>
        </w:rPr>
        <w:t>”</w:t>
      </w:r>
      <w:r w:rsidR="004E65A5" w:rsidRPr="002119AD">
        <w:rPr>
          <w:rFonts w:ascii="Times New Roman" w:hAnsi="Times New Roman" w:cs="Times New Roman"/>
          <w:color w:val="4472C4" w:themeColor="accent1"/>
        </w:rPr>
        <w:t xml:space="preserve"> de la </w:t>
      </w:r>
      <w:r w:rsidR="00D23639" w:rsidRPr="002119AD">
        <w:rPr>
          <w:rFonts w:ascii="Times New Roman" w:hAnsi="Times New Roman" w:cs="Times New Roman"/>
          <w:color w:val="4472C4" w:themeColor="accent1"/>
        </w:rPr>
        <w:t>casilla origen</w:t>
      </w:r>
      <w:r w:rsidR="00B90006" w:rsidRPr="002119AD">
        <w:rPr>
          <w:rFonts w:ascii="Times New Roman" w:hAnsi="Times New Roman" w:cs="Times New Roman"/>
          <w:color w:val="4472C4" w:themeColor="accent1"/>
        </w:rPr>
        <w:t>.</w:t>
      </w:r>
    </w:p>
    <w:p w14:paraId="2BA257C3" w14:textId="502FE49F" w:rsidR="00E7546B" w:rsidRPr="002119AD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Cuando se han </w:t>
      </w:r>
      <w:r w:rsidR="00F53BE2" w:rsidRPr="002119AD">
        <w:rPr>
          <w:rFonts w:ascii="Times New Roman" w:hAnsi="Times New Roman" w:cs="Times New Roman"/>
          <w:color w:val="4472C4" w:themeColor="accent1"/>
        </w:rPr>
        <w:t>movido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F53BE2" w:rsidRPr="002119AD">
        <w:rPr>
          <w:rFonts w:ascii="Times New Roman" w:hAnsi="Times New Roman" w:cs="Times New Roman"/>
          <w:color w:val="4472C4" w:themeColor="accent1"/>
        </w:rPr>
        <w:t xml:space="preserve">desde el directorio de “entrada” de la casilla </w:t>
      </w:r>
      <w:r w:rsidR="00523465" w:rsidRPr="002119AD">
        <w:rPr>
          <w:rFonts w:ascii="Times New Roman" w:hAnsi="Times New Roman" w:cs="Times New Roman"/>
          <w:color w:val="4472C4" w:themeColor="accent1"/>
        </w:rPr>
        <w:t xml:space="preserve">origen al 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directorio </w:t>
      </w:r>
      <w:r w:rsidR="00D5246E" w:rsidRPr="002119AD">
        <w:rPr>
          <w:rFonts w:ascii="Times New Roman" w:hAnsi="Times New Roman" w:cs="Times New Roman"/>
          <w:color w:val="4472C4" w:themeColor="accent1"/>
        </w:rPr>
        <w:t>“</w:t>
      </w:r>
      <w:r w:rsidR="00E7546B" w:rsidRPr="002119AD">
        <w:rPr>
          <w:rFonts w:ascii="Times New Roman" w:hAnsi="Times New Roman" w:cs="Times New Roman"/>
          <w:color w:val="4472C4" w:themeColor="accent1"/>
        </w:rPr>
        <w:t>salida</w:t>
      </w:r>
      <w:r w:rsidR="00D5246E" w:rsidRPr="002119AD">
        <w:rPr>
          <w:rFonts w:ascii="Times New Roman" w:hAnsi="Times New Roman" w:cs="Times New Roman"/>
          <w:color w:val="4472C4" w:themeColor="accent1"/>
        </w:rPr>
        <w:t>”</w:t>
      </w:r>
      <w:r w:rsidR="00E7546B" w:rsidRPr="002119AD">
        <w:rPr>
          <w:rFonts w:ascii="Times New Roman" w:hAnsi="Times New Roman" w:cs="Times New Roman"/>
          <w:color w:val="4472C4" w:themeColor="accent1"/>
        </w:rPr>
        <w:t xml:space="preserve"> de la casilla destino </w:t>
      </w:r>
      <w:r w:rsidR="00032746" w:rsidRPr="002119AD">
        <w:rPr>
          <w:rFonts w:ascii="Times New Roman" w:hAnsi="Times New Roman" w:cs="Times New Roman"/>
          <w:color w:val="4472C4" w:themeColor="accent1"/>
        </w:rPr>
        <w:t xml:space="preserve">los archivos de datos, carátula y control, sin ninguna transformación a los dejados por </w:t>
      </w:r>
      <w:r w:rsidR="00DB7980" w:rsidRPr="002119AD">
        <w:rPr>
          <w:rFonts w:ascii="Times New Roman" w:hAnsi="Times New Roman" w:cs="Times New Roman"/>
          <w:color w:val="4472C4" w:themeColor="accent1"/>
        </w:rPr>
        <w:t>la institución emisora.</w:t>
      </w:r>
    </w:p>
    <w:p w14:paraId="7231A9B3" w14:textId="4F9E7152" w:rsidR="00DB7980" w:rsidRDefault="00CE47ED" w:rsidP="002119AD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2119AD">
        <w:rPr>
          <w:rFonts w:ascii="Times New Roman" w:hAnsi="Times New Roman" w:cs="Times New Roman"/>
          <w:color w:val="4472C4" w:themeColor="accent1"/>
        </w:rPr>
        <w:t>-</w:t>
      </w:r>
      <w:r w:rsidR="00DB7980" w:rsidRPr="002119AD">
        <w:rPr>
          <w:rFonts w:ascii="Times New Roman" w:hAnsi="Times New Roman" w:cs="Times New Roman"/>
          <w:color w:val="4472C4" w:themeColor="accent1"/>
        </w:rPr>
        <w:t>Cuando se ha</w:t>
      </w:r>
      <w:r w:rsidR="00B16019" w:rsidRPr="002119AD">
        <w:rPr>
          <w:rFonts w:ascii="Times New Roman" w:hAnsi="Times New Roman" w:cs="Times New Roman"/>
          <w:color w:val="4472C4" w:themeColor="accent1"/>
        </w:rPr>
        <w:t xml:space="preserve"> generado en el “nuevo directorio”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de la casilla de la CMF, </w:t>
      </w:r>
      <w:r w:rsidR="006F07F7" w:rsidRPr="002119AD">
        <w:rPr>
          <w:rFonts w:ascii="Times New Roman" w:hAnsi="Times New Roman" w:cs="Times New Roman"/>
          <w:color w:val="4472C4" w:themeColor="accent1"/>
        </w:rPr>
        <w:t>el</w:t>
      </w:r>
      <w:r w:rsidR="006F53A6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archivo</w:t>
      </w:r>
      <w:r w:rsidR="006F07F7" w:rsidRPr="002119AD">
        <w:rPr>
          <w:rFonts w:ascii="Times New Roman" w:hAnsi="Times New Roman" w:cs="Times New Roman"/>
          <w:color w:val="4472C4" w:themeColor="accent1"/>
        </w:rPr>
        <w:t xml:space="preserve"> </w:t>
      </w:r>
      <w:r w:rsidR="00B34DB0" w:rsidRPr="002119AD">
        <w:rPr>
          <w:rFonts w:ascii="Times New Roman" w:hAnsi="Times New Roman" w:cs="Times New Roman"/>
          <w:color w:val="4472C4" w:themeColor="accent1"/>
        </w:rPr>
        <w:t>de datos y el archivo de carátula de salida.</w:t>
      </w:r>
    </w:p>
    <w:p w14:paraId="69BDF9E5" w14:textId="6E5D5B39" w:rsidR="00321233" w:rsidRDefault="006835D7" w:rsidP="00787AE9">
      <w:pPr>
        <w:pStyle w:val="Ttulo2"/>
        <w:numPr>
          <w:ilvl w:val="1"/>
          <w:numId w:val="7"/>
        </w:numPr>
      </w:pPr>
      <w:bookmarkStart w:id="51" w:name="_Toc152249022"/>
      <w:r w:rsidRPr="00B537DA">
        <w:t>Resultado</w:t>
      </w:r>
      <w:bookmarkEnd w:id="51"/>
      <w:r w:rsidRPr="00B537DA">
        <w:fldChar w:fldCharType="begin"/>
      </w:r>
      <w:r w:rsidRPr="00B537DA">
        <w:instrText xml:space="preserve"> XE "Resultado" </w:instrText>
      </w:r>
      <w:r w:rsidRPr="00B537DA">
        <w:fldChar w:fldCharType="end"/>
      </w:r>
      <w:r w:rsidRPr="00B537DA">
        <w:t xml:space="preserve"> </w:t>
      </w:r>
    </w:p>
    <w:p w14:paraId="25042494" w14:textId="71050C83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570E48">
        <w:rPr>
          <w:rFonts w:ascii="Times New Roman" w:hAnsi="Times New Roman" w:cs="Times New Roman"/>
          <w:color w:val="4472C4" w:themeColor="accent1"/>
        </w:rPr>
        <w:t>Se genera en dos escenarios:</w:t>
      </w:r>
    </w:p>
    <w:p w14:paraId="2AFBF6AB" w14:textId="77777777" w:rsidR="006835D7" w:rsidRPr="00570E48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-Una vez que se generan</w:t>
      </w:r>
      <w:r>
        <w:rPr>
          <w:rFonts w:ascii="Times New Roman" w:hAnsi="Times New Roman" w:cs="Times New Roman"/>
          <w:color w:val="4472C4" w:themeColor="accent1"/>
        </w:rPr>
        <w:t xml:space="preserve"> cuando los archivos entrantes son validados y no tienen ningún error</w:t>
      </w:r>
      <w:r w:rsidRPr="00B537DA">
        <w:rPr>
          <w:rFonts w:ascii="Times New Roman" w:hAnsi="Times New Roman" w:cs="Times New Roman"/>
          <w:color w:val="4472C4" w:themeColor="accent1"/>
        </w:rPr>
        <w:t xml:space="preserve"> (OK).</w:t>
      </w:r>
    </w:p>
    <w:p w14:paraId="1F32BABE" w14:textId="77777777" w:rsidR="006835D7" w:rsidRDefault="006835D7" w:rsidP="00570E48">
      <w:pPr>
        <w:ind w:left="1276" w:firstLine="142"/>
        <w:rPr>
          <w:rFonts w:ascii="Times New Roman" w:hAnsi="Times New Roman" w:cs="Times New Roman"/>
          <w:color w:val="4472C4" w:themeColor="accent1"/>
        </w:rPr>
      </w:pPr>
      <w:r w:rsidRPr="00B537DA">
        <w:rPr>
          <w:rFonts w:ascii="Times New Roman" w:hAnsi="Times New Roman" w:cs="Times New Roman"/>
          <w:color w:val="4472C4" w:themeColor="accent1"/>
        </w:rPr>
        <w:t>-Cuando se produce un error en el proceso (NK)</w:t>
      </w:r>
    </w:p>
    <w:p w14:paraId="5FDEB463" w14:textId="77777777" w:rsidR="006835D7" w:rsidRPr="00B537DA" w:rsidRDefault="006835D7" w:rsidP="006835D7">
      <w:pPr>
        <w:pStyle w:val="Prrafodelista"/>
        <w:ind w:left="1224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789813A" w14:textId="67B57487" w:rsidR="00E173FD" w:rsidRDefault="006835D7" w:rsidP="00787AE9">
      <w:pPr>
        <w:pStyle w:val="Ttulo2"/>
        <w:numPr>
          <w:ilvl w:val="1"/>
          <w:numId w:val="7"/>
        </w:numPr>
      </w:pPr>
      <w:bookmarkStart w:id="52" w:name="_Toc152249023"/>
      <w:bookmarkStart w:id="53" w:name="_Hlk150867245"/>
      <w:r w:rsidRPr="00E173FD">
        <w:t>Notificación</w:t>
      </w:r>
      <w:bookmarkEnd w:id="52"/>
      <w:r w:rsidRPr="00E173FD">
        <w:fldChar w:fldCharType="begin"/>
      </w:r>
      <w:r w:rsidRPr="00E173FD">
        <w:instrText xml:space="preserve"> XE “Notificación” </w:instrText>
      </w:r>
      <w:r w:rsidRPr="00E173FD">
        <w:fldChar w:fldCharType="end"/>
      </w:r>
      <w:r w:rsidRPr="00E173FD">
        <w:t xml:space="preserve"> </w:t>
      </w:r>
    </w:p>
    <w:p w14:paraId="7832BC79" w14:textId="7573D399" w:rsidR="006835D7" w:rsidRPr="00E173FD" w:rsidRDefault="006835D7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 w:rsidRPr="00E173FD">
        <w:rPr>
          <w:rFonts w:ascii="Times New Roman" w:hAnsi="Times New Roman" w:cs="Times New Roman"/>
          <w:color w:val="4472C4" w:themeColor="accent1"/>
        </w:rPr>
        <w:t xml:space="preserve">Si bien esta mensajería se genera en el sistema central a partir del </w:t>
      </w:r>
      <w:proofErr w:type="gramStart"/>
      <w:r w:rsidRPr="00E173FD">
        <w:rPr>
          <w:rFonts w:ascii="Times New Roman" w:hAnsi="Times New Roman" w:cs="Times New Roman"/>
          <w:color w:val="4472C4" w:themeColor="accent1"/>
        </w:rPr>
        <w:t>archivo .</w:t>
      </w:r>
      <w:proofErr w:type="gramEnd"/>
      <w:r w:rsidRPr="00E173FD">
        <w:rPr>
          <w:rFonts w:ascii="Times New Roman" w:hAnsi="Times New Roman" w:cs="Times New Roman"/>
          <w:color w:val="4472C4" w:themeColor="accent1"/>
        </w:rPr>
        <w:t>RES.DET. y debe llegar al directorio buzón de la entidad emisora.</w:t>
      </w:r>
    </w:p>
    <w:p w14:paraId="1D2F641D" w14:textId="77777777" w:rsidR="00356F35" w:rsidRDefault="00356F35" w:rsidP="00356F35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59E6B36" w14:textId="1AF16424" w:rsidR="00356F35" w:rsidRPr="00276FA5" w:rsidRDefault="006835D7" w:rsidP="00787AE9">
      <w:pPr>
        <w:pStyle w:val="Ttulo2"/>
        <w:numPr>
          <w:ilvl w:val="1"/>
          <w:numId w:val="7"/>
        </w:numPr>
      </w:pPr>
      <w:bookmarkStart w:id="54" w:name="_Toc152249024"/>
      <w:r w:rsidRPr="00276FA5">
        <w:t>Resultado RES.DET</w:t>
      </w:r>
      <w:bookmarkEnd w:id="54"/>
      <w:r w:rsidRPr="00276FA5">
        <w:t xml:space="preserve"> </w:t>
      </w:r>
    </w:p>
    <w:p w14:paraId="4D7569AA" w14:textId="3908E74E" w:rsidR="006835D7" w:rsidRPr="00356F35" w:rsidRDefault="00356F35" w:rsidP="00E56B9E">
      <w:pPr>
        <w:ind w:left="1134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D</w:t>
      </w:r>
      <w:r w:rsidR="006835D7" w:rsidRPr="00356F35">
        <w:rPr>
          <w:rFonts w:ascii="Times New Roman" w:hAnsi="Times New Roman" w:cs="Times New Roman"/>
          <w:color w:val="4472C4" w:themeColor="accent1"/>
        </w:rPr>
        <w:t>ebe llegar al buzón de la entidad receptora (CMF) y se genera cuando los archivos “llegan” (archivo de datos + carátula salida) al directorio destino en la CMF.</w:t>
      </w:r>
    </w:p>
    <w:bookmarkEnd w:id="53"/>
    <w:p w14:paraId="2C637467" w14:textId="77777777" w:rsidR="006835D7" w:rsidRDefault="006835D7" w:rsidP="006835D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F702617" w14:textId="77777777" w:rsidR="006835D7" w:rsidRDefault="006835D7" w:rsidP="008C1F00">
      <w:pPr>
        <w:ind w:left="1276" w:hanging="567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bookmarkEnd w:id="48"/>
    <w:bookmarkEnd w:id="49"/>
    <w:p w14:paraId="33E15034" w14:textId="77777777" w:rsidR="001A2A39" w:rsidRPr="00230F5A" w:rsidRDefault="001A2A39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br w:type="page"/>
      </w:r>
    </w:p>
    <w:p w14:paraId="1297F231" w14:textId="7DE0CB39" w:rsidR="00F10206" w:rsidRPr="00230F5A" w:rsidRDefault="00056880" w:rsidP="00787AE9">
      <w:pPr>
        <w:pStyle w:val="Ttulo1"/>
        <w:numPr>
          <w:ilvl w:val="0"/>
          <w:numId w:val="7"/>
        </w:numPr>
        <w:rPr>
          <w:rFonts w:cs="Times New Roman"/>
        </w:rPr>
      </w:pPr>
      <w:bookmarkStart w:id="55" w:name="_Toc152249025"/>
      <w:r w:rsidRPr="00230F5A">
        <w:rPr>
          <w:rFonts w:cs="Times New Roman"/>
        </w:rPr>
        <w:lastRenderedPageBreak/>
        <w:t>Definir el estructura y nombre para cada archivo de mensajería</w:t>
      </w:r>
      <w:bookmarkEnd w:id="55"/>
      <w:r w:rsidR="001169CF" w:rsidRPr="00230F5A">
        <w:rPr>
          <w:rFonts w:cs="Times New Roman"/>
        </w:rPr>
        <w:fldChar w:fldCharType="begin"/>
      </w:r>
      <w:r w:rsidR="001169CF" w:rsidRPr="00230F5A">
        <w:rPr>
          <w:rFonts w:cs="Times New Roman"/>
        </w:rPr>
        <w:instrText xml:space="preserve"> XE "Definir el estructura y nombre para cada archivo de mensajería" </w:instrText>
      </w:r>
      <w:r w:rsidR="001169CF" w:rsidRPr="00230F5A">
        <w:rPr>
          <w:rFonts w:cs="Times New Roman"/>
        </w:rPr>
        <w:fldChar w:fldCharType="end"/>
      </w:r>
    </w:p>
    <w:p w14:paraId="7ED652DC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EBABEB7" w14:textId="77777777" w:rsidR="0014443F" w:rsidRPr="0014443F" w:rsidRDefault="00056880" w:rsidP="00787AE9">
      <w:pPr>
        <w:pStyle w:val="Ttulo2"/>
        <w:numPr>
          <w:ilvl w:val="1"/>
          <w:numId w:val="7"/>
        </w:numPr>
        <w:rPr>
          <w:sz w:val="32"/>
          <w:szCs w:val="32"/>
        </w:rPr>
      </w:pPr>
      <w:bookmarkStart w:id="56" w:name="_Toc152249026"/>
      <w:r w:rsidRPr="00DC1D90">
        <w:t>Estructura</w:t>
      </w:r>
      <w:bookmarkEnd w:id="56"/>
      <w:r w:rsidR="001169CF" w:rsidRPr="00DC1D90">
        <w:fldChar w:fldCharType="begin"/>
      </w:r>
      <w:r w:rsidR="001169CF" w:rsidRPr="00DC1D90">
        <w:instrText xml:space="preserve"> XE "Estructura" </w:instrText>
      </w:r>
      <w:r w:rsidR="001169CF" w:rsidRPr="00DC1D90">
        <w:fldChar w:fldCharType="end"/>
      </w:r>
    </w:p>
    <w:p w14:paraId="059C333D" w14:textId="221E47F1" w:rsidR="00056880" w:rsidRPr="0014443F" w:rsidRDefault="002B373A" w:rsidP="00787AE9">
      <w:pPr>
        <w:pStyle w:val="Ttulo2"/>
        <w:numPr>
          <w:ilvl w:val="2"/>
          <w:numId w:val="7"/>
        </w:numPr>
      </w:pPr>
      <w:bookmarkStart w:id="57" w:name="_Toc152249027"/>
      <w:r w:rsidRPr="0014443F">
        <w:t xml:space="preserve">Archivo </w:t>
      </w:r>
      <w:r w:rsidR="00646F7F" w:rsidRPr="0014443F">
        <w:t>notificado (CMF)</w:t>
      </w:r>
      <w:r w:rsidR="001169CF" w:rsidRPr="0014443F">
        <w:fldChar w:fldCharType="begin"/>
      </w:r>
      <w:r w:rsidR="001169CF" w:rsidRPr="0014443F">
        <w:instrText xml:space="preserve"> XE "Archivo notificado (CMF)" </w:instrText>
      </w:r>
      <w:r w:rsidR="001169CF" w:rsidRPr="0014443F">
        <w:fldChar w:fldCharType="end"/>
      </w:r>
      <w:r w:rsidRPr="0014443F">
        <w:t>:</w:t>
      </w:r>
      <w:bookmarkEnd w:id="57"/>
    </w:p>
    <w:p w14:paraId="54666C46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8548D59" w14:textId="77777777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&lt;nombre_archivo&gt;&lt;destino&gt; </w:t>
      </w:r>
    </w:p>
    <w:p w14:paraId="5EBF79F4" w14:textId="46AFB1D2" w:rsidR="002B373A" w:rsidRPr="00230F5A" w:rsidRDefault="002B373A" w:rsidP="002B373A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bookmarkStart w:id="58" w:name="_Hlk150869887"/>
      <w:bookmarkStart w:id="59" w:name="_Hlk151629245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máximo:70</w:t>
      </w:r>
      <w:bookmarkEnd w:id="58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End w:id="59"/>
    </w:p>
    <w:p w14:paraId="72B671C2" w14:textId="77777777" w:rsidR="002B373A" w:rsidRPr="00230F5A" w:rsidRDefault="002B373A" w:rsidP="002B373A">
      <w:pPr>
        <w:ind w:firstLine="709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5C3723CC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</w:p>
    <w:p w14:paraId="4A6540EB" w14:textId="77777777" w:rsidR="002B373A" w:rsidRPr="00230F5A" w:rsidRDefault="002B373A" w:rsidP="002B373A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notificación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169A4E8C" w14:textId="77777777" w:rsidTr="00E862A3">
        <w:trPr>
          <w:trHeight w:val="242"/>
        </w:trPr>
        <w:tc>
          <w:tcPr>
            <w:tcW w:w="2175" w:type="dxa"/>
          </w:tcPr>
          <w:p w14:paraId="29786238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0A5CD8F0" w14:textId="77777777" w:rsidR="002B373A" w:rsidRPr="00230F5A" w:rsidRDefault="002B373A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26FB1374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261FB0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5CE5BF7" w14:textId="77777777" w:rsidTr="00E862A3">
        <w:trPr>
          <w:trHeight w:val="244"/>
        </w:trPr>
        <w:tc>
          <w:tcPr>
            <w:tcW w:w="2175" w:type="dxa"/>
          </w:tcPr>
          <w:p w14:paraId="38C41FC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57033994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31C4D662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67612B7E" w14:textId="77777777" w:rsidR="002B373A" w:rsidRPr="00230F5A" w:rsidRDefault="002B373A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2D7D8AC" w14:textId="77777777" w:rsidTr="00E862A3">
        <w:trPr>
          <w:trHeight w:val="486"/>
        </w:trPr>
        <w:tc>
          <w:tcPr>
            <w:tcW w:w="2175" w:type="dxa"/>
          </w:tcPr>
          <w:p w14:paraId="28AAC862" w14:textId="77777777" w:rsidR="002B373A" w:rsidRPr="00230F5A" w:rsidRDefault="002B373A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&lt;destino&gt;</w:t>
            </w:r>
          </w:p>
        </w:tc>
        <w:tc>
          <w:tcPr>
            <w:tcW w:w="406" w:type="dxa"/>
          </w:tcPr>
          <w:p w14:paraId="3AD60D2D" w14:textId="77777777" w:rsidR="002B373A" w:rsidRPr="00230F5A" w:rsidRDefault="002B373A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0C44C51" w14:textId="77777777" w:rsidR="002B373A" w:rsidRPr="00230F5A" w:rsidRDefault="002B373A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notificado.</w:t>
            </w:r>
          </w:p>
        </w:tc>
        <w:tc>
          <w:tcPr>
            <w:tcW w:w="1416" w:type="dxa"/>
          </w:tcPr>
          <w:p w14:paraId="45B09884" w14:textId="77777777" w:rsidR="002B373A" w:rsidRPr="00230F5A" w:rsidRDefault="002B373A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2B373A" w:rsidRPr="00230F5A" w14:paraId="781DBE57" w14:textId="77777777" w:rsidTr="00E862A3">
        <w:trPr>
          <w:trHeight w:val="242"/>
        </w:trPr>
        <w:tc>
          <w:tcPr>
            <w:tcW w:w="2175" w:type="dxa"/>
          </w:tcPr>
          <w:p w14:paraId="4D9FF45B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C6E37E7" w14:textId="77777777" w:rsidR="002B373A" w:rsidRPr="00230F5A" w:rsidRDefault="002B373A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7B636185" w14:textId="77777777" w:rsidR="002B373A" w:rsidRPr="00230F5A" w:rsidRDefault="002B373A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A12BE5" w14:textId="77777777" w:rsidR="002B373A" w:rsidRPr="00230F5A" w:rsidRDefault="002B373A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338B14D9" w14:textId="77777777" w:rsidR="00055995" w:rsidRDefault="00055995" w:rsidP="00055995">
      <w:pPr>
        <w:rPr>
          <w:rFonts w:ascii="Times New Roman" w:hAnsi="Times New Roman" w:cs="Times New Roman"/>
          <w:color w:val="4472C4" w:themeColor="accent1"/>
        </w:rPr>
      </w:pPr>
    </w:p>
    <w:p w14:paraId="546F8E5C" w14:textId="0A106F50" w:rsidR="002B373A" w:rsidRPr="00230F5A" w:rsidRDefault="00646F7F" w:rsidP="00787AE9">
      <w:pPr>
        <w:pStyle w:val="Ttulo2"/>
        <w:numPr>
          <w:ilvl w:val="2"/>
          <w:numId w:val="7"/>
        </w:numPr>
      </w:pPr>
      <w:bookmarkStart w:id="60" w:name="_Toc152249028"/>
      <w:r w:rsidRPr="00230F5A">
        <w:t>Archivo aviso (SINACOFI)</w:t>
      </w:r>
      <w:bookmarkEnd w:id="60"/>
      <w:r w:rsidR="001169CF" w:rsidRPr="00230F5A">
        <w:fldChar w:fldCharType="begin"/>
      </w:r>
      <w:r w:rsidR="001169CF" w:rsidRPr="00230F5A">
        <w:instrText xml:space="preserve"> XE "Archivo aviso (SINACOFI)" </w:instrText>
      </w:r>
      <w:r w:rsidR="001169CF" w:rsidRPr="00230F5A">
        <w:fldChar w:fldCharType="end"/>
      </w:r>
    </w:p>
    <w:p w14:paraId="56B54DDD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04790D7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&lt;nombre_archivo&gt;&lt;originador&gt; </w:t>
      </w:r>
    </w:p>
    <w:p w14:paraId="3305B96A" w14:textId="530BA06F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</w:t>
      </w:r>
      <w:bookmarkStart w:id="61" w:name="_Hlk150869914"/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Largo máximo:30</w:t>
      </w:r>
      <w:bookmarkEnd w:id="61"/>
    </w:p>
    <w:p w14:paraId="7DA6D9AB" w14:textId="3552F512" w:rsidR="00646F7F" w:rsidRPr="00230F5A" w:rsidRDefault="009970AF" w:rsidP="009970AF">
      <w:pPr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    </w:t>
      </w:r>
      <w:r w:rsidR="00DB53EB"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    </w:t>
      </w: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FIN_MENSAJE</w:t>
      </w:r>
    </w:p>
    <w:p w14:paraId="04F95DE0" w14:textId="77777777" w:rsidR="00646F7F" w:rsidRPr="00230F5A" w:rsidRDefault="00646F7F">
      <w:pPr>
        <w:rPr>
          <w:rFonts w:ascii="Times New Roman" w:hAnsi="Times New Roman" w:cs="Times New Roman"/>
          <w:color w:val="4472C4" w:themeColor="accent1"/>
        </w:rPr>
      </w:pPr>
    </w:p>
    <w:p w14:paraId="6D930B73" w14:textId="77777777" w:rsidR="009970AF" w:rsidRPr="00230F5A" w:rsidRDefault="009970AF" w:rsidP="009970AF">
      <w:pPr>
        <w:pStyle w:val="Textoindependiente"/>
        <w:spacing w:before="99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aviso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AA8233A" w14:textId="77777777" w:rsidTr="00E862A3">
        <w:trPr>
          <w:trHeight w:val="244"/>
        </w:trPr>
        <w:tc>
          <w:tcPr>
            <w:tcW w:w="2175" w:type="dxa"/>
          </w:tcPr>
          <w:p w14:paraId="3D2B3A02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3E5D22B0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16088A1D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60A73BA5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1A65666F" w14:textId="77777777" w:rsidTr="00E862A3">
        <w:trPr>
          <w:trHeight w:val="242"/>
        </w:trPr>
        <w:tc>
          <w:tcPr>
            <w:tcW w:w="2175" w:type="dxa"/>
          </w:tcPr>
          <w:p w14:paraId="6F5C2C5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3E1D7E9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C8D3175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1FAF127F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38E937D7" w14:textId="77777777" w:rsidTr="00E862A3">
        <w:trPr>
          <w:trHeight w:val="244"/>
        </w:trPr>
        <w:tc>
          <w:tcPr>
            <w:tcW w:w="2175" w:type="dxa"/>
          </w:tcPr>
          <w:p w14:paraId="3F177110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&lt;originador&gt;</w:t>
            </w:r>
          </w:p>
        </w:tc>
        <w:tc>
          <w:tcPr>
            <w:tcW w:w="406" w:type="dxa"/>
          </w:tcPr>
          <w:p w14:paraId="01594A42" w14:textId="77777777" w:rsidR="009970AF" w:rsidRPr="00230F5A" w:rsidRDefault="009970AF" w:rsidP="00E862A3">
            <w:pPr>
              <w:pStyle w:val="TableParagraph"/>
              <w:spacing w:line="224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5982787A" w14:textId="77777777" w:rsidR="009970AF" w:rsidRPr="00230F5A" w:rsidRDefault="009970AF" w:rsidP="00E862A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usuario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que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envió el archivo</w:t>
            </w:r>
          </w:p>
        </w:tc>
        <w:tc>
          <w:tcPr>
            <w:tcW w:w="1416" w:type="dxa"/>
          </w:tcPr>
          <w:p w14:paraId="7D54CA7E" w14:textId="77777777" w:rsidR="009970AF" w:rsidRPr="00230F5A" w:rsidRDefault="009970AF" w:rsidP="00E862A3">
            <w:pPr>
              <w:pStyle w:val="TableParagraph"/>
              <w:spacing w:line="224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3F11FBFA" w14:textId="77777777" w:rsidTr="00E862A3">
        <w:trPr>
          <w:trHeight w:val="242"/>
        </w:trPr>
        <w:tc>
          <w:tcPr>
            <w:tcW w:w="2175" w:type="dxa"/>
          </w:tcPr>
          <w:p w14:paraId="660FF484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0D245BC0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46E08886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2EE26A3A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2FFC758C" w14:textId="77777777" w:rsidR="009970AF" w:rsidRPr="00230F5A" w:rsidRDefault="009970AF">
      <w:pPr>
        <w:rPr>
          <w:rFonts w:ascii="Times New Roman" w:hAnsi="Times New Roman" w:cs="Times New Roman"/>
          <w:color w:val="4472C4" w:themeColor="accent1"/>
        </w:rPr>
      </w:pPr>
    </w:p>
    <w:p w14:paraId="03363988" w14:textId="32E62DC6" w:rsidR="009970AF" w:rsidRPr="00230F5A" w:rsidRDefault="009970AF" w:rsidP="00787AE9">
      <w:pPr>
        <w:pStyle w:val="Ttulo2"/>
        <w:numPr>
          <w:ilvl w:val="2"/>
          <w:numId w:val="7"/>
        </w:numPr>
      </w:pPr>
      <w:bookmarkStart w:id="62" w:name="_Toc152249029"/>
      <w:r w:rsidRPr="00230F5A">
        <w:t>Archivo resultado (SINACOFI)</w:t>
      </w:r>
      <w:bookmarkEnd w:id="62"/>
      <w:r w:rsidR="001169CF" w:rsidRPr="00230F5A">
        <w:fldChar w:fldCharType="begin"/>
      </w:r>
      <w:r w:rsidR="001169CF" w:rsidRPr="00230F5A">
        <w:instrText xml:space="preserve"> XE "Archivo resultado (SINACOFI)" </w:instrText>
      </w:r>
      <w:r w:rsidR="001169CF" w:rsidRPr="00230F5A">
        <w:fldChar w:fldCharType="end"/>
      </w:r>
    </w:p>
    <w:p w14:paraId="5249B653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MENSAJE_RESULTADO</w:t>
      </w:r>
    </w:p>
    <w:p w14:paraId="70E47687" w14:textId="77777777" w:rsidR="009970AF" w:rsidRPr="00230F5A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&lt;nombre_archivo&gt;&lt;código&gt; </w:t>
      </w:r>
    </w:p>
    <w:p w14:paraId="07A40ADD" w14:textId="203F5939" w:rsidR="009970AF" w:rsidRDefault="009970AF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 w:rsidRPr="00230F5A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&lt;glosa&gt;</w:t>
      </w:r>
      <w:r w:rsidR="00B86519"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 xml:space="preserve"> Largo máximo:70</w:t>
      </w:r>
    </w:p>
    <w:p w14:paraId="13EB0B7B" w14:textId="2007FB5D" w:rsidR="00EC5056" w:rsidRDefault="00EC5056" w:rsidP="009970AF">
      <w:pPr>
        <w:ind w:firstLine="709"/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</w:pP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szCs w:val="20"/>
          <w14:ligatures w14:val="none"/>
        </w:rPr>
        <w:t>Definir:</w:t>
      </w:r>
    </w:p>
    <w:p w14:paraId="3FFAA30F" w14:textId="35E9CEB9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existe un error, se debe colocar el mensaje del error encontrado (ver tabla de errores)</w:t>
      </w:r>
    </w:p>
    <w:p w14:paraId="10487A1C" w14:textId="5037FB51" w:rsidR="00EC5056" w:rsidRDefault="00EC5056" w:rsidP="00733759">
      <w:pPr>
        <w:pStyle w:val="Prrafodelista"/>
        <w:ind w:left="1069" w:firstLine="0"/>
        <w:rPr>
          <w:rFonts w:ascii="Times New Roman" w:hAnsi="Times New Roman" w:cs="Times New Roman"/>
          <w:color w:val="4472C4" w:themeColor="accent1"/>
          <w:sz w:val="20"/>
          <w:szCs w:val="20"/>
        </w:rPr>
      </w:pPr>
      <w:r>
        <w:rPr>
          <w:rFonts w:ascii="Times New Roman" w:hAnsi="Times New Roman" w:cs="Times New Roman"/>
          <w:color w:val="4472C4" w:themeColor="accent1"/>
          <w:sz w:val="20"/>
          <w:szCs w:val="20"/>
        </w:rPr>
        <w:t>Cuando exista más de un error, debe colocar un mensaje genérico correspondiente al código 67 de la tabla de errores.</w:t>
      </w:r>
    </w:p>
    <w:p w14:paraId="3B417077" w14:textId="73633524" w:rsidR="009970AF" w:rsidRPr="00EC5056" w:rsidRDefault="009970AF" w:rsidP="00EC5056">
      <w:pPr>
        <w:rPr>
          <w:rFonts w:ascii="Times New Roman" w:hAnsi="Times New Roman" w:cs="Times New Roman"/>
          <w:color w:val="4472C4" w:themeColor="accent1"/>
          <w:sz w:val="20"/>
          <w:szCs w:val="20"/>
        </w:rPr>
      </w:pP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    </w:t>
      </w:r>
      <w:r w:rsidR="00DB53EB"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 xml:space="preserve">    </w:t>
      </w:r>
      <w:r w:rsidRPr="00EC5056">
        <w:rPr>
          <w:rFonts w:ascii="Times New Roman" w:hAnsi="Times New Roman" w:cs="Times New Roman"/>
          <w:color w:val="4472C4" w:themeColor="accent1"/>
          <w:sz w:val="20"/>
          <w:szCs w:val="20"/>
        </w:rPr>
        <w:t>FIN_MENSAJE</w:t>
      </w:r>
    </w:p>
    <w:p w14:paraId="58845733" w14:textId="77777777" w:rsidR="009970AF" w:rsidRPr="00230F5A" w:rsidRDefault="009970AF" w:rsidP="009970AF">
      <w:pPr>
        <w:pStyle w:val="Textoindependiente"/>
        <w:spacing w:before="100"/>
        <w:ind w:left="212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Especificación de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los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campos</w:t>
      </w:r>
      <w:r w:rsidRPr="00230F5A">
        <w:rPr>
          <w:rFonts w:ascii="Times New Roman" w:hAnsi="Times New Roman" w:cs="Times New Roman"/>
          <w:color w:val="4472C4" w:themeColor="accent1"/>
          <w:spacing w:val="-3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del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archivo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de</w:t>
      </w:r>
      <w:r w:rsidRPr="00230F5A">
        <w:rPr>
          <w:rFonts w:ascii="Times New Roman" w:hAnsi="Times New Roman" w:cs="Times New Roman"/>
          <w:color w:val="4472C4" w:themeColor="accent1"/>
          <w:spacing w:val="-2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resultado</w:t>
      </w:r>
      <w:r w:rsidRPr="00230F5A">
        <w:rPr>
          <w:rFonts w:ascii="Times New Roman" w:hAnsi="Times New Roman" w:cs="Times New Roman"/>
          <w:color w:val="4472C4" w:themeColor="accent1"/>
          <w:spacing w:val="-4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es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como</w:t>
      </w:r>
      <w:r w:rsidRPr="00230F5A">
        <w:rPr>
          <w:rFonts w:ascii="Times New Roman" w:hAnsi="Times New Roman" w:cs="Times New Roman"/>
          <w:color w:val="4472C4" w:themeColor="accent1"/>
          <w:spacing w:val="-1"/>
        </w:rPr>
        <w:t xml:space="preserve"> </w:t>
      </w:r>
      <w:r w:rsidRPr="00230F5A">
        <w:rPr>
          <w:rFonts w:ascii="Times New Roman" w:hAnsi="Times New Roman" w:cs="Times New Roman"/>
          <w:color w:val="4472C4" w:themeColor="accent1"/>
        </w:rPr>
        <w:t>sigue:</w:t>
      </w:r>
    </w:p>
    <w:tbl>
      <w:tblPr>
        <w:tblStyle w:val="NormalTable0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75"/>
        <w:gridCol w:w="406"/>
        <w:gridCol w:w="5781"/>
        <w:gridCol w:w="1416"/>
      </w:tblGrid>
      <w:tr w:rsidR="00F10206" w:rsidRPr="00230F5A" w14:paraId="0403BF7F" w14:textId="77777777" w:rsidTr="00E862A3">
        <w:trPr>
          <w:trHeight w:val="242"/>
        </w:trPr>
        <w:tc>
          <w:tcPr>
            <w:tcW w:w="2175" w:type="dxa"/>
          </w:tcPr>
          <w:p w14:paraId="681234CA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Campo</w:t>
            </w:r>
          </w:p>
        </w:tc>
        <w:tc>
          <w:tcPr>
            <w:tcW w:w="406" w:type="dxa"/>
          </w:tcPr>
          <w:p w14:paraId="1D800D7D" w14:textId="77777777" w:rsidR="009970AF" w:rsidRPr="00230F5A" w:rsidRDefault="009970AF" w:rsidP="00E862A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6"/>
              </w:rPr>
            </w:pPr>
          </w:p>
        </w:tc>
        <w:tc>
          <w:tcPr>
            <w:tcW w:w="5781" w:type="dxa"/>
          </w:tcPr>
          <w:p w14:paraId="549241A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Descripción</w:t>
            </w:r>
          </w:p>
        </w:tc>
        <w:tc>
          <w:tcPr>
            <w:tcW w:w="1416" w:type="dxa"/>
          </w:tcPr>
          <w:p w14:paraId="09EDD4A7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b/>
                <w:color w:val="4472C4" w:themeColor="accent1"/>
                <w:sz w:val="20"/>
              </w:rPr>
              <w:t>Validación</w:t>
            </w:r>
          </w:p>
        </w:tc>
      </w:tr>
      <w:tr w:rsidR="00F10206" w:rsidRPr="00230F5A" w14:paraId="0DCCDD94" w14:textId="77777777" w:rsidTr="00E862A3">
        <w:trPr>
          <w:trHeight w:val="244"/>
        </w:trPr>
        <w:tc>
          <w:tcPr>
            <w:tcW w:w="2175" w:type="dxa"/>
          </w:tcPr>
          <w:p w14:paraId="1ED620C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&lt;nombre_archivo&gt;</w:t>
            </w:r>
          </w:p>
        </w:tc>
        <w:tc>
          <w:tcPr>
            <w:tcW w:w="406" w:type="dxa"/>
          </w:tcPr>
          <w:p w14:paraId="17B49AF6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06A97DFA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Nombre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asociado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mensaje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 control.</w:t>
            </w:r>
          </w:p>
        </w:tc>
        <w:tc>
          <w:tcPr>
            <w:tcW w:w="1416" w:type="dxa"/>
          </w:tcPr>
          <w:p w14:paraId="2F52928C" w14:textId="77777777" w:rsidR="009970AF" w:rsidRPr="00230F5A" w:rsidRDefault="009970AF" w:rsidP="00E862A3">
            <w:pPr>
              <w:pStyle w:val="TableParagraph"/>
              <w:spacing w:before="2"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F10206" w:rsidRPr="00230F5A" w14:paraId="2A3DA920" w14:textId="77777777" w:rsidTr="00E862A3">
        <w:trPr>
          <w:trHeight w:val="486"/>
        </w:trPr>
        <w:tc>
          <w:tcPr>
            <w:tcW w:w="2175" w:type="dxa"/>
          </w:tcPr>
          <w:p w14:paraId="075D2CA5" w14:textId="77777777" w:rsidR="009970AF" w:rsidRPr="00230F5A" w:rsidRDefault="009970AF" w:rsidP="00E862A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&lt;código&gt;</w:t>
            </w:r>
          </w:p>
        </w:tc>
        <w:tc>
          <w:tcPr>
            <w:tcW w:w="406" w:type="dxa"/>
          </w:tcPr>
          <w:p w14:paraId="1C865A0F" w14:textId="77777777" w:rsidR="009970AF" w:rsidRPr="00230F5A" w:rsidRDefault="009970AF" w:rsidP="00E862A3">
            <w:pPr>
              <w:pStyle w:val="TableParagraph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6939BA0D" w14:textId="44DD6A69" w:rsidR="009970AF" w:rsidRPr="00230F5A" w:rsidRDefault="009970AF" w:rsidP="00E862A3">
            <w:pPr>
              <w:pStyle w:val="TableParagraph"/>
              <w:spacing w:line="24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OK,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si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el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término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2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8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transferencia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0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fue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9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exitoso.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  <w:lang w:val="es-CL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NK,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11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en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</w:t>
            </w:r>
            <w:r w:rsidR="00733759">
              <w:rPr>
                <w:rFonts w:ascii="Times New Roman" w:hAnsi="Times New Roman" w:cs="Times New Roman"/>
                <w:color w:val="4472C4" w:themeColor="accent1"/>
                <w:spacing w:val="-67"/>
                <w:sz w:val="20"/>
              </w:rPr>
              <w:t xml:space="preserve">  </w:t>
            </w:r>
            <w:r w:rsidR="00733759"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Caso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contrario.</w:t>
            </w:r>
          </w:p>
        </w:tc>
        <w:tc>
          <w:tcPr>
            <w:tcW w:w="1416" w:type="dxa"/>
          </w:tcPr>
          <w:p w14:paraId="66A3854C" w14:textId="77777777" w:rsidR="009970AF" w:rsidRPr="00230F5A" w:rsidRDefault="009970AF" w:rsidP="00E862A3">
            <w:pPr>
              <w:pStyle w:val="TableParagraph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Requerido</w:t>
            </w:r>
          </w:p>
        </w:tc>
      </w:tr>
      <w:tr w:rsidR="009970AF" w:rsidRPr="00230F5A" w14:paraId="60545429" w14:textId="77777777" w:rsidTr="00E862A3">
        <w:trPr>
          <w:trHeight w:val="242"/>
        </w:trPr>
        <w:tc>
          <w:tcPr>
            <w:tcW w:w="2175" w:type="dxa"/>
          </w:tcPr>
          <w:p w14:paraId="1A8DF569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&lt;glosa&gt;</w:t>
            </w:r>
          </w:p>
        </w:tc>
        <w:tc>
          <w:tcPr>
            <w:tcW w:w="406" w:type="dxa"/>
          </w:tcPr>
          <w:p w14:paraId="530C8D3E" w14:textId="77777777" w:rsidR="009970AF" w:rsidRPr="00230F5A" w:rsidRDefault="009970AF" w:rsidP="00E862A3">
            <w:pPr>
              <w:pStyle w:val="TableParagraph"/>
              <w:spacing w:line="222" w:lineRule="exact"/>
              <w:ind w:left="0" w:right="88"/>
              <w:jc w:val="center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5781" w:type="dxa"/>
          </w:tcPr>
          <w:p w14:paraId="23936408" w14:textId="77777777" w:rsidR="009970AF" w:rsidRPr="00230F5A" w:rsidRDefault="009970AF" w:rsidP="00E862A3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Texto</w:t>
            </w:r>
            <w:r w:rsidRPr="00230F5A">
              <w:rPr>
                <w:rFonts w:ascii="Times New Roman" w:hAnsi="Times New Roman" w:cs="Times New Roman"/>
                <w:color w:val="4472C4" w:themeColor="accent1"/>
                <w:spacing w:val="-6"/>
                <w:sz w:val="20"/>
              </w:rPr>
              <w:t xml:space="preserve"> </w:t>
            </w: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libre.</w:t>
            </w:r>
          </w:p>
        </w:tc>
        <w:tc>
          <w:tcPr>
            <w:tcW w:w="1416" w:type="dxa"/>
          </w:tcPr>
          <w:p w14:paraId="68715EF2" w14:textId="77777777" w:rsidR="009970AF" w:rsidRPr="00230F5A" w:rsidRDefault="009970AF" w:rsidP="00E862A3">
            <w:pPr>
              <w:pStyle w:val="TableParagraph"/>
              <w:spacing w:line="222" w:lineRule="exact"/>
              <w:ind w:left="106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  <w:sz w:val="20"/>
              </w:rPr>
              <w:t>opcional</w:t>
            </w:r>
          </w:p>
        </w:tc>
      </w:tr>
    </w:tbl>
    <w:p w14:paraId="1E2D9877" w14:textId="7F3CF34E" w:rsidR="009970AF" w:rsidRDefault="009970AF" w:rsidP="009970AF">
      <w:pPr>
        <w:pStyle w:val="Textoindependiente"/>
        <w:rPr>
          <w:rFonts w:ascii="Times New Roman" w:hAnsi="Times New Roman" w:cs="Times New Roman"/>
          <w:color w:val="4472C4" w:themeColor="accent1"/>
          <w:sz w:val="24"/>
        </w:rPr>
      </w:pPr>
    </w:p>
    <w:p w14:paraId="563ED277" w14:textId="77777777" w:rsidR="002B373A" w:rsidRPr="00230F5A" w:rsidRDefault="002B373A">
      <w:pPr>
        <w:rPr>
          <w:rFonts w:ascii="Times New Roman" w:hAnsi="Times New Roman" w:cs="Times New Roman"/>
          <w:color w:val="4472C4" w:themeColor="accent1"/>
        </w:rPr>
      </w:pPr>
    </w:p>
    <w:p w14:paraId="74F24B6F" w14:textId="77777777" w:rsidR="00DB53EB" w:rsidRPr="00230F5A" w:rsidRDefault="00DB53EB" w:rsidP="00DB53EB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6AC9A730" w14:textId="647208F8" w:rsidR="00056880" w:rsidRDefault="00785F5D" w:rsidP="00787AE9">
      <w:pPr>
        <w:pStyle w:val="Ttulo2"/>
        <w:numPr>
          <w:ilvl w:val="1"/>
          <w:numId w:val="7"/>
        </w:numPr>
      </w:pPr>
      <w:bookmarkStart w:id="63" w:name="_Toc152249030"/>
      <w:r w:rsidRPr="00597FD4">
        <w:t>Definición de nombres</w:t>
      </w:r>
      <w:r w:rsidR="00BF210F" w:rsidRPr="00597FD4">
        <w:fldChar w:fldCharType="begin"/>
      </w:r>
      <w:r w:rsidR="00BF210F" w:rsidRPr="00597FD4">
        <w:instrText xml:space="preserve"> XE "Definición de nombres" </w:instrText>
      </w:r>
      <w:r w:rsidR="00BF210F" w:rsidRPr="00597FD4">
        <w:fldChar w:fldCharType="end"/>
      </w:r>
      <w:r w:rsidR="002B373A" w:rsidRPr="00597FD4">
        <w:t>:</w:t>
      </w:r>
      <w:bookmarkEnd w:id="63"/>
    </w:p>
    <w:p w14:paraId="34FB02FB" w14:textId="77777777" w:rsidR="001D2934" w:rsidRPr="001D2934" w:rsidRDefault="001D2934" w:rsidP="001D2934"/>
    <w:p w14:paraId="0A342ECC" w14:textId="77777777" w:rsidR="00DB53EB" w:rsidRPr="00230F5A" w:rsidRDefault="00DB53EB" w:rsidP="00DB53EB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64" w:name="_Hlk150870233"/>
    </w:p>
    <w:p w14:paraId="551FD7EB" w14:textId="77777777" w:rsidR="00056880" w:rsidRDefault="00056880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SINACOFI (B2Bi)</w:t>
      </w:r>
    </w:p>
    <w:p w14:paraId="3B7A5774" w14:textId="77777777" w:rsidR="00CF3C8B" w:rsidRPr="00230F5A" w:rsidRDefault="00CF3C8B" w:rsidP="00DB53EB">
      <w:pPr>
        <w:ind w:firstLine="360"/>
        <w:rPr>
          <w:rFonts w:ascii="Times New Roman" w:hAnsi="Times New Roman" w:cs="Times New Roman"/>
          <w:color w:val="4472C4" w:themeColor="accent1"/>
        </w:rPr>
      </w:pPr>
      <w:bookmarkStart w:id="65" w:name="_Hlk151628243"/>
      <w:bookmarkStart w:id="66" w:name="_Hlk151629289"/>
    </w:p>
    <w:tbl>
      <w:tblPr>
        <w:tblStyle w:val="Tablaconcuadrcula"/>
        <w:tblW w:w="0" w:type="auto"/>
        <w:tblInd w:w="424" w:type="dxa"/>
        <w:tblLook w:val="04A0" w:firstRow="1" w:lastRow="0" w:firstColumn="1" w:lastColumn="0" w:noHBand="0" w:noVBand="1"/>
      </w:tblPr>
      <w:tblGrid>
        <w:gridCol w:w="1271"/>
        <w:gridCol w:w="7372"/>
      </w:tblGrid>
      <w:tr w:rsidR="00353FCC" w:rsidRPr="00230F5A" w14:paraId="3D7B0653" w14:textId="77777777" w:rsidTr="007D77A9">
        <w:tc>
          <w:tcPr>
            <w:tcW w:w="1271" w:type="dxa"/>
          </w:tcPr>
          <w:p w14:paraId="6E627ADE" w14:textId="6102DC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Aviso</w:t>
            </w:r>
          </w:p>
        </w:tc>
        <w:tc>
          <w:tcPr>
            <w:tcW w:w="7372" w:type="dxa"/>
          </w:tcPr>
          <w:p w14:paraId="53109042" w14:textId="52D728D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Archivo de entrada.AVI</w:t>
            </w:r>
          </w:p>
        </w:tc>
      </w:tr>
      <w:tr w:rsidR="00353FCC" w:rsidRPr="00230F5A" w14:paraId="11D37469" w14:textId="77777777" w:rsidTr="007D77A9">
        <w:tc>
          <w:tcPr>
            <w:tcW w:w="1271" w:type="dxa"/>
          </w:tcPr>
          <w:p w14:paraId="33AE6988" w14:textId="5E14403D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Resultado</w:t>
            </w:r>
          </w:p>
        </w:tc>
        <w:tc>
          <w:tcPr>
            <w:tcW w:w="7372" w:type="dxa"/>
          </w:tcPr>
          <w:p w14:paraId="451355E8" w14:textId="3338C231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de entrada).RES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 xml:space="preserve"> o </w:t>
            </w:r>
            <w:r w:rsidR="00C22F7F">
              <w:rPr>
                <w:rFonts w:ascii="Times New Roman" w:hAnsi="Times New Roman" w:cs="Times New Roman"/>
                <w:color w:val="4472C4" w:themeColor="accent1"/>
              </w:rPr>
              <w:t>(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Archivo de entrada</w:t>
            </w:r>
            <w:proofErr w:type="gramStart"/>
            <w:r w:rsidR="00C22F7F">
              <w:rPr>
                <w:rFonts w:ascii="Times New Roman" w:hAnsi="Times New Roman" w:cs="Times New Roman"/>
                <w:color w:val="4472C4" w:themeColor="accent1"/>
              </w:rPr>
              <w:t>)</w:t>
            </w:r>
            <w:r w:rsidR="007D77A9" w:rsidRPr="00B537DA">
              <w:rPr>
                <w:rFonts w:ascii="Times New Roman" w:hAnsi="Times New Roman" w:cs="Times New Roman"/>
                <w:color w:val="4472C4" w:themeColor="accent1"/>
              </w:rPr>
              <w:t>.RES</w:t>
            </w:r>
            <w:r w:rsidR="007D77A9">
              <w:rPr>
                <w:rFonts w:ascii="Times New Roman" w:hAnsi="Times New Roman" w:cs="Times New Roman"/>
                <w:color w:val="4472C4" w:themeColor="accent1"/>
              </w:rPr>
              <w:t>.DET</w:t>
            </w:r>
            <w:proofErr w:type="gramEnd"/>
          </w:p>
        </w:tc>
      </w:tr>
    </w:tbl>
    <w:p w14:paraId="01BBF390" w14:textId="77777777" w:rsidR="00353FCC" w:rsidRPr="00230F5A" w:rsidRDefault="00353FCC">
      <w:pPr>
        <w:rPr>
          <w:rFonts w:ascii="Times New Roman" w:hAnsi="Times New Roman" w:cs="Times New Roman"/>
          <w:color w:val="4472C4" w:themeColor="accent1"/>
        </w:rPr>
      </w:pPr>
    </w:p>
    <w:p w14:paraId="1F90EE08" w14:textId="77777777" w:rsidR="00785F5D" w:rsidRPr="00230F5A" w:rsidRDefault="00785F5D">
      <w:pPr>
        <w:rPr>
          <w:rFonts w:ascii="Times New Roman" w:hAnsi="Times New Roman" w:cs="Times New Roman"/>
          <w:color w:val="4472C4" w:themeColor="accent1"/>
        </w:rPr>
      </w:pPr>
    </w:p>
    <w:p w14:paraId="16086C58" w14:textId="0DF04395" w:rsidR="00056880" w:rsidRPr="00230F5A" w:rsidRDefault="00056880" w:rsidP="00DB53EB">
      <w:pPr>
        <w:ind w:firstLine="426"/>
        <w:rPr>
          <w:rFonts w:ascii="Times New Roman" w:hAnsi="Times New Roman" w:cs="Times New Roman"/>
          <w:color w:val="4472C4" w:themeColor="accent1"/>
        </w:rPr>
      </w:pPr>
      <w:r w:rsidRPr="00230F5A">
        <w:rPr>
          <w:rFonts w:ascii="Times New Roman" w:hAnsi="Times New Roman" w:cs="Times New Roman"/>
          <w:color w:val="4472C4" w:themeColor="accent1"/>
        </w:rPr>
        <w:t>C</w:t>
      </w:r>
      <w:r w:rsidR="00353FCC" w:rsidRPr="00230F5A">
        <w:rPr>
          <w:rFonts w:ascii="Times New Roman" w:hAnsi="Times New Roman" w:cs="Times New Roman"/>
          <w:color w:val="4472C4" w:themeColor="accent1"/>
        </w:rPr>
        <w:t>MF</w:t>
      </w:r>
    </w:p>
    <w:tbl>
      <w:tblPr>
        <w:tblStyle w:val="Tablaconcuadrcula"/>
        <w:tblW w:w="0" w:type="auto"/>
        <w:tblInd w:w="414" w:type="dxa"/>
        <w:tblLook w:val="04A0" w:firstRow="1" w:lastRow="0" w:firstColumn="1" w:lastColumn="0" w:noHBand="0" w:noVBand="1"/>
      </w:tblPr>
      <w:tblGrid>
        <w:gridCol w:w="1316"/>
        <w:gridCol w:w="5342"/>
      </w:tblGrid>
      <w:tr w:rsidR="00353FCC" w:rsidRPr="00230F5A" w14:paraId="5C5A935F" w14:textId="77777777" w:rsidTr="00DB53EB">
        <w:tc>
          <w:tcPr>
            <w:tcW w:w="1316" w:type="dxa"/>
          </w:tcPr>
          <w:p w14:paraId="39AC8C55" w14:textId="1D13A94E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Notificación</w:t>
            </w:r>
          </w:p>
        </w:tc>
        <w:tc>
          <w:tcPr>
            <w:tcW w:w="5342" w:type="dxa"/>
          </w:tcPr>
          <w:p w14:paraId="2B905D5D" w14:textId="4988FA1C" w:rsidR="00353FCC" w:rsidRPr="00230F5A" w:rsidRDefault="00353FCC">
            <w:pPr>
              <w:rPr>
                <w:rFonts w:ascii="Times New Roman" w:hAnsi="Times New Roman" w:cs="Times New Roman"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color w:val="4472C4" w:themeColor="accent1"/>
              </w:rPr>
              <w:t>(Archivo con el mismo nombre que llego a CMF</w:t>
            </w:r>
            <w:proofErr w:type="gramStart"/>
            <w:r w:rsidRPr="00230F5A">
              <w:rPr>
                <w:rFonts w:ascii="Times New Roman" w:hAnsi="Times New Roman" w:cs="Times New Roman"/>
                <w:color w:val="4472C4" w:themeColor="accent1"/>
              </w:rPr>
              <w:t>).NOT</w:t>
            </w:r>
            <w:proofErr w:type="gramEnd"/>
          </w:p>
        </w:tc>
      </w:tr>
      <w:bookmarkEnd w:id="64"/>
      <w:bookmarkEnd w:id="65"/>
      <w:bookmarkEnd w:id="66"/>
    </w:tbl>
    <w:p w14:paraId="664D8A87" w14:textId="77777777" w:rsidR="00056880" w:rsidRDefault="00056880" w:rsidP="00CE47ED">
      <w:pPr>
        <w:rPr>
          <w:rFonts w:ascii="Times New Roman" w:hAnsi="Times New Roman" w:cs="Times New Roman"/>
          <w:color w:val="4472C4" w:themeColor="accent1"/>
        </w:rPr>
      </w:pPr>
    </w:p>
    <w:p w14:paraId="1FE8C619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1D8C68C2" w14:textId="77777777" w:rsidR="001D2934" w:rsidRPr="00230F5A" w:rsidRDefault="001D2934" w:rsidP="001D2934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947AD63" w14:textId="77777777" w:rsidR="001D2934" w:rsidRDefault="001D2934" w:rsidP="001D2934">
      <w:pPr>
        <w:pStyle w:val="Ttulo1"/>
        <w:numPr>
          <w:ilvl w:val="0"/>
          <w:numId w:val="7"/>
        </w:numPr>
        <w:rPr>
          <w:rFonts w:cs="Times New Roman"/>
        </w:rPr>
      </w:pPr>
      <w:bookmarkStart w:id="67" w:name="_Toc152249031"/>
      <w:r w:rsidRPr="00230F5A">
        <w:rPr>
          <w:rFonts w:cs="Times New Roman"/>
        </w:rPr>
        <w:t>D</w:t>
      </w:r>
      <w:r>
        <w:rPr>
          <w:rFonts w:cs="Times New Roman"/>
        </w:rPr>
        <w:t>atos sensibles</w:t>
      </w:r>
      <w:bookmarkEnd w:id="67"/>
    </w:p>
    <w:p w14:paraId="6ED8C821" w14:textId="77777777" w:rsidR="009947CD" w:rsidRPr="009947CD" w:rsidRDefault="009947CD" w:rsidP="009947CD"/>
    <w:p w14:paraId="2E9B8CC1" w14:textId="2FB02810" w:rsidR="001D2934" w:rsidRPr="009947CD" w:rsidRDefault="009947CD" w:rsidP="009947CD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</w:t>
      </w:r>
      <w:r w:rsidR="00F77C4E">
        <w:rPr>
          <w:rFonts w:ascii="Times New Roman" w:hAnsi="Times New Roman" w:cs="Times New Roman"/>
          <w:color w:val="4472C4" w:themeColor="accent1"/>
        </w:rPr>
        <w:t>No hay</w: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="001D2934"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="001D2934"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20739D62" w14:textId="77777777" w:rsidR="001D2934" w:rsidRPr="00230F5A" w:rsidRDefault="001D2934" w:rsidP="001D2934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79F2A15" w14:textId="77777777" w:rsidR="002B267E" w:rsidRDefault="002B267E" w:rsidP="00CE47ED">
      <w:pPr>
        <w:rPr>
          <w:rFonts w:ascii="Times New Roman" w:hAnsi="Times New Roman" w:cs="Times New Roman"/>
          <w:color w:val="4472C4" w:themeColor="accent1"/>
        </w:rPr>
      </w:pPr>
    </w:p>
    <w:p w14:paraId="20F98A57" w14:textId="62BED9E0" w:rsidR="002B267E" w:rsidRDefault="002B267E" w:rsidP="002B267E">
      <w:pPr>
        <w:pStyle w:val="Ttulo1"/>
      </w:pPr>
    </w:p>
    <w:sectPr w:rsidR="002B267E" w:rsidSect="001C0052">
      <w:headerReference w:type="default" r:id="rId14"/>
      <w:footerReference w:type="default" r:id="rId15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F4689" w14:textId="77777777" w:rsidR="00710A68" w:rsidRDefault="00710A68" w:rsidP="00F10206">
      <w:pPr>
        <w:spacing w:after="0" w:line="240" w:lineRule="auto"/>
      </w:pPr>
      <w:r>
        <w:separator/>
      </w:r>
    </w:p>
  </w:endnote>
  <w:endnote w:type="continuationSeparator" w:id="0">
    <w:p w14:paraId="2780610A" w14:textId="77777777" w:rsidR="00710A68" w:rsidRDefault="00710A68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907E1" w14:textId="77777777" w:rsidR="008D386E" w:rsidRPr="008131F5" w:rsidRDefault="008D386E" w:rsidP="006364FB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>
      <w:rPr>
        <w:noProof/>
      </w:rPr>
      <w:ptab w:relativeTo="margin" w:alignment="right" w:leader="none"/>
    </w:r>
    <w:r w:rsidRPr="008131F5">
      <w:rPr>
        <w:noProof/>
        <w:lang w:val="en-US"/>
      </w:rPr>
      <w:t xml:space="preserve"> </w:t>
    </w:r>
    <w:sdt>
      <w:sdtPr>
        <w:rPr>
          <w:noProof/>
        </w:rPr>
        <w:id w:val="-1618133393"/>
        <w:docPartObj>
          <w:docPartGallery w:val="Page Numbers (Bottom of Page)"/>
          <w:docPartUnique/>
        </w:docPartObj>
      </w:sdtPr>
      <w:sdtContent>
        <w:r>
          <w:rPr>
            <w:noProof/>
            <w:lang w:bidi="es-ES"/>
          </w:rPr>
          <w:fldChar w:fldCharType="begin"/>
        </w:r>
        <w:r w:rsidRPr="008131F5">
          <w:rPr>
            <w:noProof/>
            <w:lang w:val="en-US" w:bidi="es-ES"/>
          </w:rPr>
          <w:instrText xml:space="preserve"> PAGE   \* MERGEFORMAT </w:instrText>
        </w:r>
        <w:r>
          <w:rPr>
            <w:noProof/>
            <w:lang w:bidi="es-ES"/>
          </w:rPr>
          <w:fldChar w:fldCharType="separate"/>
        </w:r>
        <w:r>
          <w:rPr>
            <w:noProof/>
            <w:lang w:bidi="es-ES"/>
          </w:rPr>
          <w:t>7</w:t>
        </w:r>
        <w:r>
          <w:rPr>
            <w:noProof/>
            <w:lang w:bidi="es-ES"/>
          </w:rPr>
          <w:fldChar w:fldCharType="end"/>
        </w:r>
      </w:sdtContent>
    </w:sdt>
  </w:p>
  <w:p w14:paraId="5C7FF7F0" w14:textId="77777777" w:rsidR="008D386E" w:rsidRDefault="008D386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CFEE" w14:textId="77777777" w:rsidR="00710A68" w:rsidRDefault="00710A68" w:rsidP="00F10206">
      <w:pPr>
        <w:spacing w:after="0" w:line="240" w:lineRule="auto"/>
      </w:pPr>
      <w:r>
        <w:separator/>
      </w:r>
    </w:p>
  </w:footnote>
  <w:footnote w:type="continuationSeparator" w:id="0">
    <w:p w14:paraId="69C36B01" w14:textId="77777777" w:rsidR="00710A68" w:rsidRDefault="00710A68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35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535"/>
    </w:tblGrid>
    <w:tr w:rsidR="008D386E" w14:paraId="06038A6B" w14:textId="77777777" w:rsidTr="002B4375">
      <w:trPr>
        <w:trHeight w:val="1125"/>
      </w:trPr>
      <w:tc>
        <w:tcPr>
          <w:tcW w:w="105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77DA1FD1" w14:textId="77777777" w:rsidR="008D386E" w:rsidRDefault="008D386E" w:rsidP="002B4375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1D6FFC8C" wp14:editId="6C383756">
                <wp:simplePos x="0" y="0"/>
                <wp:positionH relativeFrom="column">
                  <wp:posOffset>635</wp:posOffset>
                </wp:positionH>
                <wp:positionV relativeFrom="paragraph">
                  <wp:posOffset>48895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24291745" name="Imagen 724291745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50E1D727" w14:textId="77777777" w:rsidR="008D386E" w:rsidRDefault="008D386E" w:rsidP="002B4375">
    <w:pPr>
      <w:pStyle w:val="Encabezado"/>
    </w:pPr>
  </w:p>
  <w:p w14:paraId="0307DA6C" w14:textId="77777777" w:rsidR="008D386E" w:rsidRDefault="008D386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5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8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6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22"/>
  </w:num>
  <w:num w:numId="2" w16cid:durableId="299069502">
    <w:abstractNumId w:val="6"/>
  </w:num>
  <w:num w:numId="3" w16cid:durableId="1265504613">
    <w:abstractNumId w:val="3"/>
  </w:num>
  <w:num w:numId="4" w16cid:durableId="1091202158">
    <w:abstractNumId w:val="26"/>
  </w:num>
  <w:num w:numId="5" w16cid:durableId="940797627">
    <w:abstractNumId w:val="17"/>
  </w:num>
  <w:num w:numId="6" w16cid:durableId="1616906328">
    <w:abstractNumId w:val="12"/>
  </w:num>
  <w:num w:numId="7" w16cid:durableId="1162311848">
    <w:abstractNumId w:val="2"/>
  </w:num>
  <w:num w:numId="8" w16cid:durableId="512838416">
    <w:abstractNumId w:val="15"/>
  </w:num>
  <w:num w:numId="9" w16cid:durableId="1445224092">
    <w:abstractNumId w:val="8"/>
  </w:num>
  <w:num w:numId="10" w16cid:durableId="1234050603">
    <w:abstractNumId w:val="13"/>
  </w:num>
  <w:num w:numId="11" w16cid:durableId="1613248723">
    <w:abstractNumId w:val="21"/>
  </w:num>
  <w:num w:numId="12" w16cid:durableId="1838303578">
    <w:abstractNumId w:val="28"/>
  </w:num>
  <w:num w:numId="13" w16cid:durableId="256329085">
    <w:abstractNumId w:val="19"/>
  </w:num>
  <w:num w:numId="14" w16cid:durableId="1078750577">
    <w:abstractNumId w:val="23"/>
  </w:num>
  <w:num w:numId="15" w16cid:durableId="716322791">
    <w:abstractNumId w:val="29"/>
  </w:num>
  <w:num w:numId="16" w16cid:durableId="1397778044">
    <w:abstractNumId w:val="7"/>
  </w:num>
  <w:num w:numId="17" w16cid:durableId="114759016">
    <w:abstractNumId w:val="25"/>
  </w:num>
  <w:num w:numId="18" w16cid:durableId="1632982083">
    <w:abstractNumId w:val="1"/>
  </w:num>
  <w:num w:numId="19" w16cid:durableId="2139444563">
    <w:abstractNumId w:val="27"/>
  </w:num>
  <w:num w:numId="20" w16cid:durableId="861868466">
    <w:abstractNumId w:val="10"/>
  </w:num>
  <w:num w:numId="21" w16cid:durableId="33819615">
    <w:abstractNumId w:val="18"/>
  </w:num>
  <w:num w:numId="22" w16cid:durableId="1889493333">
    <w:abstractNumId w:val="16"/>
  </w:num>
  <w:num w:numId="23" w16cid:durableId="1698433104">
    <w:abstractNumId w:val="9"/>
  </w:num>
  <w:num w:numId="24" w16cid:durableId="1247611988">
    <w:abstractNumId w:val="20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4"/>
  </w:num>
  <w:num w:numId="28" w16cid:durableId="944000182">
    <w:abstractNumId w:val="14"/>
  </w:num>
  <w:num w:numId="29" w16cid:durableId="2036151710">
    <w:abstractNumId w:val="14"/>
  </w:num>
  <w:num w:numId="30" w16cid:durableId="670568134">
    <w:abstractNumId w:val="14"/>
  </w:num>
  <w:num w:numId="31" w16cid:durableId="376245171">
    <w:abstractNumId w:val="0"/>
  </w:num>
  <w:num w:numId="32" w16cid:durableId="714543622">
    <w:abstractNumId w:val="11"/>
  </w:num>
  <w:num w:numId="33" w16cid:durableId="1034618042">
    <w:abstractNumId w:val="14"/>
  </w:num>
  <w:num w:numId="34" w16cid:durableId="1834711967">
    <w:abstractNumId w:val="14"/>
  </w:num>
  <w:num w:numId="35" w16cid:durableId="1422097222">
    <w:abstractNumId w:val="14"/>
  </w:num>
  <w:num w:numId="36" w16cid:durableId="704990168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08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6595"/>
    <w:rsid w:val="00032746"/>
    <w:rsid w:val="00035F9D"/>
    <w:rsid w:val="000465DB"/>
    <w:rsid w:val="00051F19"/>
    <w:rsid w:val="00055995"/>
    <w:rsid w:val="00056880"/>
    <w:rsid w:val="0006551A"/>
    <w:rsid w:val="000701D0"/>
    <w:rsid w:val="00095C24"/>
    <w:rsid w:val="000B1A73"/>
    <w:rsid w:val="000B75EE"/>
    <w:rsid w:val="000C5641"/>
    <w:rsid w:val="000C5DF3"/>
    <w:rsid w:val="000C7ACD"/>
    <w:rsid w:val="000C7D4A"/>
    <w:rsid w:val="000D683B"/>
    <w:rsid w:val="000D7A4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306C1"/>
    <w:rsid w:val="00141EDF"/>
    <w:rsid w:val="00142918"/>
    <w:rsid w:val="0014443F"/>
    <w:rsid w:val="00154B3D"/>
    <w:rsid w:val="0015616A"/>
    <w:rsid w:val="00162832"/>
    <w:rsid w:val="00163D7A"/>
    <w:rsid w:val="001647BF"/>
    <w:rsid w:val="00167584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7E45"/>
    <w:rsid w:val="0020586B"/>
    <w:rsid w:val="002119AD"/>
    <w:rsid w:val="00212731"/>
    <w:rsid w:val="002308E7"/>
    <w:rsid w:val="00230F5A"/>
    <w:rsid w:val="002358C5"/>
    <w:rsid w:val="002430D4"/>
    <w:rsid w:val="00254B9F"/>
    <w:rsid w:val="00266AD3"/>
    <w:rsid w:val="00273BB4"/>
    <w:rsid w:val="00276FA5"/>
    <w:rsid w:val="00284E6A"/>
    <w:rsid w:val="00294E79"/>
    <w:rsid w:val="0029517C"/>
    <w:rsid w:val="00296526"/>
    <w:rsid w:val="002A13B4"/>
    <w:rsid w:val="002A160D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40E64"/>
    <w:rsid w:val="0034206F"/>
    <w:rsid w:val="00346716"/>
    <w:rsid w:val="00353FCC"/>
    <w:rsid w:val="00356D09"/>
    <w:rsid w:val="00356F35"/>
    <w:rsid w:val="00360252"/>
    <w:rsid w:val="00386793"/>
    <w:rsid w:val="003920D1"/>
    <w:rsid w:val="003A112C"/>
    <w:rsid w:val="003A508D"/>
    <w:rsid w:val="003B2354"/>
    <w:rsid w:val="003B2729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43E8F"/>
    <w:rsid w:val="004453F6"/>
    <w:rsid w:val="00446EF8"/>
    <w:rsid w:val="00465EE6"/>
    <w:rsid w:val="00477EA2"/>
    <w:rsid w:val="004839DA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62E48"/>
    <w:rsid w:val="00570E48"/>
    <w:rsid w:val="00597FD4"/>
    <w:rsid w:val="005B5D60"/>
    <w:rsid w:val="005B65DC"/>
    <w:rsid w:val="005C5769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36D6"/>
    <w:rsid w:val="006A5C5E"/>
    <w:rsid w:val="006B4D0F"/>
    <w:rsid w:val="006B70A9"/>
    <w:rsid w:val="006D2868"/>
    <w:rsid w:val="006F07F7"/>
    <w:rsid w:val="006F384B"/>
    <w:rsid w:val="006F53A6"/>
    <w:rsid w:val="006F65AF"/>
    <w:rsid w:val="0070260B"/>
    <w:rsid w:val="00706C67"/>
    <w:rsid w:val="00710A6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B56DB"/>
    <w:rsid w:val="007B6066"/>
    <w:rsid w:val="007C18B3"/>
    <w:rsid w:val="007C2A8E"/>
    <w:rsid w:val="007D03A4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4328F"/>
    <w:rsid w:val="00857076"/>
    <w:rsid w:val="008640F8"/>
    <w:rsid w:val="00865882"/>
    <w:rsid w:val="008661A8"/>
    <w:rsid w:val="00891C53"/>
    <w:rsid w:val="008932A1"/>
    <w:rsid w:val="008A17BE"/>
    <w:rsid w:val="008B2624"/>
    <w:rsid w:val="008B2B0B"/>
    <w:rsid w:val="008C1F00"/>
    <w:rsid w:val="008C7428"/>
    <w:rsid w:val="008D386E"/>
    <w:rsid w:val="008D6FFE"/>
    <w:rsid w:val="008E4978"/>
    <w:rsid w:val="008E6834"/>
    <w:rsid w:val="009144B1"/>
    <w:rsid w:val="00920D2A"/>
    <w:rsid w:val="009248DE"/>
    <w:rsid w:val="00930A0D"/>
    <w:rsid w:val="009427D8"/>
    <w:rsid w:val="009437BA"/>
    <w:rsid w:val="00956F60"/>
    <w:rsid w:val="00960647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A06AD3"/>
    <w:rsid w:val="00A10C95"/>
    <w:rsid w:val="00A120BD"/>
    <w:rsid w:val="00A167D3"/>
    <w:rsid w:val="00A256C6"/>
    <w:rsid w:val="00A2581E"/>
    <w:rsid w:val="00A25DAD"/>
    <w:rsid w:val="00A30B46"/>
    <w:rsid w:val="00A421C4"/>
    <w:rsid w:val="00A42CB3"/>
    <w:rsid w:val="00A64CF0"/>
    <w:rsid w:val="00A673C0"/>
    <w:rsid w:val="00A70A3A"/>
    <w:rsid w:val="00A73491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48EE"/>
    <w:rsid w:val="00AF7114"/>
    <w:rsid w:val="00B01B02"/>
    <w:rsid w:val="00B022B6"/>
    <w:rsid w:val="00B07851"/>
    <w:rsid w:val="00B16019"/>
    <w:rsid w:val="00B1738F"/>
    <w:rsid w:val="00B229CD"/>
    <w:rsid w:val="00B34DB0"/>
    <w:rsid w:val="00B46EC9"/>
    <w:rsid w:val="00B46F4F"/>
    <w:rsid w:val="00B46F58"/>
    <w:rsid w:val="00B52400"/>
    <w:rsid w:val="00B53939"/>
    <w:rsid w:val="00B63C37"/>
    <w:rsid w:val="00B64A55"/>
    <w:rsid w:val="00B67156"/>
    <w:rsid w:val="00B77253"/>
    <w:rsid w:val="00B86519"/>
    <w:rsid w:val="00B87677"/>
    <w:rsid w:val="00B90006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4426"/>
    <w:rsid w:val="00C35004"/>
    <w:rsid w:val="00C35C77"/>
    <w:rsid w:val="00C36169"/>
    <w:rsid w:val="00C4642F"/>
    <w:rsid w:val="00C527DD"/>
    <w:rsid w:val="00C71496"/>
    <w:rsid w:val="00C71E43"/>
    <w:rsid w:val="00C8235D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41FAB"/>
    <w:rsid w:val="00D4790F"/>
    <w:rsid w:val="00D5246E"/>
    <w:rsid w:val="00D71044"/>
    <w:rsid w:val="00D734FF"/>
    <w:rsid w:val="00D75878"/>
    <w:rsid w:val="00D923F1"/>
    <w:rsid w:val="00D92C2E"/>
    <w:rsid w:val="00D97610"/>
    <w:rsid w:val="00DA5A1D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0249"/>
    <w:rsid w:val="00E173FD"/>
    <w:rsid w:val="00E2662F"/>
    <w:rsid w:val="00E37BE6"/>
    <w:rsid w:val="00E40077"/>
    <w:rsid w:val="00E43229"/>
    <w:rsid w:val="00E547E8"/>
    <w:rsid w:val="00E56B9E"/>
    <w:rsid w:val="00E5766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4170"/>
    <w:rsid w:val="00F35EE4"/>
    <w:rsid w:val="00F51EF6"/>
    <w:rsid w:val="00F53BE2"/>
    <w:rsid w:val="00F55583"/>
    <w:rsid w:val="00F613A3"/>
    <w:rsid w:val="00F61BA1"/>
    <w:rsid w:val="00F6683B"/>
    <w:rsid w:val="00F741CD"/>
    <w:rsid w:val="00F77C4E"/>
    <w:rsid w:val="00F81EAE"/>
    <w:rsid w:val="00F82FAC"/>
    <w:rsid w:val="00F91149"/>
    <w:rsid w:val="00F91655"/>
    <w:rsid w:val="00FA265D"/>
    <w:rsid w:val="00FA7CB9"/>
    <w:rsid w:val="00FB402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C8235D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22</Pages>
  <Words>3259</Words>
  <Characters>17926</Characters>
  <Application>Microsoft Office Word</Application>
  <DocSecurity>0</DocSecurity>
  <Lines>149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28</cp:revision>
  <dcterms:created xsi:type="dcterms:W3CDTF">2023-11-30T12:02:00Z</dcterms:created>
  <dcterms:modified xsi:type="dcterms:W3CDTF">2023-12-01T13:45:00Z</dcterms:modified>
</cp:coreProperties>
</file>