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9D35B3F" w14:textId="77777777" w:rsidR="00AF13EA" w:rsidRPr="00891BAB" w:rsidRDefault="00B01B02" w:rsidP="00AF13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F13EA" w:rsidRPr="00891BAB">
        <w:rPr>
          <w:rFonts w:ascii="Times New Roman" w:hAnsi="Times New Roman" w:cs="Times New Roman"/>
          <w:b/>
          <w:sz w:val="72"/>
          <w:szCs w:val="72"/>
        </w:rPr>
        <w:t>I03</w:t>
      </w:r>
      <w:r w:rsidR="00AF13EA">
        <w:rPr>
          <w:rFonts w:ascii="Times New Roman" w:hAnsi="Times New Roman" w:cs="Times New Roman"/>
          <w:b/>
          <w:sz w:val="72"/>
          <w:szCs w:val="72"/>
        </w:rPr>
        <w:t>(582)-</w:t>
      </w:r>
    </w:p>
    <w:p w14:paraId="4CB00216" w14:textId="5C6048CA" w:rsidR="00AF13EA" w:rsidRPr="00857076" w:rsidRDefault="00AF13EA" w:rsidP="00AF13E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C0893">
        <w:rPr>
          <w:rFonts w:ascii="Times New Roman" w:hAnsi="Times New Roman" w:cs="Times New Roman"/>
          <w:b/>
          <w:sz w:val="72"/>
          <w:szCs w:val="72"/>
        </w:rPr>
        <w:t>Directores, apoderados generales y personas relacionadas con ellos</w:t>
      </w:r>
    </w:p>
    <w:p w14:paraId="207EDD71" w14:textId="7FCDC985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326107BD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7.8pt;margin-top:7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CC8F62B" w14:textId="23A63D48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662FF87" w14:textId="33C060CC" w:rsidR="00830BF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997" w:history="1">
            <w:r w:rsidR="00830BF4" w:rsidRPr="004A3AFC">
              <w:rPr>
                <w:rStyle w:val="Hipervnculo"/>
                <w:noProof/>
              </w:rPr>
              <w:t>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estructuras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EF1B988" w14:textId="4379BB11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8" w:history="1">
            <w:r w:rsidR="00830BF4" w:rsidRPr="004A3AFC">
              <w:rPr>
                <w:rStyle w:val="Hipervnculo"/>
                <w:bCs/>
                <w:noProof/>
              </w:rPr>
              <w:t>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 xml:space="preserve">Archivo de datos del emisor  </w:t>
            </w:r>
            <w:r w:rsidR="00830BF4" w:rsidRPr="004A3AFC">
              <w:rPr>
                <w:rStyle w:val="Hipervnculo"/>
                <w:noProof/>
              </w:rPr>
              <w:t>Manual Sistema de Información Bancos - Sistema Contable (cmfchile.cl)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A6767EF" w14:textId="2934CDDE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9" w:history="1">
            <w:r w:rsidR="00830BF4" w:rsidRPr="004A3AFC">
              <w:rPr>
                <w:rStyle w:val="Hipervnculo"/>
                <w:noProof/>
              </w:rPr>
              <w:t>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Carátula/s del origen (Carátula de entrada)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C0AE0EA" w14:textId="1E96FA4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0" w:history="1">
            <w:r w:rsidR="00830BF4" w:rsidRPr="004A3AFC">
              <w:rPr>
                <w:rStyle w:val="Hipervnculo"/>
                <w:bCs/>
                <w:noProof/>
              </w:rPr>
              <w:t>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>Archivo/s de control de datos del origen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3477B" w14:textId="02D2003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1" w:history="1">
            <w:r w:rsidR="00830BF4" w:rsidRPr="004A3AFC">
              <w:rPr>
                <w:rStyle w:val="Hipervnculo"/>
                <w:noProof/>
              </w:rPr>
              <w:t>1.4.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Archivo/s de datos del Receptor: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3B9DE52" w14:textId="73DC9C9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2" w:history="1">
            <w:r w:rsidR="00830BF4" w:rsidRPr="004A3AFC">
              <w:rPr>
                <w:rStyle w:val="Hipervnculo"/>
                <w:noProof/>
              </w:rPr>
              <w:t>1.5.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carátula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C92E92C" w14:textId="68A655C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3" w:history="1">
            <w:r w:rsidR="00830BF4" w:rsidRPr="004A3AFC">
              <w:rPr>
                <w:rStyle w:val="Hipervnculo"/>
                <w:noProof/>
              </w:rPr>
              <w:t>1.6.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B0820B6" w14:textId="0F950A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4" w:history="1">
            <w:r w:rsidR="00830BF4" w:rsidRPr="004A3AFC">
              <w:rPr>
                <w:rStyle w:val="Hipervnculo"/>
                <w:noProof/>
              </w:rPr>
              <w:t>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Validaciones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DBDD54" w14:textId="78D0FCE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5" w:history="1">
            <w:r w:rsidR="00830BF4" w:rsidRPr="004A3AFC">
              <w:rPr>
                <w:rStyle w:val="Hipervnculo"/>
                <w:noProof/>
              </w:rPr>
              <w:t>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AC6B8FB" w14:textId="4917387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6" w:history="1">
            <w:r w:rsidR="00830BF4" w:rsidRPr="004A3AFC">
              <w:rPr>
                <w:rStyle w:val="Hipervnculo"/>
                <w:noProof/>
              </w:rPr>
              <w:t>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4B34A61" w14:textId="76A56F3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7" w:history="1">
            <w:r w:rsidR="00830BF4" w:rsidRPr="004A3AFC">
              <w:rPr>
                <w:rStyle w:val="Hipervnculo"/>
                <w:noProof/>
              </w:rPr>
              <w:t>2.3.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D3932DF" w14:textId="1D71284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8" w:history="1">
            <w:r w:rsidR="00830BF4" w:rsidRPr="004A3AFC">
              <w:rPr>
                <w:rStyle w:val="Hipervnculo"/>
                <w:noProof/>
              </w:rPr>
              <w:t>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Construyendo la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14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661615E" w14:textId="2F6D1BD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9" w:history="1">
            <w:r w:rsidR="00830BF4" w:rsidRPr="004A3AFC">
              <w:rPr>
                <w:rStyle w:val="Hipervnculo"/>
                <w:noProof/>
              </w:rPr>
              <w:t>3.1.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Formato de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0E10A25" w14:textId="36FBBAF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0" w:history="1">
            <w:r w:rsidR="00830BF4" w:rsidRPr="004A3AFC">
              <w:rPr>
                <w:rStyle w:val="Hipervnculo"/>
                <w:bCs/>
                <w:noProof/>
              </w:rPr>
              <w:t>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44F13B8" w14:textId="0F0ACAD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1" w:history="1">
            <w:r w:rsidR="00830BF4" w:rsidRPr="004A3AFC">
              <w:rPr>
                <w:rStyle w:val="Hipervnculo"/>
                <w:noProof/>
              </w:rPr>
              <w:t>4.1.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Archivos de entrada a SINACOFI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B4515C" w14:textId="24C29D41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2" w:history="1">
            <w:r w:rsidR="00830BF4" w:rsidRPr="004A3AFC">
              <w:rPr>
                <w:rStyle w:val="Hipervnculo"/>
                <w:noProof/>
              </w:rPr>
              <w:t>4.1.1.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8A21642" w14:textId="0461891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3" w:history="1">
            <w:r w:rsidR="00830BF4" w:rsidRPr="004A3AFC">
              <w:rPr>
                <w:rStyle w:val="Hipervnculo"/>
                <w:noProof/>
              </w:rPr>
              <w:t>4.1.2.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D3CA1AB" w14:textId="333FBD8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4" w:history="1">
            <w:r w:rsidR="00830BF4" w:rsidRPr="004A3AFC">
              <w:rPr>
                <w:rStyle w:val="Hipervnculo"/>
                <w:noProof/>
              </w:rPr>
              <w:t>4.1.3.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A12DFBC" w14:textId="04BD827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5" w:history="1">
            <w:r w:rsidR="00830BF4" w:rsidRPr="004A3AFC">
              <w:rPr>
                <w:rStyle w:val="Hipervnculo"/>
                <w:noProof/>
              </w:rPr>
              <w:t>4.2.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salida a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11DF522" w14:textId="48556AD3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6" w:history="1">
            <w:r w:rsidR="00830BF4" w:rsidRPr="004A3AFC">
              <w:rPr>
                <w:rStyle w:val="Hipervnculo"/>
                <w:noProof/>
              </w:rPr>
              <w:t>4.2.1.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551D7EA" w14:textId="2E2F9CED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7" w:history="1">
            <w:r w:rsidR="00830BF4" w:rsidRPr="004A3AFC">
              <w:rPr>
                <w:rStyle w:val="Hipervnculo"/>
                <w:noProof/>
              </w:rPr>
              <w:t>4.2.2.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FD51F8C" w14:textId="2DA27F5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8" w:history="1">
            <w:r w:rsidR="00830BF4" w:rsidRPr="004A3AFC">
              <w:rPr>
                <w:rStyle w:val="Hipervnculo"/>
                <w:noProof/>
              </w:rPr>
              <w:t>4.3.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correlativo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E2826B0" w14:textId="435536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9" w:history="1">
            <w:r w:rsidR="00830BF4" w:rsidRPr="004A3AFC">
              <w:rPr>
                <w:rStyle w:val="Hipervnculo"/>
                <w:noProof/>
              </w:rPr>
              <w:t>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del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560E5D6" w14:textId="37358619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0" w:history="1">
            <w:r w:rsidR="00830BF4" w:rsidRPr="004A3AFC">
              <w:rPr>
                <w:rStyle w:val="Hipervnculo"/>
                <w:noProof/>
              </w:rPr>
              <w:t>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5E098C" w14:textId="67855E9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1" w:history="1">
            <w:r w:rsidR="00830BF4" w:rsidRPr="004A3AFC">
              <w:rPr>
                <w:rStyle w:val="Hipervnculo"/>
                <w:noProof/>
              </w:rPr>
              <w:t>6.1.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Aviso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FA132A6" w14:textId="3EBF2D8D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2" w:history="1">
            <w:r w:rsidR="00830BF4" w:rsidRPr="004A3AFC">
              <w:rPr>
                <w:rStyle w:val="Hipervnculo"/>
                <w:noProof/>
              </w:rPr>
              <w:t>6.2.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20EEA3" w14:textId="49EBDA8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3" w:history="1">
            <w:r w:rsidR="00830BF4" w:rsidRPr="004A3AFC">
              <w:rPr>
                <w:rStyle w:val="Hipervnculo"/>
                <w:noProof/>
              </w:rPr>
              <w:t>6.3.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Notificación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F9F16" w14:textId="0C3E7DC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4" w:history="1">
            <w:r w:rsidR="00830BF4" w:rsidRPr="004A3AFC">
              <w:rPr>
                <w:rStyle w:val="Hipervnculo"/>
                <w:noProof/>
              </w:rPr>
              <w:t>6.4.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 RES.DET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D36C77D" w14:textId="01358573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5" w:history="1">
            <w:r w:rsidR="00830BF4" w:rsidRPr="004A3AFC">
              <w:rPr>
                <w:rStyle w:val="Hipervnculo"/>
                <w:noProof/>
              </w:rPr>
              <w:t>7.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Definir el estructura y nombre para cada archivo de 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98FDE99" w14:textId="48372DB2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6" w:history="1">
            <w:r w:rsidR="00830BF4" w:rsidRPr="004A3AFC">
              <w:rPr>
                <w:rStyle w:val="Hipervnculo"/>
                <w:noProof/>
              </w:rPr>
              <w:t>7.1.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Estructura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F5B8BC5" w14:textId="2EF9E0E6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7" w:history="1">
            <w:r w:rsidR="00830BF4" w:rsidRPr="004A3AFC">
              <w:rPr>
                <w:rStyle w:val="Hipervnculo"/>
                <w:noProof/>
              </w:rPr>
              <w:t>7.1.1.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notificado (CMF):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0DC588" w14:textId="188086CC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8" w:history="1">
            <w:r w:rsidR="00830BF4" w:rsidRPr="004A3AFC">
              <w:rPr>
                <w:rStyle w:val="Hipervnculo"/>
                <w:noProof/>
              </w:rPr>
              <w:t>7.1.2.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aviso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95FB864" w14:textId="2D8C0B9F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9" w:history="1">
            <w:r w:rsidR="00830BF4" w:rsidRPr="004A3AFC">
              <w:rPr>
                <w:rStyle w:val="Hipervnculo"/>
                <w:noProof/>
              </w:rPr>
              <w:t>7.1.3.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resultado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31A0D4" w14:textId="3A909AD8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30" w:history="1">
            <w:r w:rsidR="00830BF4" w:rsidRPr="004A3AFC">
              <w:rPr>
                <w:rStyle w:val="Hipervnculo"/>
                <w:noProof/>
              </w:rPr>
              <w:t>7.2.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2F3D051" w14:textId="20BDDEF8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31" w:history="1">
            <w:r w:rsidR="00830BF4" w:rsidRPr="004A3AFC">
              <w:rPr>
                <w:rStyle w:val="Hipervnculo"/>
                <w:noProof/>
              </w:rPr>
              <w:t>8.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Datos sensibles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B95E1CD" w14:textId="5E8B6B1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B67F92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B67F92">
        <w:tc>
          <w:tcPr>
            <w:tcW w:w="1256" w:type="dxa"/>
          </w:tcPr>
          <w:p w14:paraId="2E76E9E9" w14:textId="56C0BE01" w:rsidR="00C36169" w:rsidRPr="00230F5A" w:rsidRDefault="00D2040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I03</w:t>
            </w:r>
          </w:p>
        </w:tc>
        <w:tc>
          <w:tcPr>
            <w:tcW w:w="1342" w:type="dxa"/>
          </w:tcPr>
          <w:p w14:paraId="22F848E4" w14:textId="28B68EEB" w:rsidR="00C36169" w:rsidRPr="00230F5A" w:rsidRDefault="00D2040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67F92" w:rsidRPr="00230F5A" w14:paraId="5339FC0E" w14:textId="7AB2D237" w:rsidTr="00B67F92">
        <w:tc>
          <w:tcPr>
            <w:tcW w:w="1256" w:type="dxa"/>
          </w:tcPr>
          <w:p w14:paraId="3DF7E2D2" w14:textId="5658DD37" w:rsidR="00B67F92" w:rsidRPr="00230F5A" w:rsidRDefault="00B67F92" w:rsidP="00B67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I03</w:t>
            </w:r>
          </w:p>
        </w:tc>
        <w:tc>
          <w:tcPr>
            <w:tcW w:w="1342" w:type="dxa"/>
          </w:tcPr>
          <w:p w14:paraId="69C55B7E" w14:textId="6D0073F1" w:rsidR="00B67F92" w:rsidRPr="00230F5A" w:rsidRDefault="00B67F92" w:rsidP="00B67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353DC5F" w14:textId="456CD432" w:rsidR="00B67F92" w:rsidRPr="00230F5A" w:rsidRDefault="00B67F92" w:rsidP="00B67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7B154E83" w:rsidR="00B67F92" w:rsidRPr="00230F5A" w:rsidRDefault="00B67F92" w:rsidP="00B67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B71FB4F" w:rsidR="00B67F92" w:rsidRPr="00230F5A" w:rsidRDefault="00B67F92" w:rsidP="00B67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largo registro</w:t>
            </w:r>
          </w:p>
        </w:tc>
      </w:tr>
      <w:tr w:rsidR="00BA1C63" w:rsidRPr="00230F5A" w14:paraId="251EA50D" w14:textId="22DD7FE9" w:rsidTr="00B67F92">
        <w:tc>
          <w:tcPr>
            <w:tcW w:w="1256" w:type="dxa"/>
          </w:tcPr>
          <w:p w14:paraId="7287933A" w14:textId="27159D3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I03</w:t>
            </w:r>
          </w:p>
        </w:tc>
        <w:tc>
          <w:tcPr>
            <w:tcW w:w="1342" w:type="dxa"/>
          </w:tcPr>
          <w:p w14:paraId="562818B9" w14:textId="5A60AC95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B494666" w14:textId="580A6D86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5A95893A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680C47E" w14:textId="2EBD62B6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r>
              <w:rPr>
                <w:rFonts w:ascii="Times New Roman" w:hAnsi="Times New Roman" w:cs="Times New Roman"/>
              </w:rPr>
              <w:t>campo 34 de 8 a 6</w:t>
            </w:r>
          </w:p>
        </w:tc>
      </w:tr>
      <w:tr w:rsidR="00BA1C63" w:rsidRPr="00230F5A" w14:paraId="38B70AFE" w14:textId="34FEEE1D" w:rsidTr="00B67F92">
        <w:tc>
          <w:tcPr>
            <w:tcW w:w="1256" w:type="dxa"/>
          </w:tcPr>
          <w:p w14:paraId="23AEB014" w14:textId="460C00A9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45256121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5C4E5BD2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6D11BB61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1D1EA2F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1C63" w:rsidRPr="00230F5A" w14:paraId="4B606B6E" w14:textId="62885254" w:rsidTr="00B67F92">
        <w:tc>
          <w:tcPr>
            <w:tcW w:w="1256" w:type="dxa"/>
          </w:tcPr>
          <w:p w14:paraId="612D72B6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1C63" w:rsidRPr="00230F5A" w14:paraId="2EA7A1DB" w14:textId="6C6D457E" w:rsidTr="00B67F92">
        <w:tc>
          <w:tcPr>
            <w:tcW w:w="1256" w:type="dxa"/>
          </w:tcPr>
          <w:p w14:paraId="4D062B49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1C63" w:rsidRPr="00230F5A" w14:paraId="4EBD62EB" w14:textId="7659FBA3" w:rsidTr="00B67F92">
        <w:tc>
          <w:tcPr>
            <w:tcW w:w="1256" w:type="dxa"/>
          </w:tcPr>
          <w:p w14:paraId="6FF918B3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A1C63" w:rsidRPr="00230F5A" w:rsidRDefault="00BA1C63" w:rsidP="00BA1C6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4899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4899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78210230" w14:textId="77777777" w:rsidR="001E1EAF" w:rsidRPr="00891BAB" w:rsidRDefault="001E1EAF" w:rsidP="001E1EA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E1EAF" w:rsidRPr="00891BAB" w14:paraId="42BE5C46" w14:textId="77777777" w:rsidTr="00267DE7">
        <w:trPr>
          <w:trHeight w:val="244"/>
        </w:trPr>
        <w:tc>
          <w:tcPr>
            <w:tcW w:w="1414" w:type="dxa"/>
          </w:tcPr>
          <w:p w14:paraId="255DEAAB" w14:textId="77777777" w:rsidR="001E1EAF" w:rsidRPr="00891BAB" w:rsidRDefault="001E1EAF" w:rsidP="00267DE7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Campo</w:t>
            </w:r>
            <w:r w:rsidRPr="00891BAB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F006615" w14:textId="77777777" w:rsidR="001E1EAF" w:rsidRPr="00891BAB" w:rsidRDefault="001E1EAF" w:rsidP="00267D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D5903CD" w14:textId="77777777" w:rsidR="001E1EAF" w:rsidRPr="00891BAB" w:rsidRDefault="001E1EAF" w:rsidP="00267D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Código</w:t>
            </w:r>
            <w:r w:rsidRPr="00891BAB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del</w:t>
            </w:r>
            <w:r w:rsidRPr="00891BAB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AF3B6F4" w14:textId="77777777" w:rsidR="001E1EAF" w:rsidRPr="00891BAB" w:rsidRDefault="001E1EAF" w:rsidP="00267D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9(0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891BAB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E1EAF" w:rsidRPr="00891BAB" w14:paraId="36EC2FD1" w14:textId="77777777" w:rsidTr="00267DE7">
        <w:trPr>
          <w:trHeight w:val="241"/>
        </w:trPr>
        <w:tc>
          <w:tcPr>
            <w:tcW w:w="1414" w:type="dxa"/>
          </w:tcPr>
          <w:p w14:paraId="1BE6B4A9" w14:textId="77777777" w:rsidR="001E1EAF" w:rsidRPr="00891BAB" w:rsidRDefault="001E1EAF" w:rsidP="00267DE7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Campo</w:t>
            </w:r>
            <w:r w:rsidRPr="00891BAB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CAD78F4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606265F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Identificación</w:t>
            </w:r>
            <w:r w:rsidRPr="00891BAB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del</w:t>
            </w:r>
            <w:r w:rsidRPr="00891BAB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54FADC8F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E1EAF" w:rsidRPr="00891BAB" w14:paraId="2C3064F9" w14:textId="77777777" w:rsidTr="00267DE7">
        <w:trPr>
          <w:trHeight w:val="245"/>
        </w:trPr>
        <w:tc>
          <w:tcPr>
            <w:tcW w:w="1414" w:type="dxa"/>
          </w:tcPr>
          <w:p w14:paraId="1DF344E9" w14:textId="77777777" w:rsidR="001E1EAF" w:rsidRPr="00891BAB" w:rsidRDefault="001E1EAF" w:rsidP="00267DE7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Campo</w:t>
            </w:r>
            <w:r w:rsidRPr="00891BAB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8A76C46" w14:textId="77777777" w:rsidR="001E1EAF" w:rsidRPr="00891BAB" w:rsidRDefault="001E1EAF" w:rsidP="00267DE7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9F173CC" w14:textId="77777777" w:rsidR="001E1EAF" w:rsidRPr="00891BAB" w:rsidRDefault="001E1EAF" w:rsidP="00267DE7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6EF4460D" w14:textId="77777777" w:rsidR="001E1EAF" w:rsidRPr="00891BAB" w:rsidRDefault="001E1EAF" w:rsidP="00267DE7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AAAAMM</w:t>
            </w:r>
          </w:p>
        </w:tc>
      </w:tr>
    </w:tbl>
    <w:p w14:paraId="579E6EDC" w14:textId="064E92D4" w:rsidR="001E1EAF" w:rsidRPr="00891BAB" w:rsidRDefault="001E1EAF" w:rsidP="001E1EAF">
      <w:pPr>
        <w:pStyle w:val="Textoindependiente"/>
        <w:rPr>
          <w:rFonts w:ascii="Times New Roman" w:hAnsi="Times New Roman" w:cs="Times New Roman"/>
          <w:sz w:val="24"/>
        </w:rPr>
      </w:pPr>
      <w:r w:rsidRPr="00891BAB">
        <w:rPr>
          <w:rFonts w:ascii="Times New Roman" w:hAnsi="Times New Roman" w:cs="Times New Roman"/>
          <w:sz w:val="24"/>
        </w:rPr>
        <w:t xml:space="preserve">   </w:t>
      </w:r>
      <w:r w:rsidRPr="00891BAB">
        <w:rPr>
          <w:rFonts w:ascii="Times New Roman" w:hAnsi="Times New Roman" w:cs="Times New Roman"/>
        </w:rPr>
        <w:t>Largo</w:t>
      </w:r>
      <w:r w:rsidRPr="00891BAB">
        <w:rPr>
          <w:rFonts w:ascii="Times New Roman" w:hAnsi="Times New Roman" w:cs="Times New Roman"/>
          <w:spacing w:val="-5"/>
        </w:rPr>
        <w:t xml:space="preserve"> </w:t>
      </w:r>
      <w:r w:rsidRPr="00891BAB">
        <w:rPr>
          <w:rFonts w:ascii="Times New Roman" w:hAnsi="Times New Roman" w:cs="Times New Roman"/>
        </w:rPr>
        <w:t>del</w:t>
      </w:r>
      <w:r w:rsidRPr="00891BAB">
        <w:rPr>
          <w:rFonts w:ascii="Times New Roman" w:hAnsi="Times New Roman" w:cs="Times New Roman"/>
          <w:spacing w:val="-1"/>
        </w:rPr>
        <w:t xml:space="preserve"> </w:t>
      </w:r>
      <w:r w:rsidRPr="00891BAB">
        <w:rPr>
          <w:rFonts w:ascii="Times New Roman" w:hAnsi="Times New Roman" w:cs="Times New Roman"/>
        </w:rPr>
        <w:t>registro:</w:t>
      </w:r>
      <w:r w:rsidRPr="00891BAB">
        <w:rPr>
          <w:rFonts w:ascii="Times New Roman" w:hAnsi="Times New Roman" w:cs="Times New Roman"/>
          <w:spacing w:val="-3"/>
        </w:rPr>
        <w:t xml:space="preserve"> </w:t>
      </w:r>
      <w:r w:rsidRPr="00891BAB">
        <w:rPr>
          <w:rFonts w:ascii="Times New Roman" w:hAnsi="Times New Roman" w:cs="Times New Roman"/>
        </w:rPr>
        <w:t xml:space="preserve"> </w:t>
      </w:r>
      <w:r w:rsidR="007F2578">
        <w:rPr>
          <w:rFonts w:ascii="Times New Roman" w:hAnsi="Times New Roman" w:cs="Times New Roman"/>
        </w:rPr>
        <w:t>62</w:t>
      </w:r>
      <w:r w:rsidRPr="00891BAB">
        <w:rPr>
          <w:rFonts w:ascii="Times New Roman" w:hAnsi="Times New Roman" w:cs="Times New Roman"/>
        </w:rPr>
        <w:t xml:space="preserve"> </w:t>
      </w:r>
      <w:r w:rsidRPr="00891BAB">
        <w:rPr>
          <w:rFonts w:ascii="Times New Roman" w:hAnsi="Times New Roman" w:cs="Times New Roman"/>
          <w:spacing w:val="-1"/>
        </w:rPr>
        <w:t xml:space="preserve">   </w:t>
      </w:r>
      <w:r w:rsidRPr="00891BAB">
        <w:rPr>
          <w:rFonts w:ascii="Times New Roman" w:hAnsi="Times New Roman" w:cs="Times New Roman"/>
        </w:rPr>
        <w:t>Bytes</w:t>
      </w:r>
    </w:p>
    <w:p w14:paraId="740FD5EB" w14:textId="77777777" w:rsidR="001E1EAF" w:rsidRPr="00891BAB" w:rsidRDefault="001E1EAF" w:rsidP="001E1EAF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891BAB">
        <w:rPr>
          <w:rFonts w:ascii="Times New Roman" w:hAnsi="Times New Roman" w:cs="Times New Roman"/>
          <w:i/>
          <w:sz w:val="20"/>
        </w:rPr>
        <w:t xml:space="preserve">    Registros</w:t>
      </w:r>
      <w:r w:rsidRPr="00891BAB">
        <w:rPr>
          <w:rFonts w:ascii="Times New Roman" w:hAnsi="Times New Roman" w:cs="Times New Roman"/>
          <w:i/>
          <w:spacing w:val="-3"/>
          <w:sz w:val="20"/>
        </w:rPr>
        <w:t xml:space="preserve"> de 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E1EAF" w:rsidRPr="00891BAB" w14:paraId="2700CE0E" w14:textId="77777777" w:rsidTr="00267DE7">
        <w:trPr>
          <w:trHeight w:val="244"/>
        </w:trPr>
        <w:tc>
          <w:tcPr>
            <w:tcW w:w="1414" w:type="dxa"/>
          </w:tcPr>
          <w:p w14:paraId="1E8E9D12" w14:textId="77777777" w:rsidR="001E1EAF" w:rsidRPr="00891BAB" w:rsidRDefault="001E1EAF" w:rsidP="00267DE7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Campo</w:t>
            </w:r>
            <w:r w:rsidRPr="00891BAB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602C8963" w14:textId="77777777" w:rsidR="001E1EAF" w:rsidRPr="00891BAB" w:rsidRDefault="001E1EAF" w:rsidP="00267D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9F909B" w14:textId="77777777" w:rsidR="001E1EAF" w:rsidRPr="00891BAB" w:rsidRDefault="001E1EAF" w:rsidP="00267D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2F7B4487" w14:textId="77777777" w:rsidR="001E1EAF" w:rsidRPr="00891BAB" w:rsidRDefault="001E1EAF" w:rsidP="00267D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1E1EAF" w:rsidRPr="00891BAB" w14:paraId="7BC7EEC6" w14:textId="77777777" w:rsidTr="00267DE7">
        <w:trPr>
          <w:trHeight w:val="242"/>
        </w:trPr>
        <w:tc>
          <w:tcPr>
            <w:tcW w:w="1414" w:type="dxa"/>
          </w:tcPr>
          <w:p w14:paraId="64EDAED9" w14:textId="77777777" w:rsidR="001E1EAF" w:rsidRPr="00891BAB" w:rsidRDefault="001E1EAF" w:rsidP="00267DE7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Campo</w:t>
            </w:r>
            <w:r w:rsidRPr="00891BAB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0D59AAC7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F95601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Nombre</w:t>
            </w:r>
            <w:r w:rsidRPr="00891BAB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o</w:t>
            </w:r>
            <w:r w:rsidRPr="00891BAB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razón social</w:t>
            </w:r>
          </w:p>
        </w:tc>
        <w:tc>
          <w:tcPr>
            <w:tcW w:w="2549" w:type="dxa"/>
          </w:tcPr>
          <w:p w14:paraId="4F6549AA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X(50)</w:t>
            </w:r>
          </w:p>
        </w:tc>
      </w:tr>
      <w:tr w:rsidR="001E1EAF" w:rsidRPr="00891BAB" w14:paraId="0643D35D" w14:textId="77777777" w:rsidTr="00267DE7">
        <w:trPr>
          <w:trHeight w:val="242"/>
        </w:trPr>
        <w:tc>
          <w:tcPr>
            <w:tcW w:w="1414" w:type="dxa"/>
          </w:tcPr>
          <w:p w14:paraId="402010F9" w14:textId="77777777" w:rsidR="001E1EAF" w:rsidRPr="00891BAB" w:rsidRDefault="001E1EAF" w:rsidP="00267DE7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Campo</w:t>
            </w:r>
            <w:r w:rsidRPr="00891BAB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93801CA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4A97A59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Relación</w:t>
            </w:r>
          </w:p>
        </w:tc>
        <w:tc>
          <w:tcPr>
            <w:tcW w:w="2549" w:type="dxa"/>
          </w:tcPr>
          <w:p w14:paraId="54C78B9C" w14:textId="77777777" w:rsidR="001E1EAF" w:rsidRPr="00891BAB" w:rsidRDefault="001E1EAF" w:rsidP="00267DE7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91BAB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</w:tbl>
    <w:p w14:paraId="73105BA4" w14:textId="77777777" w:rsidR="001E1EAF" w:rsidRPr="00891BAB" w:rsidRDefault="001E1EAF" w:rsidP="001E1EAF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1E1EAF" w:rsidRPr="00891BAB" w:rsidSect="006B70A8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891BAB">
        <w:rPr>
          <w:rFonts w:ascii="Times New Roman" w:hAnsi="Times New Roman" w:cs="Times New Roman"/>
        </w:rPr>
        <w:t>Longitud</w:t>
      </w:r>
      <w:r w:rsidRPr="00891BAB">
        <w:rPr>
          <w:rFonts w:ascii="Times New Roman" w:hAnsi="Times New Roman" w:cs="Times New Roman"/>
          <w:spacing w:val="-3"/>
        </w:rPr>
        <w:t xml:space="preserve"> </w:t>
      </w:r>
      <w:r w:rsidRPr="00891BAB">
        <w:rPr>
          <w:rFonts w:ascii="Times New Roman" w:hAnsi="Times New Roman" w:cs="Times New Roman"/>
        </w:rPr>
        <w:t>Total</w:t>
      </w:r>
      <w:r w:rsidRPr="00891BAB">
        <w:rPr>
          <w:rFonts w:ascii="Times New Roman" w:hAnsi="Times New Roman" w:cs="Times New Roman"/>
          <w:spacing w:val="-2"/>
        </w:rPr>
        <w:t xml:space="preserve"> </w:t>
      </w:r>
      <w:r w:rsidRPr="00891BAB">
        <w:rPr>
          <w:rFonts w:ascii="Times New Roman" w:hAnsi="Times New Roman" w:cs="Times New Roman"/>
        </w:rPr>
        <w:t>del</w:t>
      </w:r>
      <w:r w:rsidRPr="00891BAB">
        <w:rPr>
          <w:rFonts w:ascii="Times New Roman" w:hAnsi="Times New Roman" w:cs="Times New Roman"/>
          <w:spacing w:val="-2"/>
        </w:rPr>
        <w:t xml:space="preserve"> </w:t>
      </w:r>
      <w:r w:rsidRPr="00891BAB">
        <w:rPr>
          <w:rFonts w:ascii="Times New Roman" w:hAnsi="Times New Roman" w:cs="Times New Roman"/>
        </w:rPr>
        <w:t>registro:</w:t>
      </w:r>
      <w:r w:rsidRPr="00891BAB">
        <w:rPr>
          <w:rFonts w:ascii="Times New Roman" w:hAnsi="Times New Roman" w:cs="Times New Roman"/>
          <w:spacing w:val="-2"/>
        </w:rPr>
        <w:t xml:space="preserve"> </w:t>
      </w:r>
      <w:r w:rsidRPr="00891BAB">
        <w:rPr>
          <w:rFonts w:ascii="Times New Roman" w:hAnsi="Times New Roman" w:cs="Times New Roman"/>
        </w:rPr>
        <w:t>62 Bytes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248999"/>
      <w:r w:rsidRPr="00230F5A"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0B887B8A" w14:textId="77777777" w:rsidR="001E1EAF" w:rsidRPr="00891BAB" w:rsidRDefault="001E1EAF" w:rsidP="001E1EAF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276"/>
      </w:tblGrid>
      <w:tr w:rsidR="001E1EAF" w:rsidRPr="00891BAB" w14:paraId="41A307F9" w14:textId="77777777" w:rsidTr="00267DE7">
        <w:trPr>
          <w:trHeight w:val="268"/>
        </w:trPr>
        <w:tc>
          <w:tcPr>
            <w:tcW w:w="1129" w:type="dxa"/>
          </w:tcPr>
          <w:p w14:paraId="0DF80A65" w14:textId="77777777" w:rsidR="001E1EAF" w:rsidRPr="00891BAB" w:rsidRDefault="001E1EAF" w:rsidP="00267DE7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7FB36D13" w14:textId="77777777" w:rsidR="001E1EAF" w:rsidRPr="00891BAB" w:rsidRDefault="001E1EAF" w:rsidP="00267DE7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216C6E6F" w14:textId="77777777" w:rsidR="001E1EAF" w:rsidRPr="00891BAB" w:rsidRDefault="001E1EAF" w:rsidP="00267DE7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57D56DF7" w14:textId="77777777" w:rsidR="001E1EAF" w:rsidRPr="00891BAB" w:rsidRDefault="001E1EAF" w:rsidP="00267DE7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276" w:type="dxa"/>
          </w:tcPr>
          <w:p w14:paraId="31E88E2C" w14:textId="77777777" w:rsidR="001E1EAF" w:rsidRPr="00891BAB" w:rsidRDefault="001E1EAF" w:rsidP="00267DE7">
            <w:pPr>
              <w:pStyle w:val="TableParagraph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1E1EAF" w:rsidRPr="00891BAB" w14:paraId="35E2BC29" w14:textId="77777777" w:rsidTr="00267DE7">
        <w:trPr>
          <w:trHeight w:val="268"/>
        </w:trPr>
        <w:tc>
          <w:tcPr>
            <w:tcW w:w="1129" w:type="dxa"/>
          </w:tcPr>
          <w:p w14:paraId="2675BB11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D964C54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FADB20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07B545B4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276" w:type="dxa"/>
          </w:tcPr>
          <w:p w14:paraId="503FAD28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1E1EAF" w:rsidRPr="00891BAB" w14:paraId="351D80A3" w14:textId="77777777" w:rsidTr="00267DE7">
        <w:trPr>
          <w:trHeight w:val="268"/>
        </w:trPr>
        <w:tc>
          <w:tcPr>
            <w:tcW w:w="1129" w:type="dxa"/>
          </w:tcPr>
          <w:p w14:paraId="5659488F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A4183B8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E6707A7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519D7B64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</w:p>
        </w:tc>
        <w:tc>
          <w:tcPr>
            <w:tcW w:w="1276" w:type="dxa"/>
          </w:tcPr>
          <w:p w14:paraId="2193908F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E1EAF" w:rsidRPr="00891BAB" w14:paraId="19377523" w14:textId="77777777" w:rsidTr="00267DE7">
        <w:trPr>
          <w:trHeight w:val="268"/>
        </w:trPr>
        <w:tc>
          <w:tcPr>
            <w:tcW w:w="1129" w:type="dxa"/>
          </w:tcPr>
          <w:p w14:paraId="47DCBA04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9D90C42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6B833E5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33AB8BAB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276" w:type="dxa"/>
          </w:tcPr>
          <w:p w14:paraId="5719F0CB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1E1EAF" w:rsidRPr="00891BAB" w14:paraId="7185333E" w14:textId="77777777" w:rsidTr="00267DE7">
        <w:trPr>
          <w:trHeight w:val="268"/>
        </w:trPr>
        <w:tc>
          <w:tcPr>
            <w:tcW w:w="1129" w:type="dxa"/>
          </w:tcPr>
          <w:p w14:paraId="7F958DF0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773224E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6F7D664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6CE87BD0" w14:textId="77777777" w:rsidR="001E1EAF" w:rsidRPr="00891BAB" w:rsidRDefault="001E1EAF" w:rsidP="00267DE7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Generación de Pams (dd/mm/aa)</w:t>
            </w:r>
          </w:p>
        </w:tc>
        <w:tc>
          <w:tcPr>
            <w:tcW w:w="1276" w:type="dxa"/>
          </w:tcPr>
          <w:p w14:paraId="2DE2D153" w14:textId="77777777" w:rsidR="001E1EAF" w:rsidRPr="00891BAB" w:rsidRDefault="001E1EAF" w:rsidP="00267DE7">
            <w:pPr>
              <w:pStyle w:val="TableParagraph"/>
              <w:tabs>
                <w:tab w:val="left" w:pos="1220"/>
              </w:tabs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E1EAF" w:rsidRPr="00891BAB" w14:paraId="6E6C3F53" w14:textId="77777777" w:rsidTr="00267DE7">
        <w:trPr>
          <w:trHeight w:val="268"/>
        </w:trPr>
        <w:tc>
          <w:tcPr>
            <w:tcW w:w="1129" w:type="dxa"/>
          </w:tcPr>
          <w:p w14:paraId="1E0BC66A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44C791C5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730146C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4A8C559D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Generación de Pams (hh/mm/ss)</w:t>
            </w:r>
          </w:p>
        </w:tc>
        <w:tc>
          <w:tcPr>
            <w:tcW w:w="1276" w:type="dxa"/>
          </w:tcPr>
          <w:p w14:paraId="04BD54D6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E1EAF" w:rsidRPr="00891BAB" w14:paraId="308A4911" w14:textId="77777777" w:rsidTr="00267DE7">
        <w:trPr>
          <w:trHeight w:val="268"/>
        </w:trPr>
        <w:tc>
          <w:tcPr>
            <w:tcW w:w="1129" w:type="dxa"/>
          </w:tcPr>
          <w:p w14:paraId="49C64C16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5761C86C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D52CEAB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4CCF647D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276" w:type="dxa"/>
          </w:tcPr>
          <w:p w14:paraId="4B4EFE9A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E1EAF" w:rsidRPr="00891BAB" w14:paraId="51D792E4" w14:textId="77777777" w:rsidTr="00267DE7">
        <w:trPr>
          <w:trHeight w:val="268"/>
        </w:trPr>
        <w:tc>
          <w:tcPr>
            <w:tcW w:w="1129" w:type="dxa"/>
          </w:tcPr>
          <w:p w14:paraId="4421D2F7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60A713A3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4A9401E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6C0D6196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276" w:type="dxa"/>
          </w:tcPr>
          <w:p w14:paraId="5865BB84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1E1EAF" w:rsidRPr="00891BAB" w14:paraId="4341208B" w14:textId="77777777" w:rsidTr="00267DE7">
        <w:trPr>
          <w:trHeight w:val="268"/>
        </w:trPr>
        <w:tc>
          <w:tcPr>
            <w:tcW w:w="1129" w:type="dxa"/>
          </w:tcPr>
          <w:p w14:paraId="562B09CC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4C23B033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02B6D3F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6D0ABFC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Grupo Tid de Destino Ej.: 11 = Bancos + Financieras + Banco Central</w:t>
            </w:r>
          </w:p>
        </w:tc>
        <w:tc>
          <w:tcPr>
            <w:tcW w:w="1276" w:type="dxa"/>
          </w:tcPr>
          <w:p w14:paraId="506B6651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1E1EAF" w:rsidRPr="00891BAB" w14:paraId="2BAD8DE7" w14:textId="77777777" w:rsidTr="00267DE7">
        <w:trPr>
          <w:trHeight w:val="268"/>
        </w:trPr>
        <w:tc>
          <w:tcPr>
            <w:tcW w:w="1129" w:type="dxa"/>
          </w:tcPr>
          <w:p w14:paraId="348A5CA6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3B111237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8F48D84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78E5CA01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NSE, Debe ser 00000 [Lo actualiza el Tid]</w:t>
            </w:r>
          </w:p>
        </w:tc>
        <w:tc>
          <w:tcPr>
            <w:tcW w:w="1276" w:type="dxa"/>
          </w:tcPr>
          <w:p w14:paraId="22838C64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1E1EAF" w:rsidRPr="00891BAB" w14:paraId="31A813B0" w14:textId="77777777" w:rsidTr="00267DE7">
        <w:trPr>
          <w:trHeight w:val="268"/>
        </w:trPr>
        <w:tc>
          <w:tcPr>
            <w:tcW w:w="1129" w:type="dxa"/>
          </w:tcPr>
          <w:p w14:paraId="3C29ABE3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25B3FC8E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4ECAC4E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069AE237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NSE Debe ser 00/00/00 [Lo actualiza el Tid]</w:t>
            </w:r>
          </w:p>
        </w:tc>
        <w:tc>
          <w:tcPr>
            <w:tcW w:w="1276" w:type="dxa"/>
          </w:tcPr>
          <w:p w14:paraId="7EE4FC18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E1EAF" w:rsidRPr="00891BAB" w14:paraId="159C02AD" w14:textId="77777777" w:rsidTr="00267DE7">
        <w:trPr>
          <w:trHeight w:val="268"/>
        </w:trPr>
        <w:tc>
          <w:tcPr>
            <w:tcW w:w="1129" w:type="dxa"/>
          </w:tcPr>
          <w:p w14:paraId="1808213B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AEF8331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188AF77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13C038B5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NSE &gt; Debe ser 00:00:00 [Lo actualiza el Tid]</w:t>
            </w:r>
          </w:p>
        </w:tc>
        <w:tc>
          <w:tcPr>
            <w:tcW w:w="1276" w:type="dxa"/>
          </w:tcPr>
          <w:p w14:paraId="504C2E60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E1EAF" w:rsidRPr="00891BAB" w14:paraId="52994D04" w14:textId="77777777" w:rsidTr="00267DE7">
        <w:trPr>
          <w:trHeight w:val="268"/>
        </w:trPr>
        <w:tc>
          <w:tcPr>
            <w:tcW w:w="1129" w:type="dxa"/>
          </w:tcPr>
          <w:p w14:paraId="1D1F6C9C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59965444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772BAC5C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618048B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276" w:type="dxa"/>
          </w:tcPr>
          <w:p w14:paraId="1171B77F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E1EAF" w:rsidRPr="00891BAB" w14:paraId="75F65BC2" w14:textId="77777777" w:rsidTr="00267DE7">
        <w:trPr>
          <w:trHeight w:val="268"/>
        </w:trPr>
        <w:tc>
          <w:tcPr>
            <w:tcW w:w="1129" w:type="dxa"/>
          </w:tcPr>
          <w:p w14:paraId="5E2C7009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69D30473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5F5EA14B" w14:textId="77777777" w:rsidR="001E1EAF" w:rsidRPr="00891BAB" w:rsidRDefault="001E1EAF" w:rsidP="00267DE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4C5E9B34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276" w:type="dxa"/>
          </w:tcPr>
          <w:p w14:paraId="6474F560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E1EAF" w:rsidRPr="00891BAB" w14:paraId="7938946B" w14:textId="77777777" w:rsidTr="00267DE7">
        <w:trPr>
          <w:trHeight w:val="268"/>
        </w:trPr>
        <w:tc>
          <w:tcPr>
            <w:tcW w:w="1129" w:type="dxa"/>
          </w:tcPr>
          <w:p w14:paraId="072B134C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A8FFACA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2094E95B" w14:textId="77777777" w:rsidR="001E1EAF" w:rsidRPr="00891BAB" w:rsidRDefault="001E1EAF" w:rsidP="00267DE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0BC916F6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3C82991C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E1EAF" w:rsidRPr="00891BAB" w14:paraId="575FC654" w14:textId="77777777" w:rsidTr="00267DE7">
        <w:trPr>
          <w:trHeight w:val="268"/>
        </w:trPr>
        <w:tc>
          <w:tcPr>
            <w:tcW w:w="1129" w:type="dxa"/>
          </w:tcPr>
          <w:p w14:paraId="0AA2D77E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2431B1C0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217CD656" w14:textId="77777777" w:rsidR="001E1EAF" w:rsidRPr="00891BAB" w:rsidRDefault="001E1EAF" w:rsidP="00267DE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4D3774F0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638DF0E7" w14:textId="139510A9" w:rsidR="001E1EAF" w:rsidRPr="00891BAB" w:rsidRDefault="00DD0942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</w:tr>
      <w:tr w:rsidR="001E1EAF" w:rsidRPr="00891BAB" w14:paraId="55544935" w14:textId="77777777" w:rsidTr="00267DE7">
        <w:trPr>
          <w:trHeight w:val="268"/>
        </w:trPr>
        <w:tc>
          <w:tcPr>
            <w:tcW w:w="1129" w:type="dxa"/>
          </w:tcPr>
          <w:p w14:paraId="10485A63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42C04196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4A0E51E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IC1</w:t>
            </w:r>
          </w:p>
        </w:tc>
        <w:tc>
          <w:tcPr>
            <w:tcW w:w="6322" w:type="dxa"/>
          </w:tcPr>
          <w:p w14:paraId="0B8290A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TOTAL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PERSONAS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INFORMADAS</w:t>
            </w:r>
          </w:p>
        </w:tc>
        <w:tc>
          <w:tcPr>
            <w:tcW w:w="1276" w:type="dxa"/>
          </w:tcPr>
          <w:p w14:paraId="2AF35D70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567288B1" w14:textId="77777777" w:rsidTr="00267DE7">
        <w:trPr>
          <w:trHeight w:val="270"/>
        </w:trPr>
        <w:tc>
          <w:tcPr>
            <w:tcW w:w="1129" w:type="dxa"/>
          </w:tcPr>
          <w:p w14:paraId="1D8966F3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3B3F32F2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02925060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IC2</w:t>
            </w:r>
          </w:p>
        </w:tc>
        <w:tc>
          <w:tcPr>
            <w:tcW w:w="6322" w:type="dxa"/>
          </w:tcPr>
          <w:p w14:paraId="422219EA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PRESIDENTE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DEL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DIRECTORIO</w:t>
            </w:r>
          </w:p>
        </w:tc>
        <w:tc>
          <w:tcPr>
            <w:tcW w:w="1276" w:type="dxa"/>
          </w:tcPr>
          <w:p w14:paraId="3148F1D7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1D413C71" w14:textId="77777777" w:rsidTr="00267DE7">
        <w:trPr>
          <w:trHeight w:val="270"/>
        </w:trPr>
        <w:tc>
          <w:tcPr>
            <w:tcW w:w="1129" w:type="dxa"/>
          </w:tcPr>
          <w:p w14:paraId="02F2C200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3609295B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18845A1C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IC3</w:t>
            </w:r>
          </w:p>
        </w:tc>
        <w:tc>
          <w:tcPr>
            <w:tcW w:w="6322" w:type="dxa"/>
          </w:tcPr>
          <w:p w14:paraId="2881AAAE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VICEPRESIDENTE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DEL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DIRECTORIO</w:t>
            </w:r>
          </w:p>
        </w:tc>
        <w:tc>
          <w:tcPr>
            <w:tcW w:w="1276" w:type="dxa"/>
          </w:tcPr>
          <w:p w14:paraId="117DAC22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3E613479" w14:textId="77777777" w:rsidTr="00267DE7">
        <w:trPr>
          <w:trHeight w:val="270"/>
        </w:trPr>
        <w:tc>
          <w:tcPr>
            <w:tcW w:w="1129" w:type="dxa"/>
          </w:tcPr>
          <w:p w14:paraId="6AB87558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417A96F2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16FDA3EC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IC4</w:t>
            </w:r>
          </w:p>
        </w:tc>
        <w:tc>
          <w:tcPr>
            <w:tcW w:w="6322" w:type="dxa"/>
          </w:tcPr>
          <w:p w14:paraId="1B865EB1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DIRECTOR</w:t>
            </w:r>
          </w:p>
        </w:tc>
        <w:tc>
          <w:tcPr>
            <w:tcW w:w="1276" w:type="dxa"/>
          </w:tcPr>
          <w:p w14:paraId="0CEB6A7F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3C0F09BC" w14:textId="77777777" w:rsidTr="00267DE7">
        <w:trPr>
          <w:trHeight w:val="270"/>
        </w:trPr>
        <w:tc>
          <w:tcPr>
            <w:tcW w:w="1129" w:type="dxa"/>
          </w:tcPr>
          <w:p w14:paraId="3226D17C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163F5F7C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183EDEEF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IC5</w:t>
            </w:r>
          </w:p>
        </w:tc>
        <w:tc>
          <w:tcPr>
            <w:tcW w:w="6322" w:type="dxa"/>
          </w:tcPr>
          <w:p w14:paraId="3EFB23DB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DIRECTOR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SUPLENTE</w:t>
            </w:r>
          </w:p>
        </w:tc>
        <w:tc>
          <w:tcPr>
            <w:tcW w:w="1276" w:type="dxa"/>
          </w:tcPr>
          <w:p w14:paraId="439B68C4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4E41243C" w14:textId="77777777" w:rsidTr="00267DE7">
        <w:trPr>
          <w:trHeight w:val="270"/>
        </w:trPr>
        <w:tc>
          <w:tcPr>
            <w:tcW w:w="1129" w:type="dxa"/>
          </w:tcPr>
          <w:p w14:paraId="27F545AB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1</w:t>
            </w:r>
          </w:p>
        </w:tc>
        <w:tc>
          <w:tcPr>
            <w:tcW w:w="256" w:type="dxa"/>
          </w:tcPr>
          <w:p w14:paraId="077E78D5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19EE3057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IC6</w:t>
            </w:r>
          </w:p>
        </w:tc>
        <w:tc>
          <w:tcPr>
            <w:tcW w:w="6322" w:type="dxa"/>
          </w:tcPr>
          <w:p w14:paraId="61C12C7B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AGENTE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DEL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BANCO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EXTRANJERO</w:t>
            </w:r>
          </w:p>
        </w:tc>
        <w:tc>
          <w:tcPr>
            <w:tcW w:w="1276" w:type="dxa"/>
          </w:tcPr>
          <w:p w14:paraId="4AD45156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5AFA8831" w14:textId="77777777" w:rsidTr="00267DE7">
        <w:trPr>
          <w:trHeight w:val="270"/>
        </w:trPr>
        <w:tc>
          <w:tcPr>
            <w:tcW w:w="1129" w:type="dxa"/>
          </w:tcPr>
          <w:p w14:paraId="34180364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2</w:t>
            </w:r>
          </w:p>
        </w:tc>
        <w:tc>
          <w:tcPr>
            <w:tcW w:w="256" w:type="dxa"/>
          </w:tcPr>
          <w:p w14:paraId="1846D4E5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70620631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IC7</w:t>
            </w:r>
          </w:p>
        </w:tc>
        <w:tc>
          <w:tcPr>
            <w:tcW w:w="6322" w:type="dxa"/>
          </w:tcPr>
          <w:p w14:paraId="7B947E0F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GERENTE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GENERAL</w:t>
            </w:r>
          </w:p>
        </w:tc>
        <w:tc>
          <w:tcPr>
            <w:tcW w:w="1276" w:type="dxa"/>
          </w:tcPr>
          <w:p w14:paraId="0AB4F3D2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5C8A298F" w14:textId="77777777" w:rsidTr="00267DE7">
        <w:trPr>
          <w:trHeight w:val="270"/>
        </w:trPr>
        <w:tc>
          <w:tcPr>
            <w:tcW w:w="1129" w:type="dxa"/>
          </w:tcPr>
          <w:p w14:paraId="5847B5E3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3</w:t>
            </w:r>
          </w:p>
        </w:tc>
        <w:tc>
          <w:tcPr>
            <w:tcW w:w="256" w:type="dxa"/>
          </w:tcPr>
          <w:p w14:paraId="5219A97E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3D88336C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IC8</w:t>
            </w:r>
          </w:p>
        </w:tc>
        <w:tc>
          <w:tcPr>
            <w:tcW w:w="6322" w:type="dxa"/>
          </w:tcPr>
          <w:p w14:paraId="2D29783F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OTRO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APODERADO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GENERAL</w:t>
            </w:r>
          </w:p>
        </w:tc>
        <w:tc>
          <w:tcPr>
            <w:tcW w:w="1276" w:type="dxa"/>
          </w:tcPr>
          <w:p w14:paraId="2AF6E3B4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06F3F4D1" w14:textId="77777777" w:rsidTr="00267DE7">
        <w:trPr>
          <w:trHeight w:val="270"/>
        </w:trPr>
        <w:tc>
          <w:tcPr>
            <w:tcW w:w="1129" w:type="dxa"/>
          </w:tcPr>
          <w:p w14:paraId="3B69437E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4</w:t>
            </w:r>
          </w:p>
        </w:tc>
        <w:tc>
          <w:tcPr>
            <w:tcW w:w="256" w:type="dxa"/>
          </w:tcPr>
          <w:p w14:paraId="504F0BDE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03872E5A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IC9</w:t>
            </w:r>
          </w:p>
        </w:tc>
        <w:tc>
          <w:tcPr>
            <w:tcW w:w="6322" w:type="dxa"/>
          </w:tcPr>
          <w:p w14:paraId="7409D8FB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CONYUGE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DIRECTOR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APODERADO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GRAL.</w:t>
            </w:r>
          </w:p>
        </w:tc>
        <w:tc>
          <w:tcPr>
            <w:tcW w:w="1276" w:type="dxa"/>
          </w:tcPr>
          <w:p w14:paraId="38D60E6B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521409DB" w14:textId="77777777" w:rsidTr="00267DE7">
        <w:trPr>
          <w:trHeight w:val="270"/>
        </w:trPr>
        <w:tc>
          <w:tcPr>
            <w:tcW w:w="1129" w:type="dxa"/>
          </w:tcPr>
          <w:p w14:paraId="5803B683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5</w:t>
            </w:r>
          </w:p>
        </w:tc>
        <w:tc>
          <w:tcPr>
            <w:tcW w:w="256" w:type="dxa"/>
          </w:tcPr>
          <w:p w14:paraId="217DAF76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6DC0FC9C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ICA</w:t>
            </w:r>
          </w:p>
        </w:tc>
        <w:tc>
          <w:tcPr>
            <w:tcW w:w="6322" w:type="dxa"/>
          </w:tcPr>
          <w:p w14:paraId="1FA7D619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SOCIEDAD CON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PARTICIPACION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%</w:t>
            </w:r>
          </w:p>
        </w:tc>
        <w:tc>
          <w:tcPr>
            <w:tcW w:w="1276" w:type="dxa"/>
          </w:tcPr>
          <w:p w14:paraId="04CD4671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E1EAF" w:rsidRPr="00891BAB" w14:paraId="5D28476C" w14:textId="77777777" w:rsidTr="00267DE7">
        <w:trPr>
          <w:trHeight w:val="270"/>
        </w:trPr>
        <w:tc>
          <w:tcPr>
            <w:tcW w:w="1129" w:type="dxa"/>
          </w:tcPr>
          <w:p w14:paraId="65CB0839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6</w:t>
            </w:r>
          </w:p>
        </w:tc>
        <w:tc>
          <w:tcPr>
            <w:tcW w:w="256" w:type="dxa"/>
          </w:tcPr>
          <w:p w14:paraId="3907619A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6B382430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63D13E1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276" w:type="dxa"/>
          </w:tcPr>
          <w:p w14:paraId="6D472376" w14:textId="77777777" w:rsidR="001E1EAF" w:rsidRPr="00891BAB" w:rsidRDefault="001E1EAF" w:rsidP="00267DE7">
            <w:pPr>
              <w:pStyle w:val="TableParagraph"/>
              <w:spacing w:before="18"/>
              <w:ind w:left="109" w:right="28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48DEBFDF" w14:textId="77777777" w:rsidR="000465DB" w:rsidRPr="001E1EAF" w:rsidRDefault="000465DB" w:rsidP="001E1EAF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24900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24900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249002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249003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249004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249005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C6036B8" w14:textId="77777777" w:rsidR="001E1EAF" w:rsidRPr="00B537DA" w:rsidRDefault="001E1EAF" w:rsidP="001E1EAF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1E1EAF" w:rsidRPr="00B537DA" w14:paraId="20FC2E9B" w14:textId="77777777" w:rsidTr="00267DE7">
        <w:tc>
          <w:tcPr>
            <w:tcW w:w="562" w:type="dxa"/>
          </w:tcPr>
          <w:p w14:paraId="321FEF2F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E27BCB6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57F5568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E1EAF" w:rsidRPr="00B537DA" w14:paraId="27CDCAA7" w14:textId="77777777" w:rsidTr="00267DE7">
        <w:tc>
          <w:tcPr>
            <w:tcW w:w="562" w:type="dxa"/>
          </w:tcPr>
          <w:p w14:paraId="0594B027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3436725B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E1EAF" w:rsidRPr="00B537DA" w14:paraId="35C651A6" w14:textId="77777777" w:rsidTr="00267DE7">
        <w:tc>
          <w:tcPr>
            <w:tcW w:w="562" w:type="dxa"/>
          </w:tcPr>
          <w:p w14:paraId="1CE427FC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7DEB4AD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E1EAF" w:rsidRPr="00B537DA" w14:paraId="26D8C6A9" w14:textId="77777777" w:rsidTr="00267DE7">
        <w:tc>
          <w:tcPr>
            <w:tcW w:w="562" w:type="dxa"/>
          </w:tcPr>
          <w:p w14:paraId="14373070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449F814" w14:textId="77777777" w:rsidR="001E1EAF" w:rsidRPr="00CC035F" w:rsidRDefault="001E1EAF" w:rsidP="00267DE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44BEE45E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A4BC077" w14:textId="77777777" w:rsidR="001E1EAF" w:rsidRPr="00DD1EE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72378A8" w14:textId="77777777" w:rsidR="001E1EAF" w:rsidRPr="00DD1EE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6E2ABD67" w14:textId="77777777" w:rsidTr="00267DE7">
        <w:tc>
          <w:tcPr>
            <w:tcW w:w="562" w:type="dxa"/>
          </w:tcPr>
          <w:p w14:paraId="6549FE29" w14:textId="77777777" w:rsidR="001E1EAF" w:rsidRPr="00CC035F" w:rsidRDefault="001E1EAF" w:rsidP="00267DE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62A850A5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1E1EAF" w:rsidRPr="00B537DA" w14:paraId="7AFC8BCD" w14:textId="77777777" w:rsidTr="00267DE7">
        <w:tc>
          <w:tcPr>
            <w:tcW w:w="562" w:type="dxa"/>
          </w:tcPr>
          <w:p w14:paraId="78B11518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83438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2C1D3EE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0EC150C" w14:textId="77777777" w:rsidR="001E1EAF" w:rsidRPr="00DD1EE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6BF0410D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54464EC8" w14:textId="77777777" w:rsidTr="00267DE7">
        <w:tc>
          <w:tcPr>
            <w:tcW w:w="562" w:type="dxa"/>
          </w:tcPr>
          <w:p w14:paraId="458C2FE2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E15C70C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81D7F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1E1EAF" w:rsidRPr="00B537DA" w14:paraId="749A3AFB" w14:textId="77777777" w:rsidTr="00267DE7">
        <w:tc>
          <w:tcPr>
            <w:tcW w:w="562" w:type="dxa"/>
          </w:tcPr>
          <w:p w14:paraId="28492FC4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ABA3544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(01,02,03,04,05,06,07,08,10),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0"/>
    </w:tbl>
    <w:p w14:paraId="5BD5A1BF" w14:textId="77777777" w:rsidR="001E1EAF" w:rsidRPr="00230F5A" w:rsidRDefault="001E1EAF" w:rsidP="001E1EAF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24900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6B785739" w14:textId="77777777" w:rsidR="001E1EAF" w:rsidRDefault="001E1EAF" w:rsidP="001E1EAF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E1EAF" w:rsidRPr="00B537DA" w14:paraId="58E9BF89" w14:textId="77777777" w:rsidTr="00267DE7">
        <w:tc>
          <w:tcPr>
            <w:tcW w:w="595" w:type="dxa"/>
          </w:tcPr>
          <w:p w14:paraId="02B70D56" w14:textId="77777777" w:rsidR="001E1EAF" w:rsidRPr="0070260B" w:rsidRDefault="001E1EAF" w:rsidP="00267DE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438757CF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3A40898D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E1EAF" w:rsidRPr="00B537DA" w14:paraId="1F0AA82E" w14:textId="77777777" w:rsidTr="00267DE7">
        <w:tc>
          <w:tcPr>
            <w:tcW w:w="595" w:type="dxa"/>
          </w:tcPr>
          <w:p w14:paraId="1A65D864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02B443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6E44A7F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1E2585B8" w14:textId="77777777" w:rsidTr="00267DE7">
        <w:tc>
          <w:tcPr>
            <w:tcW w:w="595" w:type="dxa"/>
          </w:tcPr>
          <w:p w14:paraId="76E2AF78" w14:textId="77777777" w:rsidR="001E1EAF" w:rsidRPr="0070260B" w:rsidRDefault="001E1EAF" w:rsidP="00267DE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717288B9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51F42468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39E14AD7" w14:textId="77777777" w:rsidTr="00267DE7">
        <w:tc>
          <w:tcPr>
            <w:tcW w:w="595" w:type="dxa"/>
          </w:tcPr>
          <w:p w14:paraId="2087B8D1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1C9DCA8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0822CB63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5EB55E9F" w14:textId="77777777" w:rsidTr="00267DE7">
        <w:tc>
          <w:tcPr>
            <w:tcW w:w="595" w:type="dxa"/>
          </w:tcPr>
          <w:p w14:paraId="1300E496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V5</w:t>
            </w:r>
          </w:p>
        </w:tc>
        <w:tc>
          <w:tcPr>
            <w:tcW w:w="7932" w:type="dxa"/>
          </w:tcPr>
          <w:p w14:paraId="244E171A" w14:textId="77777777" w:rsidR="001E1EAF" w:rsidRPr="003D3E86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62D8F44B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B67F92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 xml:space="preserve">20:, 34:,IC1:,IC2,IC3,IC4,IC5,IC6,IC7,IC8,IC9,ICA, 79.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3820D5C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4A365B10" w14:textId="77777777" w:rsidTr="00267DE7">
        <w:tc>
          <w:tcPr>
            <w:tcW w:w="595" w:type="dxa"/>
          </w:tcPr>
          <w:p w14:paraId="6EFBF039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23B9B37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3BE6505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58DB2154" w14:textId="77777777" w:rsidTr="00267DE7">
        <w:tc>
          <w:tcPr>
            <w:tcW w:w="595" w:type="dxa"/>
          </w:tcPr>
          <w:p w14:paraId="22506462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27C8D7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E508D49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IC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:,IC2,IC3,IC4,IC5,IC6,IC7,IC8,IC9,ICA,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234917A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461DBA96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7D8BE08F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7A32C681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08F64D1C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IC1: Valor entero no debe ser superior a largo 15</w:t>
            </w:r>
          </w:p>
          <w:p w14:paraId="6BF8E397" w14:textId="77777777" w:rsidR="001E1EAF" w:rsidRPr="002B1327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IC2: Valor entero no debe ser superior a largo 15</w:t>
            </w:r>
          </w:p>
          <w:p w14:paraId="46400F71" w14:textId="77777777" w:rsidR="001E1EAF" w:rsidRPr="002B1327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IC3: Valor entero no debe ser superior a largo 15</w:t>
            </w:r>
          </w:p>
          <w:p w14:paraId="229D37FF" w14:textId="77777777" w:rsidR="001E1EAF" w:rsidRPr="002B1327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IC4: Valor entero no debe ser superior a largo 15</w:t>
            </w:r>
          </w:p>
          <w:p w14:paraId="0479F23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IC5: Valor entero no debe ser superior a largo 15</w:t>
            </w:r>
          </w:p>
          <w:p w14:paraId="554E649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IC6: Valor entero no debe ser superior a largo 15</w:t>
            </w:r>
          </w:p>
          <w:p w14:paraId="3B753C8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IC7: Valor entero no debe ser superior a largo 15</w:t>
            </w:r>
          </w:p>
          <w:p w14:paraId="1B9F30A7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IC8: Valor entero no debe ser superior a largo 15</w:t>
            </w:r>
          </w:p>
          <w:p w14:paraId="451A3FF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IC9: Valor entero no debe ser superior a largo 15</w:t>
            </w:r>
          </w:p>
          <w:p w14:paraId="1B14197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ICA: Valor entero no debe ser superior a largo 15</w:t>
            </w:r>
          </w:p>
          <w:p w14:paraId="6D22531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1E1EAF" w:rsidRPr="00B537DA" w14:paraId="6DB4EE44" w14:textId="77777777" w:rsidTr="00267DE7">
        <w:tc>
          <w:tcPr>
            <w:tcW w:w="595" w:type="dxa"/>
          </w:tcPr>
          <w:p w14:paraId="699A6A5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3EF12E7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5B50CB2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IC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:,IC2,IC3,IC4,IC5,IC6,IC7,IC8,IC9,ICA,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1E1EAF" w:rsidRPr="00B537DA" w14:paraId="62D9BAF1" w14:textId="77777777" w:rsidTr="00267DE7">
        <w:tc>
          <w:tcPr>
            <w:tcW w:w="595" w:type="dxa"/>
          </w:tcPr>
          <w:p w14:paraId="51258C3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8819212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DCD7FD4" w14:textId="77777777" w:rsidR="001E1EAF" w:rsidRPr="00A07210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FAD9FD7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65472082" w14:textId="77777777" w:rsidTr="00267DE7">
        <w:tc>
          <w:tcPr>
            <w:tcW w:w="595" w:type="dxa"/>
          </w:tcPr>
          <w:p w14:paraId="55E5A676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62FE0D2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5D0BDF7" w14:textId="77777777" w:rsidR="001E1EAF" w:rsidRPr="00A07210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4414993A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75B1C783" w14:textId="77777777" w:rsidTr="00267DE7">
        <w:tc>
          <w:tcPr>
            <w:tcW w:w="595" w:type="dxa"/>
          </w:tcPr>
          <w:p w14:paraId="74B6FE47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B45EEF1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EC64D9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BE5B5BE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67A1CDA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4C723E6A" w14:textId="77777777" w:rsidTr="00267DE7">
        <w:tc>
          <w:tcPr>
            <w:tcW w:w="595" w:type="dxa"/>
          </w:tcPr>
          <w:p w14:paraId="403FD125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474949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28D37559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5349ACAD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E1EAF" w:rsidRPr="00B537DA" w14:paraId="70F80C46" w14:textId="77777777" w:rsidTr="00267DE7">
        <w:tc>
          <w:tcPr>
            <w:tcW w:w="595" w:type="dxa"/>
          </w:tcPr>
          <w:p w14:paraId="55D152F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A69454B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3942D7C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IC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:,IC2,IC3,IC4,IC5,IC6,IC7,IC8,IC9,ICA,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36A19C5A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49254DB7" w14:textId="77777777" w:rsidTr="00267DE7">
        <w:tc>
          <w:tcPr>
            <w:tcW w:w="595" w:type="dxa"/>
          </w:tcPr>
          <w:p w14:paraId="76FBC2A0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366753A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7CAC0AB5" w14:textId="77777777" w:rsidR="001E1EAF" w:rsidRPr="004C50F4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IC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:,IC2,IC3,IC4,IC5,IC6,IC7,IC8,IC9,ICA,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F23BD62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513AF381" w14:textId="77777777" w:rsidTr="00267DE7">
        <w:tc>
          <w:tcPr>
            <w:tcW w:w="595" w:type="dxa"/>
          </w:tcPr>
          <w:p w14:paraId="37233BB9" w14:textId="77777777" w:rsidR="001E1EAF" w:rsidRPr="00B537DA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V15</w:t>
            </w:r>
          </w:p>
        </w:tc>
        <w:tc>
          <w:tcPr>
            <w:tcW w:w="7932" w:type="dxa"/>
          </w:tcPr>
          <w:p w14:paraId="5DB704A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1E1EAF" w:rsidRPr="00B537DA" w14:paraId="140D406A" w14:textId="77777777" w:rsidTr="00267DE7">
        <w:tc>
          <w:tcPr>
            <w:tcW w:w="595" w:type="dxa"/>
          </w:tcPr>
          <w:p w14:paraId="5D9C7E78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57AC9CEE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E1EAF" w:rsidRPr="00B537DA" w14:paraId="46BC98F8" w14:textId="77777777" w:rsidTr="00267DE7">
        <w:tc>
          <w:tcPr>
            <w:tcW w:w="595" w:type="dxa"/>
          </w:tcPr>
          <w:p w14:paraId="5B6CCFD7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786E40D2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38B9B0B3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1EAF" w:rsidRPr="00B537DA" w14:paraId="19E37165" w14:textId="77777777" w:rsidTr="00267DE7">
        <w:tc>
          <w:tcPr>
            <w:tcW w:w="595" w:type="dxa"/>
          </w:tcPr>
          <w:p w14:paraId="4C45490B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19101ADE" w14:textId="77777777" w:rsidR="001E1EAF" w:rsidRDefault="001E1EAF" w:rsidP="00267D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4581F2C1" w14:textId="77777777" w:rsidR="001E1EAF" w:rsidRDefault="001E1EAF" w:rsidP="001E1EAF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249007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24900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249009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0AF60FA9" w14:textId="0D205646" w:rsidR="001E1EAF" w:rsidRPr="00230F5A" w:rsidRDefault="001E1EAF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4E16F2E" w:rsidR="00A829A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587C936E">
          <v:shape id="Text Box 10" o:spid="_x0000_s2053" type="#_x0000_t202" style="position:absolute;margin-left:.1pt;margin-top:.75pt;width:488.65pt;height:260.25pt;z-index:251663360;visibility:visible;mso-wrap-style:square;mso-height-percent:0;mso-wrap-distance-left:9pt;mso-wrap-distance-top:0;mso-wrap-distance-right:9pt;mso-wrap-distance-bottom:0;mso-position-horizontal-relative:margin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uk2gEAAJkDAAAOAAAAZHJzL2Uyb0RvYy54bWysU8Fu1DAQvSPxD5bvbLJbpVTRZqvSqgip&#10;QKXSD/A6dmKReMzYu8ny9YydZEvhhrhY47H95r034+312HfsqNAbsBVfr3LOlJVQG9tU/Pnb/bsr&#10;znwQthYdWFXxk/L8evf2zXZwpdpAC12tkBGI9eXgKt6G4Mos87JVvfArcMrSoQbsRaAtNlmNYiD0&#10;vss2eX6ZDYC1Q5DKe8reTYd8l/C1VjJ81dqrwLqKE7eQVkzrPq7ZbivKBoVrjZxpiH9g0QtjqegZ&#10;6k4EwQ5o/oLqjUTwoMNKQp+B1kaqpIHUrPM/1Dy1wqmkhczx7myT/3+w8svxyT0iC+MHGKmBSYR3&#10;DyC/e2bhthW2UTeIMLRK1FR4HS3LBufL+Wm02pc+guyHz1BTk8UhQAIaNfbRFdLJCJ0acDqbrsbA&#10;JCUvN3lxVRScSTq7uMiL9fsi1RDl8tyhDx8V9CwGFUfqaoIXxwcfIh1RLldiNQv3putSZzv7KkEX&#10;YybRj4wn7mHcj8zUs7aoZg/1ifQgTPNC801BC/iTs4FmpeL+x0Gg4qz7ZMmTOFhLgEuwXwJhJT2t&#10;eOBsCm/DNIAHh6ZpCXly3cIN+aZNUvTCYqZL/U9C51mNA/b7Pt16+VG7XwAAAP//AwBQSwMEFAAG&#10;AAgAAAAhAE2tS6nhAAAADQEAAA8AAABkcnMvZG93bnJldi54bWxMj8FOwzAMhu9IvENkJG4saZnW&#10;UZpOE4ITEqIrB45p47XRGqc02Vbenuw0bv7lT78/F5vZDuyEkzeOJCQLAQypddpQJ+GrfntYA/NB&#10;kVaDI5Twix425e1NoXLtzlThaRc6FkvI50pCH8KYc+7bHq3yCzcixd3eTVaFGKeO60mdY7kdeCrE&#10;iltlKF7o1YgvPbaH3dFK2H5T9Wp+PprPal+Zun4S9L46SHl/N2+fgQWcwxWGi35UhzI6Ne5I2rMh&#10;5kwkEZWQrdMU2IVIltkSWBOnR5FmwMuC//+i/AMAAP//AwBQSwECLQAUAAYACAAAACEAtoM4kv4A&#10;AADhAQAAEwAAAAAAAAAAAAAAAAAAAAAAW0NvbnRlbnRfVHlwZXNdLnhtbFBLAQItABQABgAIAAAA&#10;IQA4/SH/1gAAAJQBAAALAAAAAAAAAAAAAAAAAC8BAABfcmVscy8ucmVsc1BLAQItABQABgAIAAAA&#10;IQAmT6uk2gEAAJkDAAAOAAAAAAAAAAAAAAAAAC4CAABkcnMvZTJvRG9jLnhtbFBLAQItABQABgAI&#10;AAAAIQBNrUup4QAAAA0BAAAPAAAAAAAAAAAAAAAAADQEAABkcnMvZG93bnJldi54bWxQSwUGAAAA&#10;AAQABADzAAAAQgUAAAAA&#10;" filled="f" stroked="f">
            <v:textbox style="mso-next-textbox:#Text Box 10" inset="0,0,0,0">
              <w:txbxContent>
                <w:p w14:paraId="65D31B73" w14:textId="77777777" w:rsidR="001E1EAF" w:rsidRDefault="001E1EAF" w:rsidP="001E1EAF">
                  <w:pPr>
                    <w:spacing w:before="1" w:line="243" w:lineRule="exact"/>
                    <w:ind w:left="9"/>
                    <w:rPr>
                      <w:sz w:val="20"/>
                    </w:rPr>
                  </w:pPr>
                  <w:r>
                    <w:rPr>
                      <w:sz w:val="20"/>
                    </w:rPr>
                    <w:t>El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formato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F2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(F)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es:</w:t>
                  </w:r>
                </w:p>
                <w:p w14:paraId="6ED1019C" w14:textId="77777777" w:rsidR="001E1EAF" w:rsidRDefault="001E1EAF" w:rsidP="001E1EAF">
                  <w:pPr>
                    <w:spacing w:line="243" w:lineRule="exact"/>
                    <w:ind w:left="103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&lt;S_HEAD&gt;&lt;campos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1&gt;&lt;campo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2&gt;...&lt;campo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m&gt;…&lt;signo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n&gt;&lt;S_FOOT&gt; Donde:</w:t>
                  </w:r>
                </w:p>
                <w:p w14:paraId="6337C105" w14:textId="77777777" w:rsidR="001E1EAF" w:rsidRDefault="001E1EAF" w:rsidP="001E1EAF">
                  <w:pPr>
                    <w:spacing w:before="1"/>
                    <w:rPr>
                      <w:sz w:val="20"/>
                    </w:rPr>
                  </w:pPr>
                </w:p>
                <w:p w14:paraId="6CF4C6B0" w14:textId="77777777" w:rsidR="001E1EAF" w:rsidRDefault="001E1EAF" w:rsidP="001E1EAF">
                  <w:pPr>
                    <w:widowControl w:val="0"/>
                    <w:numPr>
                      <w:ilvl w:val="0"/>
                      <w:numId w:val="37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 constante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“T”.</w:t>
                  </w:r>
                </w:p>
                <w:p w14:paraId="05774108" w14:textId="77777777" w:rsidR="001E1EAF" w:rsidRDefault="001E1EAF" w:rsidP="001E1EAF">
                  <w:pPr>
                    <w:widowControl w:val="0"/>
                    <w:numPr>
                      <w:ilvl w:val="0"/>
                      <w:numId w:val="37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2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&lt;campo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Representa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mensaje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carátula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 archivo, con largo 8.</w:t>
                  </w:r>
                </w:p>
                <w:p w14:paraId="4B068362" w14:textId="77777777" w:rsidR="001E1EAF" w:rsidRPr="00842321" w:rsidRDefault="001E1EAF" w:rsidP="001E1EAF">
                  <w:pPr>
                    <w:widowControl w:val="0"/>
                    <w:numPr>
                      <w:ilvl w:val="0"/>
                      <w:numId w:val="37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&lt;S_FOOT&gt;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15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tiene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constante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“FFFFFFFFFFFFFFF”</w:t>
                  </w:r>
                </w:p>
                <w:p w14:paraId="53EB1846" w14:textId="77777777" w:rsidR="001E1EAF" w:rsidRDefault="001E1EAF" w:rsidP="001E1EAF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D0F0ED1" w14:textId="77777777" w:rsidR="001E1EAF" w:rsidRDefault="001E1EAF" w:rsidP="001E1EAF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 anchorx="margin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F28BF04" w14:textId="77777777" w:rsidR="001E1EAF" w:rsidRPr="00891BAB" w:rsidRDefault="001E1EAF" w:rsidP="001E1EAF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91BAB">
        <w:rPr>
          <w:rFonts w:ascii="Times New Roman" w:hAnsi="Times New Roman" w:cs="Times New Roman"/>
          <w:color w:val="4472C4" w:themeColor="accent1"/>
        </w:rPr>
        <w:fldChar w:fldCharType="begin"/>
      </w:r>
      <w:r w:rsidRPr="00891BAB">
        <w:rPr>
          <w:rFonts w:ascii="Times New Roman" w:hAnsi="Times New Roman" w:cs="Times New Roman"/>
        </w:rPr>
        <w:instrText xml:space="preserve"> XE "</w:instrText>
      </w:r>
      <w:r w:rsidRPr="00891BAB">
        <w:rPr>
          <w:rFonts w:ascii="Times New Roman" w:hAnsi="Times New Roman" w:cs="Times New Roman"/>
          <w:color w:val="4472C4" w:themeColor="accent1"/>
        </w:rPr>
        <w:instrText>Formato de carátula de salida</w:instrText>
      </w:r>
      <w:r w:rsidRPr="00891BAB">
        <w:rPr>
          <w:rFonts w:ascii="Times New Roman" w:hAnsi="Times New Roman" w:cs="Times New Roman"/>
        </w:rPr>
        <w:instrText xml:space="preserve">" </w:instrText>
      </w:r>
      <w:r w:rsidRPr="00891BAB">
        <w:rPr>
          <w:rFonts w:ascii="Times New Roman" w:hAnsi="Times New Roman" w:cs="Times New Roman"/>
          <w:color w:val="4472C4" w:themeColor="accent1"/>
        </w:rPr>
        <w:fldChar w:fldCharType="end"/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1E1EAF" w:rsidRPr="00891BAB" w14:paraId="21AE84D7" w14:textId="77777777" w:rsidTr="00267DE7">
        <w:trPr>
          <w:trHeight w:val="268"/>
        </w:trPr>
        <w:tc>
          <w:tcPr>
            <w:tcW w:w="1239" w:type="dxa"/>
          </w:tcPr>
          <w:p w14:paraId="7934B04D" w14:textId="77777777" w:rsidR="001E1EAF" w:rsidRPr="00891BAB" w:rsidRDefault="001E1EAF" w:rsidP="00267DE7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755C6E7C" w14:textId="77777777" w:rsidR="001E1EAF" w:rsidRPr="00891BAB" w:rsidRDefault="001E1EAF" w:rsidP="00267DE7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76077644" w14:textId="77777777" w:rsidR="001E1EAF" w:rsidRPr="00891BAB" w:rsidRDefault="001E1EAF" w:rsidP="00267DE7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17510C36" w14:textId="77777777" w:rsidR="001E1EAF" w:rsidRPr="00891BAB" w:rsidRDefault="001E1EAF" w:rsidP="00267DE7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1B4E30B0" w14:textId="77777777" w:rsidR="001E1EAF" w:rsidRPr="00891BAB" w:rsidRDefault="001E1EAF" w:rsidP="00267DE7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1E1EAF" w:rsidRPr="00891BAB" w14:paraId="0F86AA6D" w14:textId="77777777" w:rsidTr="00267DE7">
        <w:trPr>
          <w:trHeight w:val="268"/>
        </w:trPr>
        <w:tc>
          <w:tcPr>
            <w:tcW w:w="1239" w:type="dxa"/>
          </w:tcPr>
          <w:p w14:paraId="3F2AE8B9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6C2ED905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C489086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66DD3A5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50134D3B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E1EAF" w:rsidRPr="00891BAB" w14:paraId="4EDCE943" w14:textId="77777777" w:rsidTr="00267DE7">
        <w:trPr>
          <w:trHeight w:val="268"/>
        </w:trPr>
        <w:tc>
          <w:tcPr>
            <w:tcW w:w="1239" w:type="dxa"/>
          </w:tcPr>
          <w:p w14:paraId="3C44D0D8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370CBF9E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1FDF5F" w14:textId="77777777" w:rsidR="001E1EAF" w:rsidRPr="00891BAB" w:rsidRDefault="001E1EAF" w:rsidP="00267DE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04C92A97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347385B3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E1EAF" w:rsidRPr="00891BAB" w14:paraId="02B7C874" w14:textId="77777777" w:rsidTr="00267DE7">
        <w:trPr>
          <w:trHeight w:val="268"/>
        </w:trPr>
        <w:tc>
          <w:tcPr>
            <w:tcW w:w="1239" w:type="dxa"/>
          </w:tcPr>
          <w:p w14:paraId="0BED82E3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31C3063F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1D3792D" w14:textId="77777777" w:rsidR="001E1EAF" w:rsidRPr="00891BAB" w:rsidRDefault="001E1EAF" w:rsidP="00267DE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48DC8877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F6C244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E1EAF" w:rsidRPr="00891BAB" w14:paraId="0FC48462" w14:textId="77777777" w:rsidTr="00267DE7">
        <w:trPr>
          <w:trHeight w:val="268"/>
        </w:trPr>
        <w:tc>
          <w:tcPr>
            <w:tcW w:w="1239" w:type="dxa"/>
          </w:tcPr>
          <w:p w14:paraId="5F91C0C3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59CE2A3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EAF8A57" w14:textId="77777777" w:rsidR="001E1EAF" w:rsidRPr="00891BAB" w:rsidRDefault="001E1EAF" w:rsidP="00267DE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4F5B00A6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134C05C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E1EAF" w:rsidRPr="00891BAB" w14:paraId="0A6F8F53" w14:textId="77777777" w:rsidTr="00267DE7">
        <w:trPr>
          <w:trHeight w:val="268"/>
        </w:trPr>
        <w:tc>
          <w:tcPr>
            <w:tcW w:w="1239" w:type="dxa"/>
          </w:tcPr>
          <w:p w14:paraId="011759EE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77E1A705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6D1676D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IC1</w:t>
            </w:r>
          </w:p>
        </w:tc>
        <w:tc>
          <w:tcPr>
            <w:tcW w:w="5958" w:type="dxa"/>
          </w:tcPr>
          <w:p w14:paraId="4A79824F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PERSONAS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INFORMADAS</w:t>
            </w:r>
          </w:p>
          <w:p w14:paraId="3288F601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4B524E04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distintos del campo 1 (rut)</w:t>
            </w:r>
          </w:p>
        </w:tc>
        <w:tc>
          <w:tcPr>
            <w:tcW w:w="851" w:type="dxa"/>
          </w:tcPr>
          <w:p w14:paraId="2F87DE80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Sí</w:t>
            </w:r>
          </w:p>
        </w:tc>
      </w:tr>
      <w:tr w:rsidR="001E1EAF" w:rsidRPr="00891BAB" w14:paraId="23FAFEC4" w14:textId="77777777" w:rsidTr="00267DE7">
        <w:trPr>
          <w:trHeight w:val="270"/>
        </w:trPr>
        <w:tc>
          <w:tcPr>
            <w:tcW w:w="1239" w:type="dxa"/>
          </w:tcPr>
          <w:p w14:paraId="74DA06D1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6B446B72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ADAE76E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IC2</w:t>
            </w:r>
          </w:p>
        </w:tc>
        <w:tc>
          <w:tcPr>
            <w:tcW w:w="5958" w:type="dxa"/>
          </w:tcPr>
          <w:p w14:paraId="7AED39E7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PRESIDENTE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DIRECTORIO</w:t>
            </w:r>
          </w:p>
          <w:p w14:paraId="79D3560A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B98B90A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(Relación)=”01”</w:t>
            </w:r>
          </w:p>
        </w:tc>
        <w:tc>
          <w:tcPr>
            <w:tcW w:w="851" w:type="dxa"/>
          </w:tcPr>
          <w:p w14:paraId="6CFF94C3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797CB56C" w14:textId="77777777" w:rsidTr="00267DE7">
        <w:trPr>
          <w:trHeight w:val="270"/>
        </w:trPr>
        <w:tc>
          <w:tcPr>
            <w:tcW w:w="1239" w:type="dxa"/>
          </w:tcPr>
          <w:p w14:paraId="6F0C7DD7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4D449CBD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5C3DCD69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IC3</w:t>
            </w:r>
          </w:p>
        </w:tc>
        <w:tc>
          <w:tcPr>
            <w:tcW w:w="5958" w:type="dxa"/>
          </w:tcPr>
          <w:p w14:paraId="49FE0B50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VICEPRESIDENTE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DIRECTORIO</w:t>
            </w:r>
          </w:p>
          <w:p w14:paraId="3204D18F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7DE81816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(Relación)=”02”</w:t>
            </w:r>
          </w:p>
        </w:tc>
        <w:tc>
          <w:tcPr>
            <w:tcW w:w="851" w:type="dxa"/>
          </w:tcPr>
          <w:p w14:paraId="4BF10C96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11A0EC98" w14:textId="77777777" w:rsidTr="00267DE7">
        <w:trPr>
          <w:trHeight w:val="270"/>
        </w:trPr>
        <w:tc>
          <w:tcPr>
            <w:tcW w:w="1239" w:type="dxa"/>
          </w:tcPr>
          <w:p w14:paraId="4048F5C2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4A08E154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51B922CA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IC4</w:t>
            </w:r>
          </w:p>
        </w:tc>
        <w:tc>
          <w:tcPr>
            <w:tcW w:w="5958" w:type="dxa"/>
          </w:tcPr>
          <w:p w14:paraId="46787FF7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DIRECTOR</w:t>
            </w:r>
          </w:p>
          <w:p w14:paraId="17D205BE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6F3309C9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(Relación)=”03”</w:t>
            </w:r>
          </w:p>
        </w:tc>
        <w:tc>
          <w:tcPr>
            <w:tcW w:w="851" w:type="dxa"/>
          </w:tcPr>
          <w:p w14:paraId="140B53F7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3418E525" w14:textId="77777777" w:rsidTr="00267DE7">
        <w:trPr>
          <w:trHeight w:val="270"/>
        </w:trPr>
        <w:tc>
          <w:tcPr>
            <w:tcW w:w="1239" w:type="dxa"/>
          </w:tcPr>
          <w:p w14:paraId="65A15018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788A907E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76D62190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IC5</w:t>
            </w:r>
          </w:p>
        </w:tc>
        <w:tc>
          <w:tcPr>
            <w:tcW w:w="5958" w:type="dxa"/>
          </w:tcPr>
          <w:p w14:paraId="0FD291D1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DIRECTOR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SUPLENTE</w:t>
            </w:r>
          </w:p>
          <w:p w14:paraId="1C30C62F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162FC8F3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(Relación)=”04”</w:t>
            </w:r>
          </w:p>
        </w:tc>
        <w:tc>
          <w:tcPr>
            <w:tcW w:w="851" w:type="dxa"/>
          </w:tcPr>
          <w:p w14:paraId="423CDDE1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7EB7ACFE" w14:textId="77777777" w:rsidTr="00267DE7">
        <w:trPr>
          <w:trHeight w:val="270"/>
        </w:trPr>
        <w:tc>
          <w:tcPr>
            <w:tcW w:w="1239" w:type="dxa"/>
          </w:tcPr>
          <w:p w14:paraId="3A1B7F34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93" w:type="dxa"/>
          </w:tcPr>
          <w:p w14:paraId="4BEBC1A9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2E714D15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IC6</w:t>
            </w:r>
          </w:p>
        </w:tc>
        <w:tc>
          <w:tcPr>
            <w:tcW w:w="5958" w:type="dxa"/>
          </w:tcPr>
          <w:p w14:paraId="4BA6EC8E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AGENTE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BANCO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EXTRANJERO</w:t>
            </w:r>
          </w:p>
          <w:p w14:paraId="5DCDD9D4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D2A767A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(Relación)=”05”</w:t>
            </w:r>
          </w:p>
        </w:tc>
        <w:tc>
          <w:tcPr>
            <w:tcW w:w="851" w:type="dxa"/>
          </w:tcPr>
          <w:p w14:paraId="211005B5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7A694AC4" w14:textId="77777777" w:rsidTr="00267DE7">
        <w:trPr>
          <w:trHeight w:val="270"/>
        </w:trPr>
        <w:tc>
          <w:tcPr>
            <w:tcW w:w="1239" w:type="dxa"/>
          </w:tcPr>
          <w:p w14:paraId="67748DF9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293" w:type="dxa"/>
          </w:tcPr>
          <w:p w14:paraId="7D77737A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6A961058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IC7</w:t>
            </w:r>
          </w:p>
        </w:tc>
        <w:tc>
          <w:tcPr>
            <w:tcW w:w="5958" w:type="dxa"/>
          </w:tcPr>
          <w:p w14:paraId="19FDF815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GERENTE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GENERAL</w:t>
            </w:r>
          </w:p>
          <w:p w14:paraId="3F22F7A0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B827F3B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(Relación)=”06”</w:t>
            </w:r>
          </w:p>
        </w:tc>
        <w:tc>
          <w:tcPr>
            <w:tcW w:w="851" w:type="dxa"/>
          </w:tcPr>
          <w:p w14:paraId="1857C690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7496E029" w14:textId="77777777" w:rsidTr="00267DE7">
        <w:trPr>
          <w:trHeight w:val="270"/>
        </w:trPr>
        <w:tc>
          <w:tcPr>
            <w:tcW w:w="1239" w:type="dxa"/>
          </w:tcPr>
          <w:p w14:paraId="346633D8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12</w:t>
            </w:r>
          </w:p>
        </w:tc>
        <w:tc>
          <w:tcPr>
            <w:tcW w:w="293" w:type="dxa"/>
          </w:tcPr>
          <w:p w14:paraId="4FDFBC03" w14:textId="77777777" w:rsidR="001E1EAF" w:rsidRPr="00891BAB" w:rsidRDefault="001E1EAF" w:rsidP="00267DE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553C910F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IC8</w:t>
            </w:r>
          </w:p>
        </w:tc>
        <w:tc>
          <w:tcPr>
            <w:tcW w:w="5958" w:type="dxa"/>
          </w:tcPr>
          <w:p w14:paraId="0F95E1B7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OTRO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APODERADO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GENERAL</w:t>
            </w:r>
          </w:p>
          <w:p w14:paraId="0400E73A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1B342F6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(Relación)=”07”</w:t>
            </w:r>
          </w:p>
        </w:tc>
        <w:tc>
          <w:tcPr>
            <w:tcW w:w="851" w:type="dxa"/>
          </w:tcPr>
          <w:p w14:paraId="451C954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091E663B" w14:textId="77777777" w:rsidTr="00267DE7">
        <w:trPr>
          <w:trHeight w:val="268"/>
        </w:trPr>
        <w:tc>
          <w:tcPr>
            <w:tcW w:w="1239" w:type="dxa"/>
          </w:tcPr>
          <w:p w14:paraId="5B228745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293" w:type="dxa"/>
          </w:tcPr>
          <w:p w14:paraId="56AC3E01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28D38155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IC9</w:t>
            </w:r>
          </w:p>
        </w:tc>
        <w:tc>
          <w:tcPr>
            <w:tcW w:w="5958" w:type="dxa"/>
          </w:tcPr>
          <w:p w14:paraId="551572F8" w14:textId="77777777" w:rsidR="001E1EAF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CONYUGE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DIRECTOR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APODERADO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GRAL.</w:t>
            </w:r>
          </w:p>
          <w:p w14:paraId="32E86CCF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19A31D70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(Relación)=”08”</w:t>
            </w:r>
          </w:p>
        </w:tc>
        <w:tc>
          <w:tcPr>
            <w:tcW w:w="851" w:type="dxa"/>
          </w:tcPr>
          <w:p w14:paraId="21AD1C2B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15F5430B" w14:textId="77777777" w:rsidTr="00267DE7">
        <w:trPr>
          <w:trHeight w:val="268"/>
        </w:trPr>
        <w:tc>
          <w:tcPr>
            <w:tcW w:w="1239" w:type="dxa"/>
          </w:tcPr>
          <w:p w14:paraId="6E449948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14</w:t>
            </w:r>
          </w:p>
        </w:tc>
        <w:tc>
          <w:tcPr>
            <w:tcW w:w="293" w:type="dxa"/>
          </w:tcPr>
          <w:p w14:paraId="58B953AB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</w:p>
        </w:tc>
        <w:tc>
          <w:tcPr>
            <w:tcW w:w="1441" w:type="dxa"/>
          </w:tcPr>
          <w:p w14:paraId="58CBB258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ICA</w:t>
            </w:r>
          </w:p>
        </w:tc>
        <w:tc>
          <w:tcPr>
            <w:tcW w:w="5958" w:type="dxa"/>
          </w:tcPr>
          <w:p w14:paraId="1985B10A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SOCIEDAD CON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PARTICIPACION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&gt;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</w:t>
            </w:r>
            <w:r w:rsidRPr="00B67F9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%</w:t>
            </w:r>
          </w:p>
          <w:p w14:paraId="38E582A8" w14:textId="77777777" w:rsidR="001E1EAF" w:rsidRPr="00B67F92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57D23F72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67F9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del campo 1 (rut) bajo el campo 3 (Relación)=”10”</w:t>
            </w:r>
          </w:p>
        </w:tc>
        <w:tc>
          <w:tcPr>
            <w:tcW w:w="851" w:type="dxa"/>
          </w:tcPr>
          <w:p w14:paraId="37D8DF24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E1EAF" w:rsidRPr="00891BAB" w14:paraId="4FA3AA83" w14:textId="77777777" w:rsidTr="00267DE7">
        <w:trPr>
          <w:trHeight w:val="268"/>
        </w:trPr>
        <w:tc>
          <w:tcPr>
            <w:tcW w:w="1239" w:type="dxa"/>
          </w:tcPr>
          <w:p w14:paraId="7D19C41A" w14:textId="77777777" w:rsidR="001E1EAF" w:rsidRPr="00891BAB" w:rsidRDefault="001E1EAF" w:rsidP="00267D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91BA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293" w:type="dxa"/>
          </w:tcPr>
          <w:p w14:paraId="608501BE" w14:textId="77777777" w:rsidR="001E1EAF" w:rsidRPr="00891BAB" w:rsidRDefault="001E1EAF" w:rsidP="00267DE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69A0D03B" w14:textId="77777777" w:rsidR="001E1EAF" w:rsidRPr="00891BAB" w:rsidRDefault="001E1EAF" w:rsidP="00267DE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59614B16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048A7B2A" w14:textId="77777777" w:rsidR="001E1EAF" w:rsidRPr="00891BAB" w:rsidRDefault="001E1EAF" w:rsidP="00267DE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4D13C87" w14:textId="77777777" w:rsidR="001E1EAF" w:rsidRPr="00891BAB" w:rsidRDefault="001E1EAF" w:rsidP="001E1EAF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A0BF82E" w14:textId="77777777" w:rsidR="001E1EAF" w:rsidRPr="00891BAB" w:rsidRDefault="001E1EAF" w:rsidP="001E1EAF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E1EAF" w:rsidRPr="00891BAB" w14:paraId="446DE2DB" w14:textId="77777777" w:rsidTr="00267DE7">
        <w:trPr>
          <w:trHeight w:val="244"/>
        </w:trPr>
        <w:tc>
          <w:tcPr>
            <w:tcW w:w="4815" w:type="dxa"/>
          </w:tcPr>
          <w:p w14:paraId="383D078E" w14:textId="77777777" w:rsidR="001E1EAF" w:rsidRPr="00891BAB" w:rsidRDefault="001E1EAF" w:rsidP="00267DE7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8579C65" w14:textId="77777777" w:rsidR="001E1EAF" w:rsidRPr="00891BAB" w:rsidRDefault="001E1EAF" w:rsidP="00267DE7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4177EF1" w14:textId="77777777" w:rsidR="001E1EAF" w:rsidRPr="00891BAB" w:rsidRDefault="001E1EAF" w:rsidP="00267DE7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F2(F)</w:t>
            </w:r>
          </w:p>
        </w:tc>
      </w:tr>
      <w:tr w:rsidR="001E1EAF" w:rsidRPr="00891BAB" w14:paraId="59101E0A" w14:textId="77777777" w:rsidTr="00267DE7">
        <w:trPr>
          <w:trHeight w:val="242"/>
        </w:trPr>
        <w:tc>
          <w:tcPr>
            <w:tcW w:w="4815" w:type="dxa"/>
          </w:tcPr>
          <w:p w14:paraId="46A4B669" w14:textId="77777777" w:rsidR="001E1EAF" w:rsidRPr="00891BAB" w:rsidRDefault="001E1EAF" w:rsidP="00267DE7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91BAB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7F6C598" w14:textId="77777777" w:rsidR="001E1EAF" w:rsidRPr="00891BAB" w:rsidRDefault="001E1EAF" w:rsidP="00267DE7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91BAB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1071DD5" w14:textId="77777777" w:rsidR="001E1EAF" w:rsidRPr="00891BAB" w:rsidRDefault="001E1EAF" w:rsidP="00267DE7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</w:t>
            </w:r>
            <w:r w:rsidRPr="00891BAB">
              <w:rPr>
                <w:rFonts w:ascii="Times New Roman" w:hAnsi="Times New Roman" w:cs="Times New Roman"/>
                <w:color w:val="4472C4" w:themeColor="accent1"/>
                <w:sz w:val="20"/>
              </w:rPr>
              <w:t>6,7,8,9,10,11,12,13,14</w:t>
            </w:r>
          </w:p>
        </w:tc>
      </w:tr>
    </w:tbl>
    <w:p w14:paraId="5A5D3F2C" w14:textId="77777777" w:rsidR="001E1EAF" w:rsidRPr="00891BAB" w:rsidRDefault="001E1EAF" w:rsidP="001E1EAF">
      <w:pPr>
        <w:rPr>
          <w:rFonts w:ascii="Times New Roman" w:hAnsi="Times New Roman" w:cs="Times New Roman"/>
          <w:color w:val="4472C4" w:themeColor="accent1"/>
        </w:rPr>
      </w:pPr>
    </w:p>
    <w:p w14:paraId="464D5725" w14:textId="77777777" w:rsidR="001E1EAF" w:rsidRPr="00891BAB" w:rsidRDefault="001E1EAF" w:rsidP="001E1EA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0151051" w14:textId="77777777" w:rsidR="001E1EAF" w:rsidRPr="00891BAB" w:rsidRDefault="001E1EAF" w:rsidP="001E1EA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31FC027" w14:textId="77777777" w:rsidR="001E1EAF" w:rsidRPr="00891BAB" w:rsidRDefault="001E1EAF" w:rsidP="001E1EA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91BAB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41B7202" w14:textId="77777777" w:rsidR="001E1EAF" w:rsidRPr="00891BAB" w:rsidRDefault="001E1EAF" w:rsidP="001E1EAF">
      <w:pPr>
        <w:ind w:right="-143" w:hanging="142"/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B70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T99999999</w:t>
      </w:r>
      <w:r w:rsidRPr="00FB70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88888888</w:t>
      </w:r>
      <w:r w:rsidRPr="00FB70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77777777</w:t>
      </w:r>
      <w:r w:rsidRPr="00FB70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66666666</w:t>
      </w:r>
      <w:r w:rsidRPr="00FB70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55555555</w:t>
      </w:r>
      <w:r w:rsidRPr="00FB70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44444444</w:t>
      </w:r>
      <w:r w:rsidRPr="00FB70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33333333</w:t>
      </w:r>
      <w:r w:rsidRPr="00FB70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22222222</w:t>
      </w:r>
      <w:r w:rsidRPr="00FB70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11111111</w:t>
      </w:r>
      <w:r w:rsidRPr="00FB70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00000000</w:t>
      </w:r>
      <w:r w:rsidRPr="00FB70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FFFFFFFFFFFFFFF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2" w:name="_Toc15224901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2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3" w:name="_Toc152249011"/>
      <w:r w:rsidRPr="00230F5A">
        <w:t>Archivos de entrada a SINACOFI</w:t>
      </w:r>
      <w:bookmarkEnd w:id="23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4" w:name="_Toc15224901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26"/>
            <w:bookmarkStart w:id="26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6024E4" w14:paraId="756ECE04" w14:textId="77777777" w:rsidTr="009A2A10">
        <w:tc>
          <w:tcPr>
            <w:tcW w:w="1129" w:type="dxa"/>
          </w:tcPr>
          <w:p w14:paraId="40F20FFF" w14:textId="7A72163C" w:rsidR="009A2A10" w:rsidRPr="006024E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E39291B" w:rsidR="009A2A10" w:rsidRPr="006024E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4D02"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6024E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6024E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6024E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0EE88C10" w:rsidR="00312989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4D02"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6024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6024E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6024E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6024E4" w14:paraId="4A7514C9" w14:textId="77777777" w:rsidTr="009A2A10">
        <w:tc>
          <w:tcPr>
            <w:tcW w:w="1129" w:type="dxa"/>
          </w:tcPr>
          <w:p w14:paraId="36E25D26" w14:textId="7F55894F" w:rsidR="009A2A10" w:rsidRPr="006024E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6024E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024E4" w14:paraId="4CE64141" w14:textId="77777777" w:rsidTr="009A2A10">
        <w:tc>
          <w:tcPr>
            <w:tcW w:w="1129" w:type="dxa"/>
          </w:tcPr>
          <w:p w14:paraId="0B80E08E" w14:textId="7B691186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6024E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6024E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6024E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6D4BA804" w:rsidR="00B1738F" w:rsidRPr="006024E4" w:rsidRDefault="005D4D02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="00F91655" w:rsidRPr="006024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="00F91655"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6024E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6024E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6024E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6024E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5"/>
    <w:p w14:paraId="795FFF56" w14:textId="2A7A7EAE" w:rsidR="000465DB" w:rsidRPr="006024E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6024E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6024E4" w:rsidRDefault="000465DB" w:rsidP="00BB7237">
      <w:pPr>
        <w:pStyle w:val="Ttulo2"/>
        <w:numPr>
          <w:ilvl w:val="2"/>
          <w:numId w:val="7"/>
        </w:numPr>
      </w:pPr>
      <w:bookmarkStart w:id="27" w:name="_Toc152249013"/>
      <w:bookmarkEnd w:id="26"/>
      <w:r w:rsidRPr="006024E4">
        <w:t>Archivo Carátula</w:t>
      </w:r>
      <w:r w:rsidR="001169CF" w:rsidRPr="006024E4">
        <w:fldChar w:fldCharType="begin"/>
      </w:r>
      <w:r w:rsidR="001169CF" w:rsidRPr="006024E4">
        <w:instrText xml:space="preserve"> XE "Archivo Carátula" </w:instrText>
      </w:r>
      <w:r w:rsidR="001169CF" w:rsidRPr="006024E4">
        <w:fldChar w:fldCharType="end"/>
      </w:r>
      <w:r w:rsidR="009A2A10" w:rsidRPr="006024E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6024E4" w14:paraId="34398A03" w14:textId="77777777" w:rsidTr="00E862A3">
        <w:tc>
          <w:tcPr>
            <w:tcW w:w="1129" w:type="dxa"/>
          </w:tcPr>
          <w:p w14:paraId="2225B9A4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69673"/>
            <w:bookmarkStart w:id="29" w:name="_Hlk150874467"/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024E4" w14:paraId="06454DCE" w14:textId="77777777" w:rsidTr="00E862A3">
        <w:tc>
          <w:tcPr>
            <w:tcW w:w="1129" w:type="dxa"/>
          </w:tcPr>
          <w:p w14:paraId="1E70680A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024E4" w14:paraId="6BED63F2" w14:textId="77777777" w:rsidTr="00E862A3">
        <w:tc>
          <w:tcPr>
            <w:tcW w:w="1129" w:type="dxa"/>
          </w:tcPr>
          <w:p w14:paraId="2BC68398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532F896A" w:rsidR="004F39F4" w:rsidRPr="006024E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4D02"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6024E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6024E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6024E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26526A90" w:rsidR="000B1A73" w:rsidRPr="006024E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4D02"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6024E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6024E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6024E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6024E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024E4" w14:paraId="6E44765A" w14:textId="77777777" w:rsidTr="00E862A3">
        <w:tc>
          <w:tcPr>
            <w:tcW w:w="1129" w:type="dxa"/>
          </w:tcPr>
          <w:p w14:paraId="0D202F6E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1C63" w14:paraId="6453A99C" w14:textId="77777777" w:rsidTr="00E862A3">
        <w:tc>
          <w:tcPr>
            <w:tcW w:w="1129" w:type="dxa"/>
          </w:tcPr>
          <w:p w14:paraId="537D5D72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6024E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6024E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6024E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3F6D7C1A" w:rsidR="00B1738F" w:rsidRPr="00B67F92" w:rsidRDefault="005D4D02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I03</w:t>
            </w:r>
            <w:r w:rsidR="003F025E"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o </w:t>
            </w:r>
            <w:r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I03</w:t>
            </w:r>
            <w:r w:rsidR="003F025E"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28"/>
    </w:tbl>
    <w:p w14:paraId="038F4895" w14:textId="77777777" w:rsidR="00B1738F" w:rsidRPr="00B67F92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6024E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0" w:name="_Toc152249014"/>
      <w:bookmarkEnd w:id="29"/>
      <w:r w:rsidRPr="006024E4">
        <w:t>Archivo de control</w:t>
      </w:r>
      <w:r w:rsidR="00513350" w:rsidRPr="006024E4">
        <w:t xml:space="preserve"> de datos</w:t>
      </w:r>
      <w:r w:rsidR="001169CF" w:rsidRPr="006024E4">
        <w:fldChar w:fldCharType="begin"/>
      </w:r>
      <w:r w:rsidR="001169CF" w:rsidRPr="006024E4">
        <w:instrText xml:space="preserve"> XE "Archivo de control" </w:instrText>
      </w:r>
      <w:r w:rsidR="001169CF" w:rsidRPr="006024E4">
        <w:fldChar w:fldCharType="end"/>
      </w:r>
      <w:r w:rsidR="009A2A10" w:rsidRPr="006024E4">
        <w:t>: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6024E4" w14:paraId="09B3BE47" w14:textId="77777777" w:rsidTr="00E862A3">
        <w:tc>
          <w:tcPr>
            <w:tcW w:w="1129" w:type="dxa"/>
          </w:tcPr>
          <w:p w14:paraId="789EC2E0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1" w:name="_Hlk150874508"/>
            <w:bookmarkStart w:id="32" w:name="_Hlk150869745"/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024E4" w14:paraId="24CE3B6C" w14:textId="77777777" w:rsidTr="00E862A3">
        <w:tc>
          <w:tcPr>
            <w:tcW w:w="1129" w:type="dxa"/>
          </w:tcPr>
          <w:p w14:paraId="4F9750AE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024E4" w14:paraId="0A0C7B7F" w14:textId="77777777" w:rsidTr="00E862A3">
        <w:tc>
          <w:tcPr>
            <w:tcW w:w="1129" w:type="dxa"/>
          </w:tcPr>
          <w:p w14:paraId="16CA53F6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5BDE1B0A" w:rsidR="004D0C43" w:rsidRPr="006024E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4D02"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6024E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6024E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E023689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4D02"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6024E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6024E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6024E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6024E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024E4" w14:paraId="34A18395" w14:textId="77777777" w:rsidTr="00E862A3">
        <w:tc>
          <w:tcPr>
            <w:tcW w:w="1129" w:type="dxa"/>
          </w:tcPr>
          <w:p w14:paraId="1BEA6A51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1C63" w14:paraId="0DC8E8BB" w14:textId="77777777" w:rsidTr="00E862A3">
        <w:tc>
          <w:tcPr>
            <w:tcW w:w="1129" w:type="dxa"/>
          </w:tcPr>
          <w:p w14:paraId="3341B7DB" w14:textId="77777777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6024E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6024E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6024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6024E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6024E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77CC30E8" w:rsidR="00E547E8" w:rsidRPr="00B67F92" w:rsidRDefault="005D4D02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I03</w:t>
            </w:r>
            <w:r w:rsidR="00E547E8"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4FF073DB" w:rsidR="00B1738F" w:rsidRPr="00B67F92" w:rsidRDefault="005D4D02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I03</w:t>
            </w:r>
            <w:r w:rsidR="00E547E8" w:rsidRPr="00B67F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31"/>
    </w:tbl>
    <w:p w14:paraId="76F1F5C0" w14:textId="77777777" w:rsidR="00E547E8" w:rsidRPr="00B67F92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32"/>
    <w:p w14:paraId="7B42E9BB" w14:textId="77777777" w:rsidR="00E547E8" w:rsidRPr="00B67F92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6024E4" w:rsidRDefault="000465DB" w:rsidP="00B67156">
      <w:pPr>
        <w:pStyle w:val="Ttulo2"/>
        <w:numPr>
          <w:ilvl w:val="1"/>
          <w:numId w:val="7"/>
        </w:numPr>
      </w:pPr>
      <w:bookmarkStart w:id="33" w:name="_Toc152249015"/>
      <w:r w:rsidRPr="006024E4">
        <w:t xml:space="preserve">Archivo de salida </w:t>
      </w:r>
      <w:r w:rsidR="00B1738F" w:rsidRPr="006024E4">
        <w:t>a dest</w:t>
      </w:r>
      <w:ins w:id="34" w:author="Roberto Carrasco Venegas" w:date="2023-11-27T13:21:00Z">
        <w:r w:rsidR="00095C24" w:rsidRPr="006024E4">
          <w:t>i</w:t>
        </w:r>
      </w:ins>
      <w:r w:rsidR="00B1738F" w:rsidRPr="006024E4">
        <w:t>no</w:t>
      </w:r>
      <w:bookmarkEnd w:id="33"/>
      <w:r w:rsidR="001169CF" w:rsidRPr="006024E4">
        <w:fldChar w:fldCharType="begin"/>
      </w:r>
      <w:r w:rsidR="001169CF" w:rsidRPr="006024E4">
        <w:instrText xml:space="preserve"> XE "Archivo de salida a</w:instrText>
      </w:r>
      <w:r w:rsidR="007B6066" w:rsidRPr="006024E4">
        <w:instrText>”</w:instrText>
      </w:r>
      <w:r w:rsidR="001169CF" w:rsidRPr="006024E4">
        <w:instrText xml:space="preserve">destino" </w:instrText>
      </w:r>
      <w:r w:rsidR="001169CF" w:rsidRPr="006024E4">
        <w:fldChar w:fldCharType="end"/>
      </w:r>
    </w:p>
    <w:p w14:paraId="25DFA216" w14:textId="1A009ADA" w:rsidR="000465DB" w:rsidRPr="006024E4" w:rsidRDefault="000465DB" w:rsidP="00B67156">
      <w:pPr>
        <w:pStyle w:val="Ttulo2"/>
        <w:numPr>
          <w:ilvl w:val="2"/>
          <w:numId w:val="7"/>
        </w:numPr>
      </w:pPr>
      <w:bookmarkStart w:id="35" w:name="_Toc152249016"/>
      <w:r w:rsidRPr="006024E4">
        <w:t>Archivo de da</w:t>
      </w:r>
      <w:ins w:id="36" w:author="Roberto Carrasco Venegas" w:date="2023-11-27T13:24:00Z">
        <w:r w:rsidR="009A28CD" w:rsidRPr="006024E4">
          <w:t>t</w:t>
        </w:r>
      </w:ins>
      <w:r w:rsidRPr="006024E4">
        <w:t>os</w:t>
      </w:r>
      <w:bookmarkEnd w:id="35"/>
      <w:r w:rsidR="001169CF" w:rsidRPr="006024E4">
        <w:fldChar w:fldCharType="begin"/>
      </w:r>
      <w:r w:rsidR="001169CF" w:rsidRPr="006024E4">
        <w:instrText xml:space="preserve"> XE "Archivo </w:instrText>
      </w:r>
      <w:r w:rsidR="007B6066" w:rsidRPr="006024E4">
        <w:instrText>”</w:instrText>
      </w:r>
      <w:r w:rsidR="001169CF" w:rsidRPr="006024E4">
        <w:instrText xml:space="preserve">e datos" </w:instrText>
      </w:r>
      <w:r w:rsidR="001169CF" w:rsidRPr="006024E4">
        <w:fldChar w:fldCharType="end"/>
      </w:r>
      <w:r w:rsidRPr="006024E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6024E4" w14:paraId="28352ABA" w14:textId="77777777" w:rsidTr="00B1738F">
        <w:tc>
          <w:tcPr>
            <w:tcW w:w="1413" w:type="dxa"/>
          </w:tcPr>
          <w:p w14:paraId="551A85E7" w14:textId="290DC1E5" w:rsidR="00B1738F" w:rsidRPr="006024E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6A90DB6" w:rsidR="00B1738F" w:rsidRPr="006024E4" w:rsidRDefault="005D4D0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="004D0C43" w:rsidRPr="006024E4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6024E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6024E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6024E4">
              <w:rPr>
                <w:rFonts w:ascii="Times New Roman" w:hAnsi="Times New Roman" w:cs="Times New Roman"/>
              </w:rPr>
              <w:t xml:space="preserve"> </w:t>
            </w:r>
            <w:r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6024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6024E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6024E4" w:rsidRDefault="000465DB" w:rsidP="00B67156">
      <w:pPr>
        <w:pStyle w:val="Ttulo2"/>
        <w:numPr>
          <w:ilvl w:val="2"/>
          <w:numId w:val="7"/>
        </w:numPr>
      </w:pPr>
      <w:bookmarkStart w:id="37" w:name="_Toc152249017"/>
      <w:r w:rsidRPr="006024E4">
        <w:t>Archivo Carát</w:t>
      </w:r>
      <w:r w:rsidR="00601681" w:rsidRPr="006024E4">
        <w:t>u</w:t>
      </w:r>
      <w:r w:rsidRPr="006024E4">
        <w:t>la</w:t>
      </w:r>
      <w:bookmarkEnd w:id="37"/>
      <w:r w:rsidR="001169CF" w:rsidRPr="006024E4">
        <w:fldChar w:fldCharType="begin"/>
      </w:r>
      <w:r w:rsidR="001169CF" w:rsidRPr="006024E4">
        <w:instrText xml:space="preserve"> XE "Archivo </w:instrText>
      </w:r>
      <w:r w:rsidR="007B6066" w:rsidRPr="006024E4">
        <w:instrText>”</w:instrText>
      </w:r>
      <w:r w:rsidR="001169CF" w:rsidRPr="006024E4">
        <w:instrText xml:space="preserve">arátula" </w:instrText>
      </w:r>
      <w:r w:rsidR="001169CF" w:rsidRPr="006024E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75CC70E" w:rsidR="00284E6A" w:rsidRPr="00230F5A" w:rsidRDefault="005D4D02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I03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8" w:name="_Hlk151646289"/>
      <w:bookmarkStart w:id="39" w:name="_Hlk150869805"/>
      <w:bookmarkStart w:id="40" w:name="_Hlk151631830"/>
      <w:bookmarkStart w:id="41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2" w:name="_Toc152249018"/>
      <w:r>
        <w:t>Definición de correlativo</w:t>
      </w:r>
      <w:bookmarkEnd w:id="42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8"/>
    <w:bookmarkEnd w:id="39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0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3" w:name="_Toc152249019"/>
      <w:bookmarkEnd w:id="41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3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3D4D5C59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5224902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5" w:name="_Hlk151634009"/>
      <w:bookmarkStart w:id="46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52249021"/>
      <w:r w:rsidRPr="00230F5A">
        <w:t>Av</w:t>
      </w:r>
      <w:r w:rsidR="006F65AF">
        <w:t>i</w:t>
      </w:r>
      <w:r w:rsidRPr="00230F5A">
        <w:t>so</w:t>
      </w:r>
      <w:bookmarkEnd w:id="47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8" w:name="_Toc152249022"/>
      <w:r w:rsidRPr="00B537DA">
        <w:t>Resultado</w:t>
      </w:r>
      <w:bookmarkEnd w:id="48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9" w:name="_Toc152249023"/>
      <w:bookmarkStart w:id="50" w:name="_Hlk150867245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1" w:name="_Toc152249024"/>
      <w:r w:rsidRPr="00276FA5">
        <w:t>Resultado RES.DET</w:t>
      </w:r>
      <w:bookmarkEnd w:id="51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0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5"/>
    <w:bookmarkEnd w:id="46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2" w:name="_Toc152249025"/>
      <w:r w:rsidRPr="00230F5A">
        <w:rPr>
          <w:rFonts w:cs="Times New Roman"/>
        </w:rPr>
        <w:lastRenderedPageBreak/>
        <w:t>Definir el estructura y nombre para cada archivo de mensajería</w:t>
      </w:r>
      <w:bookmarkEnd w:id="5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3" w:name="_Toc152249026"/>
      <w:r w:rsidRPr="00DC1D90">
        <w:t>Estructura</w:t>
      </w:r>
      <w:bookmarkEnd w:id="53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4" w:name="_Toc15224902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4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5" w:name="_Hlk150869887"/>
      <w:bookmarkStart w:id="56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6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7" w:name="_Toc152249028"/>
      <w:r w:rsidRPr="00230F5A">
        <w:t>Archivo aviso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8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8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9" w:name="_Toc152249029"/>
      <w:r w:rsidRPr="00230F5A">
        <w:t>Archivo resultado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0" w:name="_Toc15224903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0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1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2" w:name="_Hlk151628243"/>
      <w:bookmarkStart w:id="63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61"/>
      <w:bookmarkEnd w:id="62"/>
      <w:bookmarkEnd w:id="63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4" w:name="_Toc15224903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4"/>
    </w:p>
    <w:p w14:paraId="6ED8C821" w14:textId="77777777" w:rsidR="009947CD" w:rsidRPr="009947CD" w:rsidRDefault="009947CD" w:rsidP="009947CD"/>
    <w:p w14:paraId="430171C0" w14:textId="77777777" w:rsidR="008670CC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1DC7727C" w:rsidR="001D2934" w:rsidRPr="009947CD" w:rsidRDefault="008670CC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6B70A8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BB618" w14:textId="77777777" w:rsidR="006B70A8" w:rsidRDefault="006B70A8" w:rsidP="00F10206">
      <w:pPr>
        <w:spacing w:after="0" w:line="240" w:lineRule="auto"/>
      </w:pPr>
      <w:r>
        <w:separator/>
      </w:r>
    </w:p>
  </w:endnote>
  <w:endnote w:type="continuationSeparator" w:id="0">
    <w:p w14:paraId="27FE41F9" w14:textId="77777777" w:rsidR="006B70A8" w:rsidRDefault="006B70A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F8B5D" w14:textId="77777777" w:rsidR="001E1EAF" w:rsidRPr="008131F5" w:rsidRDefault="001E1EAF" w:rsidP="00891BAB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268151612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44B22DF3" w14:textId="77777777" w:rsidR="001E1EAF" w:rsidRDefault="001E1E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31AC3" w14:textId="77777777" w:rsidR="006B70A8" w:rsidRDefault="006B70A8" w:rsidP="00F10206">
      <w:pPr>
        <w:spacing w:after="0" w:line="240" w:lineRule="auto"/>
      </w:pPr>
      <w:r>
        <w:separator/>
      </w:r>
    </w:p>
  </w:footnote>
  <w:footnote w:type="continuationSeparator" w:id="0">
    <w:p w14:paraId="7794E128" w14:textId="77777777" w:rsidR="006B70A8" w:rsidRDefault="006B70A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1E1EAF" w14:paraId="5B3F4943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5598A002" w14:textId="77777777" w:rsidR="001E1EAF" w:rsidRDefault="001E1EAF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AE2716C" wp14:editId="3C261E8B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25EA75B2" w14:textId="77777777" w:rsidR="001E1EAF" w:rsidRDefault="001E1EAF" w:rsidP="002B4375">
    <w:pPr>
      <w:pStyle w:val="Encabezado"/>
    </w:pPr>
  </w:p>
  <w:p w14:paraId="2EB1E5C9" w14:textId="77777777" w:rsidR="001E1EAF" w:rsidRDefault="001E1E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7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29"/>
  </w:num>
  <w:num w:numId="13" w16cid:durableId="256329085">
    <w:abstractNumId w:val="19"/>
  </w:num>
  <w:num w:numId="14" w16cid:durableId="1078750577">
    <w:abstractNumId w:val="24"/>
  </w:num>
  <w:num w:numId="15" w16cid:durableId="716322791">
    <w:abstractNumId w:val="30"/>
  </w:num>
  <w:num w:numId="16" w16cid:durableId="1397778044">
    <w:abstractNumId w:val="7"/>
  </w:num>
  <w:num w:numId="17" w16cid:durableId="114759016">
    <w:abstractNumId w:val="26"/>
  </w:num>
  <w:num w:numId="18" w16cid:durableId="1632982083">
    <w:abstractNumId w:val="1"/>
  </w:num>
  <w:num w:numId="19" w16cid:durableId="2139444563">
    <w:abstractNumId w:val="28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5"/>
  </w:num>
  <w:num w:numId="37" w16cid:durableId="88965749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433C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1EAF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5D4D02"/>
    <w:rsid w:val="00601681"/>
    <w:rsid w:val="006024E4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8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7F2578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670CC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52BD0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3EA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67F92"/>
    <w:rsid w:val="00B77253"/>
    <w:rsid w:val="00B86519"/>
    <w:rsid w:val="00B87677"/>
    <w:rsid w:val="00B90006"/>
    <w:rsid w:val="00BA1C63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0404"/>
    <w:rsid w:val="00D23639"/>
    <w:rsid w:val="00D3155F"/>
    <w:rsid w:val="00D31E6D"/>
    <w:rsid w:val="00D41938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0942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E1EAF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21</Pages>
  <Words>3567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31</cp:revision>
  <dcterms:created xsi:type="dcterms:W3CDTF">2023-11-30T12:02:00Z</dcterms:created>
  <dcterms:modified xsi:type="dcterms:W3CDTF">2024-04-26T21:21:00Z</dcterms:modified>
</cp:coreProperties>
</file>