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3DAC4" w14:textId="368F67BD" w:rsidR="00D20E96" w:rsidRPr="00060017" w:rsidRDefault="00BD4FB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Teses de mestrado</w:t>
      </w:r>
    </w:p>
    <w:p w14:paraId="43411DE9" w14:textId="65A3E2E7" w:rsidR="00060017" w:rsidRDefault="00060017">
      <w:r>
        <w:t xml:space="preserve"> </w:t>
      </w:r>
    </w:p>
    <w:p w14:paraId="07D16690" w14:textId="082E9171" w:rsidR="00060017" w:rsidRPr="00060017" w:rsidRDefault="00060017"/>
    <w:tbl>
      <w:tblPr>
        <w:tblStyle w:val="TabelacomGrelha"/>
        <w:tblW w:w="9776" w:type="dxa"/>
        <w:tblLook w:val="04A0" w:firstRow="1" w:lastRow="0" w:firstColumn="1" w:lastColumn="0" w:noHBand="0" w:noVBand="1"/>
      </w:tblPr>
      <w:tblGrid>
        <w:gridCol w:w="2831"/>
        <w:gridCol w:w="2831"/>
        <w:gridCol w:w="4114"/>
      </w:tblGrid>
      <w:tr w:rsidR="00060017" w14:paraId="2D523477" w14:textId="77777777" w:rsidTr="00060017">
        <w:tc>
          <w:tcPr>
            <w:tcW w:w="2831" w:type="dxa"/>
          </w:tcPr>
          <w:p w14:paraId="00B5DE94" w14:textId="489026FD" w:rsidR="00060017" w:rsidRPr="00060017" w:rsidRDefault="00060017">
            <w:pPr>
              <w:rPr>
                <w:b/>
                <w:bCs/>
                <w:sz w:val="28"/>
                <w:szCs w:val="28"/>
              </w:rPr>
            </w:pPr>
            <w:r w:rsidRPr="00060017">
              <w:rPr>
                <w:b/>
                <w:bCs/>
                <w:sz w:val="28"/>
                <w:szCs w:val="28"/>
              </w:rPr>
              <w:t>Nome d</w:t>
            </w:r>
            <w:r w:rsidR="00BD4FB2">
              <w:rPr>
                <w:b/>
                <w:bCs/>
                <w:sz w:val="28"/>
                <w:szCs w:val="28"/>
              </w:rPr>
              <w:t>a tese</w:t>
            </w:r>
          </w:p>
        </w:tc>
        <w:tc>
          <w:tcPr>
            <w:tcW w:w="2831" w:type="dxa"/>
          </w:tcPr>
          <w:p w14:paraId="5C28793A" w14:textId="0B4EB944" w:rsidR="00060017" w:rsidRPr="00060017" w:rsidRDefault="00060017">
            <w:pPr>
              <w:rPr>
                <w:b/>
                <w:bCs/>
                <w:sz w:val="28"/>
                <w:szCs w:val="28"/>
              </w:rPr>
            </w:pPr>
            <w:r w:rsidRPr="00060017">
              <w:rPr>
                <w:b/>
                <w:bCs/>
                <w:sz w:val="28"/>
                <w:szCs w:val="28"/>
              </w:rPr>
              <w:t xml:space="preserve">Autores </w:t>
            </w:r>
          </w:p>
        </w:tc>
        <w:tc>
          <w:tcPr>
            <w:tcW w:w="4114" w:type="dxa"/>
          </w:tcPr>
          <w:p w14:paraId="17BF9F62" w14:textId="27A0EC7C" w:rsidR="00060017" w:rsidRPr="00060017" w:rsidRDefault="00060017">
            <w:pPr>
              <w:rPr>
                <w:b/>
                <w:bCs/>
                <w:sz w:val="28"/>
                <w:szCs w:val="28"/>
              </w:rPr>
            </w:pPr>
            <w:r w:rsidRPr="00060017">
              <w:rPr>
                <w:b/>
                <w:bCs/>
                <w:sz w:val="28"/>
                <w:szCs w:val="28"/>
              </w:rPr>
              <w:t>Objetivo</w:t>
            </w:r>
          </w:p>
        </w:tc>
      </w:tr>
      <w:tr w:rsidR="00060017" w14:paraId="52D8F7DF" w14:textId="77777777" w:rsidTr="00060017">
        <w:tc>
          <w:tcPr>
            <w:tcW w:w="2831" w:type="dxa"/>
          </w:tcPr>
          <w:p w14:paraId="45B3861B" w14:textId="7A33951D" w:rsidR="00060017" w:rsidRDefault="00BD4FB2" w:rsidP="00BD4FB2">
            <w:r w:rsidRPr="00BD4FB2">
              <w:t>“</w:t>
            </w:r>
            <w:proofErr w:type="spellStart"/>
            <w:r w:rsidRPr="00BD4FB2">
              <w:t>Screening</w:t>
            </w:r>
            <w:proofErr w:type="spellEnd"/>
            <w:r w:rsidRPr="00BD4FB2">
              <w:t xml:space="preserve"> </w:t>
            </w:r>
            <w:proofErr w:type="spellStart"/>
            <w:r w:rsidRPr="00BD4FB2">
              <w:t>Assessment</w:t>
            </w:r>
            <w:proofErr w:type="spellEnd"/>
            <w:r w:rsidRPr="00BD4FB2">
              <w:t xml:space="preserve"> </w:t>
            </w:r>
            <w:proofErr w:type="spellStart"/>
            <w:r w:rsidRPr="00BD4FB2">
              <w:t>of</w:t>
            </w:r>
            <w:proofErr w:type="spellEnd"/>
            <w:r w:rsidRPr="00BD4FB2">
              <w:t xml:space="preserve"> </w:t>
            </w:r>
            <w:proofErr w:type="spellStart"/>
            <w:r w:rsidRPr="00BD4FB2">
              <w:t>Sensory</w:t>
            </w:r>
            <w:proofErr w:type="spellEnd"/>
            <w:r w:rsidRPr="00BD4FB2">
              <w:t xml:space="preserve"> </w:t>
            </w:r>
            <w:proofErr w:type="spellStart"/>
            <w:r w:rsidRPr="00BD4FB2">
              <w:t>Integration</w:t>
            </w:r>
            <w:proofErr w:type="spellEnd"/>
            <w:r w:rsidRPr="00BD4FB2">
              <w:t xml:space="preserve"> (SASI) - Research Ed. V.2.2: Análise da capacidade discriminativa do teste de estereognosia de crianças portuguesas entre os 4 e 7 anos e 11 meses”</w:t>
            </w:r>
            <w:r>
              <w:t xml:space="preserve"> (2023)</w:t>
            </w:r>
          </w:p>
        </w:tc>
        <w:tc>
          <w:tcPr>
            <w:tcW w:w="2831" w:type="dxa"/>
          </w:tcPr>
          <w:p w14:paraId="4C1B0369" w14:textId="77777777" w:rsidR="00060017" w:rsidRDefault="00BD4FB2">
            <w:r>
              <w:t xml:space="preserve">Autor: </w:t>
            </w:r>
            <w:r w:rsidRPr="00BD4FB2">
              <w:t>Ana Margarida Almeida Reis</w:t>
            </w:r>
          </w:p>
          <w:p w14:paraId="440B9CFE" w14:textId="20A7A9E4" w:rsidR="00BD4FB2" w:rsidRDefault="00BD4FB2">
            <w:r>
              <w:t>Orientador:</w:t>
            </w:r>
            <w:r w:rsidRPr="00BD4FB2">
              <w:t xml:space="preserve"> </w:t>
            </w:r>
            <w:r w:rsidRPr="00BD4FB2">
              <w:t>Professora Doutora Helena Isabel da Silva Reis</w:t>
            </w:r>
          </w:p>
          <w:p w14:paraId="132CA196" w14:textId="49A21A68" w:rsidR="00BD4FB2" w:rsidRDefault="00BD4FB2">
            <w:r>
              <w:t xml:space="preserve">Coorientador:  Mestre Paula Serrano: </w:t>
            </w:r>
          </w:p>
        </w:tc>
        <w:tc>
          <w:tcPr>
            <w:tcW w:w="4114" w:type="dxa"/>
          </w:tcPr>
          <w:p w14:paraId="323FC0EC" w14:textId="79DB302E" w:rsidR="00060017" w:rsidRDefault="00BD4FB2" w:rsidP="00BD4FB2">
            <w:r>
              <w:t xml:space="preserve">Objetivo: </w:t>
            </w:r>
            <w:r w:rsidRPr="00BD4FB2">
              <w:t>Avaliar a capacidade discriminativa do teste de estereognosia do SASI: comparação da prova com e sem alterações.</w:t>
            </w:r>
          </w:p>
        </w:tc>
      </w:tr>
      <w:tr w:rsidR="00060017" w14:paraId="2D75F030" w14:textId="77777777" w:rsidTr="00060017">
        <w:tc>
          <w:tcPr>
            <w:tcW w:w="2831" w:type="dxa"/>
          </w:tcPr>
          <w:p w14:paraId="68AA138E" w14:textId="24CE998C" w:rsidR="00060017" w:rsidRDefault="00BD4FB2">
            <w:r w:rsidRPr="00BD4FB2">
              <w:t>O brincar e o processamento sensorial em crianças dos 36 aos 72 meses</w:t>
            </w:r>
            <w:r>
              <w:t xml:space="preserve"> (2024)</w:t>
            </w:r>
          </w:p>
        </w:tc>
        <w:tc>
          <w:tcPr>
            <w:tcW w:w="2831" w:type="dxa"/>
          </w:tcPr>
          <w:p w14:paraId="1DCFEB8B" w14:textId="77777777" w:rsidR="00060017" w:rsidRDefault="00BD4FB2">
            <w:r>
              <w:t xml:space="preserve">Autor: </w:t>
            </w:r>
            <w:r w:rsidRPr="00BD4FB2">
              <w:t>Margarida Isabel Dias Ribeiro Sabino Cardoso</w:t>
            </w:r>
          </w:p>
          <w:p w14:paraId="5FBD1DDA" w14:textId="132C5850" w:rsidR="00BD4FB2" w:rsidRDefault="00BD4FB2">
            <w:r w:rsidRPr="00BD4FB2">
              <w:t>Orientador: Professora Doutora Isabel Maria Damas Brás Dias Ferreira Coorientador: Mestre Paula de Jesus Mendes Serrano</w:t>
            </w:r>
          </w:p>
        </w:tc>
        <w:tc>
          <w:tcPr>
            <w:tcW w:w="4114" w:type="dxa"/>
          </w:tcPr>
          <w:p w14:paraId="752F2A48" w14:textId="3B971504" w:rsidR="00060017" w:rsidRDefault="00BD4FB2">
            <w:r w:rsidRPr="00BD4FB2">
              <w:t>Objetivo: Verificar a relação entre o brincar e o processamento sensorial em crianças dos 36 aos 72 meses.</w:t>
            </w:r>
          </w:p>
        </w:tc>
      </w:tr>
      <w:tr w:rsidR="00060017" w14:paraId="5D3D6744" w14:textId="77777777" w:rsidTr="00060017">
        <w:tc>
          <w:tcPr>
            <w:tcW w:w="2831" w:type="dxa"/>
          </w:tcPr>
          <w:p w14:paraId="208C27CC" w14:textId="0DE15D9F" w:rsidR="00060017" w:rsidRDefault="00BD4FB2">
            <w:r w:rsidRPr="00BD4FB2">
              <w:t>Comportamento e competências sociais em crianças dos 3 aos 5 anos: Relação com o processamento sensorial</w:t>
            </w:r>
            <w:r>
              <w:t xml:space="preserve"> (2020)</w:t>
            </w:r>
          </w:p>
        </w:tc>
        <w:tc>
          <w:tcPr>
            <w:tcW w:w="2831" w:type="dxa"/>
          </w:tcPr>
          <w:p w14:paraId="40136314" w14:textId="77777777" w:rsidR="00060017" w:rsidRDefault="00BD4FB2">
            <w:r>
              <w:t xml:space="preserve">Autor: </w:t>
            </w:r>
            <w:r w:rsidRPr="00BD4FB2">
              <w:t>Margarida Isabel Araújo Oliveira</w:t>
            </w:r>
          </w:p>
          <w:p w14:paraId="0F4BEF5F" w14:textId="67592584" w:rsidR="00BD4FB2" w:rsidRDefault="00BD4FB2">
            <w:r w:rsidRPr="00BD4FB2">
              <w:t>Orientadora: Professora Doutora Helena Isabel da Silva Reis</w:t>
            </w:r>
          </w:p>
          <w:p w14:paraId="3BDF8617" w14:textId="32D72988" w:rsidR="00BD4FB2" w:rsidRDefault="00BD4FB2"/>
        </w:tc>
        <w:tc>
          <w:tcPr>
            <w:tcW w:w="4114" w:type="dxa"/>
          </w:tcPr>
          <w:p w14:paraId="79C07B62" w14:textId="3252BB43" w:rsidR="00BD4FB2" w:rsidRDefault="00BD4FB2" w:rsidP="00BD4FB2">
            <w:r>
              <w:t xml:space="preserve">Objetivo: </w:t>
            </w:r>
            <w:r>
              <w:t xml:space="preserve">Este estudo pretendeu determinar as implicações do processamento sensorial no comportamento e nas </w:t>
            </w:r>
          </w:p>
          <w:p w14:paraId="684A5E94" w14:textId="77777777" w:rsidR="00BD4FB2" w:rsidRDefault="00BD4FB2" w:rsidP="00BD4FB2">
            <w:r>
              <w:t xml:space="preserve">competências sociais em 100 crianças, entre os 3 e os 5 anos, com desenvolvimento típico, através </w:t>
            </w:r>
          </w:p>
          <w:p w14:paraId="0927F70D" w14:textId="081B36E6" w:rsidR="00060017" w:rsidRDefault="00BD4FB2" w:rsidP="00BD4FB2">
            <w:r>
              <w:t>da Medida do Processamento Sensorial e da Escala de Comportamento para a Idade Pré-escolar.</w:t>
            </w:r>
          </w:p>
        </w:tc>
      </w:tr>
      <w:tr w:rsidR="00060017" w14:paraId="1250533A" w14:textId="77777777" w:rsidTr="00060017">
        <w:tc>
          <w:tcPr>
            <w:tcW w:w="2831" w:type="dxa"/>
          </w:tcPr>
          <w:p w14:paraId="17AF88BA" w14:textId="0C7A1FBB" w:rsidR="00060017" w:rsidRDefault="00BD4FB2">
            <w:r w:rsidRPr="00BD4FB2">
              <w:t>Construção e validação de uma grelha de avaliação dos comportamentos do brincar com o corpo, de bebés entre os 10 e os 12 meses, em contexto educativo e sua relação com o perfil sensorial 2</w:t>
            </w:r>
            <w:r>
              <w:t xml:space="preserve"> (2023)</w:t>
            </w:r>
          </w:p>
        </w:tc>
        <w:tc>
          <w:tcPr>
            <w:tcW w:w="2831" w:type="dxa"/>
          </w:tcPr>
          <w:p w14:paraId="090C5438" w14:textId="77777777" w:rsidR="00060017" w:rsidRDefault="00BD4FB2" w:rsidP="00060017">
            <w:r>
              <w:t xml:space="preserve">Autor: </w:t>
            </w:r>
            <w:r w:rsidRPr="00BD4FB2">
              <w:t>Jéssica Filipa Dias Pereira</w:t>
            </w:r>
          </w:p>
          <w:p w14:paraId="10B0FECE" w14:textId="77777777" w:rsidR="00BD4FB2" w:rsidRDefault="00BD4FB2" w:rsidP="00BD4FB2">
            <w:r>
              <w:t xml:space="preserve">Orientador: Professora Doutora Helena Isabel da Silva Reis </w:t>
            </w:r>
          </w:p>
          <w:p w14:paraId="441D0610" w14:textId="193B9D34" w:rsidR="00BD4FB2" w:rsidRDefault="00BD4FB2" w:rsidP="00BD4FB2">
            <w:r>
              <w:t xml:space="preserve">Coorientador: Professora Paula De Jesus Mendes Serrano </w:t>
            </w:r>
          </w:p>
        </w:tc>
        <w:tc>
          <w:tcPr>
            <w:tcW w:w="4114" w:type="dxa"/>
          </w:tcPr>
          <w:p w14:paraId="287E5A06" w14:textId="32BAF3CE" w:rsidR="00060017" w:rsidRDefault="003B243A">
            <w:r w:rsidRPr="003B243A">
              <w:t>Objetivo: Construir e validar uma grelha de avaliação dos comportamentos do brincar com o corpo de bebés e relacionar os resultados obtidos com o seu perfil sensorial.</w:t>
            </w:r>
          </w:p>
        </w:tc>
      </w:tr>
      <w:tr w:rsidR="00060017" w14:paraId="08C7A320" w14:textId="77777777" w:rsidTr="00060017">
        <w:tc>
          <w:tcPr>
            <w:tcW w:w="2831" w:type="dxa"/>
          </w:tcPr>
          <w:p w14:paraId="2E9590A4" w14:textId="77D903CE" w:rsidR="00060017" w:rsidRDefault="003B243A">
            <w:r w:rsidRPr="003B243A">
              <w:t xml:space="preserve">Contributo para adaptação cultural e linguística da Ayres </w:t>
            </w:r>
            <w:proofErr w:type="spellStart"/>
            <w:r w:rsidRPr="003B243A">
              <w:t>Sensory</w:t>
            </w:r>
            <w:proofErr w:type="spellEnd"/>
            <w:r w:rsidRPr="003B243A">
              <w:t xml:space="preserve"> </w:t>
            </w:r>
            <w:proofErr w:type="spellStart"/>
            <w:r w:rsidRPr="003B243A">
              <w:t>Integration</w:t>
            </w:r>
            <w:proofErr w:type="spellEnd"/>
            <w:r w:rsidRPr="003B243A">
              <w:t xml:space="preserve">® </w:t>
            </w:r>
            <w:proofErr w:type="spellStart"/>
            <w:r w:rsidRPr="003B243A">
              <w:t>Intervention</w:t>
            </w:r>
            <w:proofErr w:type="spellEnd"/>
            <w:r w:rsidRPr="003B243A">
              <w:t xml:space="preserve"> </w:t>
            </w:r>
            <w:proofErr w:type="spellStart"/>
            <w:r w:rsidRPr="003B243A">
              <w:t>Fidelity</w:t>
            </w:r>
            <w:proofErr w:type="spellEnd"/>
            <w:r w:rsidRPr="003B243A">
              <w:t xml:space="preserve"> </w:t>
            </w:r>
            <w:proofErr w:type="spellStart"/>
            <w:r w:rsidRPr="003B243A">
              <w:t>Measure</w:t>
            </w:r>
            <w:proofErr w:type="spellEnd"/>
            <w:r w:rsidRPr="003B243A">
              <w:t xml:space="preserve"> para Língua Portuguesa</w:t>
            </w:r>
            <w:r>
              <w:t xml:space="preserve"> (2012)</w:t>
            </w:r>
          </w:p>
        </w:tc>
        <w:tc>
          <w:tcPr>
            <w:tcW w:w="2831" w:type="dxa"/>
          </w:tcPr>
          <w:p w14:paraId="17A86319" w14:textId="77777777" w:rsidR="00060017" w:rsidRDefault="003B243A">
            <w:r>
              <w:t xml:space="preserve">Autor: </w:t>
            </w:r>
            <w:r w:rsidRPr="003B243A">
              <w:t>João Pedro Mira Cadima</w:t>
            </w:r>
          </w:p>
          <w:p w14:paraId="3ADAC2BD" w14:textId="345F2EBC" w:rsidR="003B243A" w:rsidRDefault="003B243A">
            <w:r w:rsidRPr="003B243A">
              <w:t>Orientador: Professora Doutora Isabel Ferreira</w:t>
            </w:r>
          </w:p>
        </w:tc>
        <w:tc>
          <w:tcPr>
            <w:tcW w:w="4114" w:type="dxa"/>
          </w:tcPr>
          <w:p w14:paraId="756D9A5C" w14:textId="23BDFCD4" w:rsidR="00060017" w:rsidRDefault="003B243A" w:rsidP="003B243A">
            <w:r>
              <w:t>P</w:t>
            </w:r>
            <w:r>
              <w:t xml:space="preserve">retendeu-se com este estudo fazer a adaptação cultural e linguística da </w:t>
            </w:r>
            <w:r w:rsidRPr="003B243A">
              <w:t xml:space="preserve">Ayres </w:t>
            </w:r>
            <w:proofErr w:type="spellStart"/>
            <w:r w:rsidRPr="003B243A">
              <w:t>Sensory</w:t>
            </w:r>
            <w:proofErr w:type="spellEnd"/>
            <w:r w:rsidRPr="003B243A">
              <w:t xml:space="preserve"> </w:t>
            </w:r>
            <w:proofErr w:type="spellStart"/>
            <w:r w:rsidRPr="003B243A">
              <w:t>Integration</w:t>
            </w:r>
            <w:proofErr w:type="spellEnd"/>
            <w:r w:rsidRPr="003B243A">
              <w:t xml:space="preserve"> </w:t>
            </w:r>
            <w:proofErr w:type="spellStart"/>
            <w:r w:rsidRPr="003B243A">
              <w:t>Intervention</w:t>
            </w:r>
            <w:proofErr w:type="spellEnd"/>
            <w:r w:rsidRPr="003B243A">
              <w:t xml:space="preserve"> </w:t>
            </w:r>
            <w:proofErr w:type="spellStart"/>
            <w:r w:rsidRPr="003B243A">
              <w:t>Fidelity</w:t>
            </w:r>
            <w:proofErr w:type="spellEnd"/>
            <w:r w:rsidRPr="003B243A">
              <w:t xml:space="preserve"> </w:t>
            </w:r>
            <w:proofErr w:type="spellStart"/>
            <w:r w:rsidRPr="003B243A">
              <w:t>Measure</w:t>
            </w:r>
            <w:proofErr w:type="spellEnd"/>
            <w:r>
              <w:t xml:space="preserve"> para a língua portuguesa.</w:t>
            </w:r>
          </w:p>
        </w:tc>
      </w:tr>
      <w:tr w:rsidR="00060017" w14:paraId="6E6BBD87" w14:textId="77777777" w:rsidTr="00060017">
        <w:tc>
          <w:tcPr>
            <w:tcW w:w="2831" w:type="dxa"/>
          </w:tcPr>
          <w:p w14:paraId="4BF25F17" w14:textId="5EED061F" w:rsidR="00060017" w:rsidRPr="00060017" w:rsidRDefault="003B243A">
            <w:r w:rsidRPr="003B243A">
              <w:t>Problemas de sono e processamento sensorial: Estudo exploratório com grupo de crianças de 5 e 6 anos</w:t>
            </w:r>
            <w:r>
              <w:t xml:space="preserve"> (2019)</w:t>
            </w:r>
          </w:p>
        </w:tc>
        <w:tc>
          <w:tcPr>
            <w:tcW w:w="2831" w:type="dxa"/>
          </w:tcPr>
          <w:p w14:paraId="617A9CB7" w14:textId="77777777" w:rsidR="00060017" w:rsidRDefault="003B243A">
            <w:r>
              <w:t>Autor:</w:t>
            </w:r>
            <w:r w:rsidRPr="003B243A">
              <w:t xml:space="preserve"> </w:t>
            </w:r>
            <w:r w:rsidRPr="003B243A">
              <w:t>Ana Rita Silva Sousa</w:t>
            </w:r>
          </w:p>
          <w:p w14:paraId="2C36DB42" w14:textId="17CE050D" w:rsidR="003B243A" w:rsidRPr="00060017" w:rsidRDefault="003B243A">
            <w:r w:rsidRPr="003B243A">
              <w:t>Orientador: Mestre Cristina Maria Magalhães de Oliveira Vieira da Silva</w:t>
            </w:r>
          </w:p>
        </w:tc>
        <w:tc>
          <w:tcPr>
            <w:tcW w:w="4114" w:type="dxa"/>
          </w:tcPr>
          <w:p w14:paraId="3DC590EB" w14:textId="5A6DBA40" w:rsidR="003B243A" w:rsidRDefault="003B243A" w:rsidP="003B243A">
            <w:r>
              <w:t>Este</w:t>
            </w:r>
            <w:r>
              <w:t xml:space="preserve"> estudo teve como objetivo debruçar-se sobre a relação entre os problemas de </w:t>
            </w:r>
          </w:p>
          <w:p w14:paraId="4F864E04" w14:textId="6EEBE172" w:rsidR="00060017" w:rsidRPr="00060017" w:rsidRDefault="003B243A" w:rsidP="003B243A">
            <w:r>
              <w:t xml:space="preserve">sono e o processamento sensorial </w:t>
            </w:r>
            <w:r>
              <w:t xml:space="preserve">de </w:t>
            </w:r>
            <w:r>
              <w:t>crianças, com idades entre os 5 e 6 anos que frequentam o jardim-de-infância</w:t>
            </w:r>
            <w:r>
              <w:t>.</w:t>
            </w:r>
          </w:p>
        </w:tc>
      </w:tr>
      <w:tr w:rsidR="00060017" w14:paraId="142F0B8A" w14:textId="77777777" w:rsidTr="00060017">
        <w:tc>
          <w:tcPr>
            <w:tcW w:w="2831" w:type="dxa"/>
          </w:tcPr>
          <w:p w14:paraId="6E23F70A" w14:textId="1D2575FF" w:rsidR="003B243A" w:rsidRDefault="003B243A" w:rsidP="003B243A">
            <w:r>
              <w:lastRenderedPageBreak/>
              <w:t>N</w:t>
            </w:r>
            <w:r>
              <w:t>eurociência do Brincar</w:t>
            </w:r>
            <w:r>
              <w:t xml:space="preserve"> </w:t>
            </w:r>
          </w:p>
          <w:p w14:paraId="58D326E3" w14:textId="523C6FB9" w:rsidR="00060017" w:rsidRPr="00060017" w:rsidRDefault="003B243A" w:rsidP="003B243A">
            <w:r>
              <w:t>R</w:t>
            </w:r>
            <w:r>
              <w:t>evisão</w:t>
            </w:r>
            <w:r>
              <w:t xml:space="preserve"> </w:t>
            </w:r>
            <w:proofErr w:type="spellStart"/>
            <w:r>
              <w:t>S</w:t>
            </w:r>
            <w:r>
              <w:t>coping</w:t>
            </w:r>
            <w:proofErr w:type="spellEnd"/>
            <w:r>
              <w:t xml:space="preserve"> (2021)</w:t>
            </w:r>
          </w:p>
        </w:tc>
        <w:tc>
          <w:tcPr>
            <w:tcW w:w="2831" w:type="dxa"/>
          </w:tcPr>
          <w:p w14:paraId="5C1A0AD7" w14:textId="77777777" w:rsidR="00060017" w:rsidRDefault="003B243A">
            <w:r>
              <w:t xml:space="preserve">Autor: </w:t>
            </w:r>
            <w:r w:rsidRPr="003B243A">
              <w:t>Cláudia Alexandra Gonçalves Valente</w:t>
            </w:r>
          </w:p>
          <w:p w14:paraId="34D5344B" w14:textId="5B58C1F9" w:rsidR="003B243A" w:rsidRDefault="003B243A" w:rsidP="003B243A">
            <w:r>
              <w:t xml:space="preserve">Orientador: </w:t>
            </w:r>
          </w:p>
          <w:p w14:paraId="3787AB55" w14:textId="1BC6D800" w:rsidR="003B243A" w:rsidRPr="00060017" w:rsidRDefault="003B243A" w:rsidP="003B243A">
            <w:r>
              <w:t>P</w:t>
            </w:r>
            <w:r>
              <w:t>rofessora Doutora</w:t>
            </w:r>
            <w:r>
              <w:t xml:space="preserve"> M</w:t>
            </w:r>
            <w:r>
              <w:t>aria</w:t>
            </w:r>
            <w:r>
              <w:t xml:space="preserve"> V</w:t>
            </w:r>
            <w:r>
              <w:t>ânia</w:t>
            </w:r>
            <w:r>
              <w:t xml:space="preserve"> S</w:t>
            </w:r>
            <w:r>
              <w:t>ilva</w:t>
            </w:r>
            <w:r>
              <w:t xml:space="preserve"> N</w:t>
            </w:r>
            <w:r>
              <w:t>unes</w:t>
            </w:r>
          </w:p>
        </w:tc>
        <w:tc>
          <w:tcPr>
            <w:tcW w:w="4114" w:type="dxa"/>
          </w:tcPr>
          <w:p w14:paraId="6AC49FB0" w14:textId="3FB0EF8A" w:rsidR="00060017" w:rsidRPr="00060017" w:rsidRDefault="00207F07" w:rsidP="00207F07">
            <w:r>
              <w:t xml:space="preserve"> Esta </w:t>
            </w:r>
            <w:r>
              <w:t xml:space="preserve">revisão </w:t>
            </w:r>
            <w:proofErr w:type="spellStart"/>
            <w:r>
              <w:t>Scoping</w:t>
            </w:r>
            <w:proofErr w:type="spellEnd"/>
            <w:r>
              <w:t xml:space="preserve"> tem como objetivo identificar o estado </w:t>
            </w:r>
            <w:proofErr w:type="gramStart"/>
            <w:r>
              <w:t xml:space="preserve">da </w:t>
            </w:r>
            <w:r>
              <w:t xml:space="preserve"> </w:t>
            </w:r>
            <w:r>
              <w:t>arte</w:t>
            </w:r>
            <w:proofErr w:type="gramEnd"/>
            <w:r>
              <w:t xml:space="preserve"> sobre a </w:t>
            </w:r>
            <w:proofErr w:type="spellStart"/>
            <w:r>
              <w:t>eurociência</w:t>
            </w:r>
            <w:proofErr w:type="spellEnd"/>
            <w:r>
              <w:t xml:space="preserve"> do brincar em mamíferos.</w:t>
            </w:r>
          </w:p>
        </w:tc>
      </w:tr>
      <w:tr w:rsidR="00060017" w14:paraId="149E1353" w14:textId="77777777" w:rsidTr="00060017">
        <w:tc>
          <w:tcPr>
            <w:tcW w:w="2831" w:type="dxa"/>
          </w:tcPr>
          <w:p w14:paraId="40903999" w14:textId="2500E738" w:rsidR="00060017" w:rsidRPr="00060017" w:rsidRDefault="00207F07">
            <w:r w:rsidRPr="00207F07">
              <w:t xml:space="preserve">Adaptação cultural e linguística e recolha dos dados normativos das </w:t>
            </w:r>
            <w:proofErr w:type="spellStart"/>
            <w:r w:rsidRPr="00207F07">
              <w:t>Structured</w:t>
            </w:r>
            <w:proofErr w:type="spellEnd"/>
            <w:r w:rsidRPr="00207F07">
              <w:t xml:space="preserve"> </w:t>
            </w:r>
            <w:proofErr w:type="spellStart"/>
            <w:r w:rsidRPr="00207F07">
              <w:t>Observations</w:t>
            </w:r>
            <w:proofErr w:type="spellEnd"/>
            <w:r w:rsidRPr="00207F07">
              <w:t xml:space="preserve"> </w:t>
            </w:r>
            <w:proofErr w:type="spellStart"/>
            <w:r w:rsidRPr="00207F07">
              <w:t>of</w:t>
            </w:r>
            <w:proofErr w:type="spellEnd"/>
            <w:r w:rsidRPr="00207F07">
              <w:t xml:space="preserve"> </w:t>
            </w:r>
            <w:proofErr w:type="spellStart"/>
            <w:r w:rsidRPr="00207F07">
              <w:t>Sensory</w:t>
            </w:r>
            <w:proofErr w:type="spellEnd"/>
            <w:r w:rsidRPr="00207F07">
              <w:t xml:space="preserve"> </w:t>
            </w:r>
            <w:proofErr w:type="spellStart"/>
            <w:r w:rsidRPr="00207F07">
              <w:t>Related</w:t>
            </w:r>
            <w:proofErr w:type="spellEnd"/>
            <w:r w:rsidRPr="00207F07">
              <w:t xml:space="preserve"> Motor Performance</w:t>
            </w:r>
            <w:r>
              <w:t xml:space="preserve"> (2013)</w:t>
            </w:r>
          </w:p>
        </w:tc>
        <w:tc>
          <w:tcPr>
            <w:tcW w:w="2831" w:type="dxa"/>
          </w:tcPr>
          <w:p w14:paraId="39A8CF2B" w14:textId="77777777" w:rsidR="00060017" w:rsidRDefault="00207F07">
            <w:r>
              <w:t xml:space="preserve">Autor: </w:t>
            </w:r>
            <w:r w:rsidRPr="00207F07">
              <w:t>Paula de Jesus Mendes Serrano</w:t>
            </w:r>
          </w:p>
          <w:p w14:paraId="77FE6D95" w14:textId="428726FD" w:rsidR="00207F07" w:rsidRPr="00060017" w:rsidRDefault="00207F07">
            <w:r w:rsidRPr="00207F07">
              <w:t>Orientador: Professora Doutora Maria Manuela Serra de Carvalho Pereira Alves Ferreira</w:t>
            </w:r>
          </w:p>
        </w:tc>
        <w:tc>
          <w:tcPr>
            <w:tcW w:w="4114" w:type="dxa"/>
          </w:tcPr>
          <w:p w14:paraId="289E0AA1" w14:textId="79C62F16" w:rsidR="00207F07" w:rsidRDefault="00207F07" w:rsidP="00207F07">
            <w:proofErr w:type="spellStart"/>
            <w:r>
              <w:t>Objectivos</w:t>
            </w:r>
            <w:proofErr w:type="spellEnd"/>
            <w:r>
              <w:t xml:space="preserve">: adaptação cultural e linguística e análise das propriedades psicométricas da versão portuguesa das SOSMP; recolha dos dados normativos das crianças portuguesas dos 4 aos 8 anos, </w:t>
            </w:r>
          </w:p>
          <w:p w14:paraId="76BEE682" w14:textId="520A8CBE" w:rsidR="00060017" w:rsidRPr="00060017" w:rsidRDefault="00207F07" w:rsidP="00207F07">
            <w:r>
              <w:t>usando versão adaptada.</w:t>
            </w:r>
          </w:p>
        </w:tc>
      </w:tr>
      <w:tr w:rsidR="00060017" w14:paraId="53F9CF6F" w14:textId="77777777" w:rsidTr="00060017">
        <w:tc>
          <w:tcPr>
            <w:tcW w:w="2831" w:type="dxa"/>
          </w:tcPr>
          <w:p w14:paraId="2E20A06A" w14:textId="01E26205" w:rsidR="00060017" w:rsidRPr="00060017" w:rsidRDefault="00060017"/>
        </w:tc>
        <w:tc>
          <w:tcPr>
            <w:tcW w:w="2831" w:type="dxa"/>
          </w:tcPr>
          <w:p w14:paraId="34B6CEDC" w14:textId="64D707F8" w:rsidR="00060017" w:rsidRPr="00060017" w:rsidRDefault="00060017"/>
        </w:tc>
        <w:tc>
          <w:tcPr>
            <w:tcW w:w="4114" w:type="dxa"/>
          </w:tcPr>
          <w:p w14:paraId="642AAB48" w14:textId="2859B11B" w:rsidR="00060017" w:rsidRPr="00060017" w:rsidRDefault="00060017"/>
        </w:tc>
      </w:tr>
      <w:tr w:rsidR="00060017" w14:paraId="2E80C1F3" w14:textId="77777777" w:rsidTr="00060017">
        <w:tc>
          <w:tcPr>
            <w:tcW w:w="2831" w:type="dxa"/>
          </w:tcPr>
          <w:p w14:paraId="7B3806D4" w14:textId="13EC1488" w:rsidR="00060017" w:rsidRPr="00060017" w:rsidRDefault="00060017"/>
        </w:tc>
        <w:tc>
          <w:tcPr>
            <w:tcW w:w="2831" w:type="dxa"/>
          </w:tcPr>
          <w:p w14:paraId="2F6AFDEF" w14:textId="62DC4FF7" w:rsidR="00060017" w:rsidRPr="00060017" w:rsidRDefault="00060017" w:rsidP="00060017"/>
        </w:tc>
        <w:tc>
          <w:tcPr>
            <w:tcW w:w="4114" w:type="dxa"/>
          </w:tcPr>
          <w:p w14:paraId="369C8AAC" w14:textId="38F4972A" w:rsidR="00060017" w:rsidRPr="00060017" w:rsidRDefault="00060017" w:rsidP="00060017"/>
        </w:tc>
      </w:tr>
      <w:tr w:rsidR="00060017" w14:paraId="63A968FC" w14:textId="77777777" w:rsidTr="00060017">
        <w:tc>
          <w:tcPr>
            <w:tcW w:w="2831" w:type="dxa"/>
          </w:tcPr>
          <w:p w14:paraId="005E249E" w14:textId="1A57F755" w:rsidR="00060017" w:rsidRPr="00060017" w:rsidRDefault="00060017"/>
        </w:tc>
        <w:tc>
          <w:tcPr>
            <w:tcW w:w="2831" w:type="dxa"/>
          </w:tcPr>
          <w:p w14:paraId="36AF8150" w14:textId="3BB83FE3" w:rsidR="00060017" w:rsidRPr="00060017" w:rsidRDefault="00060017" w:rsidP="00060017"/>
        </w:tc>
        <w:tc>
          <w:tcPr>
            <w:tcW w:w="4114" w:type="dxa"/>
          </w:tcPr>
          <w:p w14:paraId="0600B196" w14:textId="2677B04C" w:rsidR="00060017" w:rsidRPr="00060017" w:rsidRDefault="00060017" w:rsidP="00060017"/>
        </w:tc>
      </w:tr>
      <w:tr w:rsidR="00060017" w14:paraId="2FB88593" w14:textId="77777777" w:rsidTr="00060017">
        <w:tc>
          <w:tcPr>
            <w:tcW w:w="2831" w:type="dxa"/>
          </w:tcPr>
          <w:p w14:paraId="1264727B" w14:textId="77777777" w:rsidR="00060017" w:rsidRPr="00060017" w:rsidRDefault="00060017"/>
        </w:tc>
        <w:tc>
          <w:tcPr>
            <w:tcW w:w="2831" w:type="dxa"/>
          </w:tcPr>
          <w:p w14:paraId="32889CF2" w14:textId="77777777" w:rsidR="00060017" w:rsidRPr="00060017" w:rsidRDefault="00060017"/>
        </w:tc>
        <w:tc>
          <w:tcPr>
            <w:tcW w:w="4114" w:type="dxa"/>
          </w:tcPr>
          <w:p w14:paraId="3DF9B599" w14:textId="77777777" w:rsidR="00060017" w:rsidRPr="00060017" w:rsidRDefault="00060017"/>
        </w:tc>
      </w:tr>
    </w:tbl>
    <w:p w14:paraId="156DE77B" w14:textId="39722F9F" w:rsidR="00060017" w:rsidRDefault="00060017" w:rsidP="00060017"/>
    <w:sectPr w:rsidR="0006001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22EE69" w14:textId="77777777" w:rsidR="00F302F1" w:rsidRDefault="00F302F1" w:rsidP="00B95D76">
      <w:pPr>
        <w:spacing w:after="0" w:line="240" w:lineRule="auto"/>
      </w:pPr>
      <w:r>
        <w:separator/>
      </w:r>
    </w:p>
  </w:endnote>
  <w:endnote w:type="continuationSeparator" w:id="0">
    <w:p w14:paraId="52594BBD" w14:textId="77777777" w:rsidR="00F302F1" w:rsidRDefault="00F302F1" w:rsidP="00B95D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BD8248" w14:textId="77777777" w:rsidR="00F302F1" w:rsidRDefault="00F302F1" w:rsidP="00B95D76">
      <w:pPr>
        <w:spacing w:after="0" w:line="240" w:lineRule="auto"/>
      </w:pPr>
      <w:r>
        <w:separator/>
      </w:r>
    </w:p>
  </w:footnote>
  <w:footnote w:type="continuationSeparator" w:id="0">
    <w:p w14:paraId="52DF01E7" w14:textId="77777777" w:rsidR="00F302F1" w:rsidRDefault="00F302F1" w:rsidP="00B95D7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D19"/>
    <w:rsid w:val="00060017"/>
    <w:rsid w:val="000B2D19"/>
    <w:rsid w:val="00207F07"/>
    <w:rsid w:val="003B243A"/>
    <w:rsid w:val="0048029E"/>
    <w:rsid w:val="004B1D33"/>
    <w:rsid w:val="009B5993"/>
    <w:rsid w:val="00B95D76"/>
    <w:rsid w:val="00BD4FB2"/>
    <w:rsid w:val="00D20E96"/>
    <w:rsid w:val="00E1498C"/>
    <w:rsid w:val="00F30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CACA7D"/>
  <w15:chartTrackingRefBased/>
  <w15:docId w15:val="{5419F2DC-760D-4D51-938D-3B7427AD9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elha">
    <w:name w:val="Table Grid"/>
    <w:basedOn w:val="Tabelanormal"/>
    <w:uiPriority w:val="39"/>
    <w:rsid w:val="00B95D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arter"/>
    <w:uiPriority w:val="99"/>
    <w:unhideWhenUsed/>
    <w:rsid w:val="00B95D7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B95D76"/>
  </w:style>
  <w:style w:type="paragraph" w:styleId="Rodap">
    <w:name w:val="footer"/>
    <w:basedOn w:val="Normal"/>
    <w:link w:val="RodapCarter"/>
    <w:uiPriority w:val="99"/>
    <w:unhideWhenUsed/>
    <w:rsid w:val="00B95D7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B95D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99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535</Words>
  <Characters>2893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Paula Serrano</dc:creator>
  <cp:keywords/>
  <dc:description/>
  <cp:lastModifiedBy>Paula Serrano</cp:lastModifiedBy>
  <cp:revision>2</cp:revision>
  <dcterms:created xsi:type="dcterms:W3CDTF">2025-03-21T12:44:00Z</dcterms:created>
  <dcterms:modified xsi:type="dcterms:W3CDTF">2025-03-21T12:44:00Z</dcterms:modified>
</cp:coreProperties>
</file>