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8809" w14:textId="51B9CBA2" w:rsidR="00135C84" w:rsidRPr="00E51162" w:rsidRDefault="00E51162" w:rsidP="00E51162">
      <w:pPr>
        <w:spacing w:after="0"/>
        <w:jc w:val="center"/>
        <w:rPr>
          <w:b/>
          <w:bCs/>
          <w:i/>
          <w:iCs/>
          <w:sz w:val="36"/>
          <w:szCs w:val="36"/>
        </w:rPr>
      </w:pPr>
      <w:r w:rsidRPr="00E51162">
        <w:rPr>
          <w:b/>
          <w:bCs/>
          <w:i/>
          <w:iCs/>
          <w:sz w:val="36"/>
          <w:szCs w:val="36"/>
        </w:rPr>
        <w:t>IOT Final Project</w:t>
      </w:r>
    </w:p>
    <w:p w14:paraId="44152721" w14:textId="778AE14D" w:rsidR="00E51162" w:rsidRDefault="00E51162" w:rsidP="00E51162">
      <w:pPr>
        <w:spacing w:after="120"/>
        <w:jc w:val="center"/>
        <w:rPr>
          <w:i/>
          <w:iCs/>
          <w:sz w:val="28"/>
          <w:szCs w:val="28"/>
        </w:rPr>
      </w:pPr>
      <w:r w:rsidRPr="00E51162">
        <w:rPr>
          <w:i/>
          <w:iCs/>
          <w:sz w:val="28"/>
          <w:szCs w:val="28"/>
        </w:rPr>
        <w:t>Tace 2</w:t>
      </w:r>
    </w:p>
    <w:p w14:paraId="20E0DD8F" w14:textId="7CCDE204" w:rsidR="00465A32" w:rsidRDefault="00465A3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12F8CA3" w14:textId="040A796C" w:rsidR="00E51162" w:rsidRDefault="00E5116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</w:p>
    <w:p w14:paraId="5802907B" w14:textId="3D570B13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Network topology</w:t>
      </w:r>
    </w:p>
    <w:p w14:paraId="7CA74DCB" w14:textId="1C5D893D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Message fields</w:t>
      </w:r>
    </w:p>
    <w:p w14:paraId="633BB4AA" w14:textId="3B522B88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Workflow</w:t>
      </w:r>
    </w:p>
    <w:p w14:paraId="74CC39BF" w14:textId="13E17EF8" w:rsidR="00E51162" w:rsidRDefault="00E51162" w:rsidP="00E51162">
      <w:pPr>
        <w:pStyle w:val="Paragrafoelenco"/>
        <w:numPr>
          <w:ilvl w:val="2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*functions description*</w:t>
      </w:r>
    </w:p>
    <w:p w14:paraId="5E8ECE83" w14:textId="07291700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 xml:space="preserve"> simulation</w:t>
      </w:r>
    </w:p>
    <w:p w14:paraId="6EFC7675" w14:textId="0AC331BE" w:rsidR="00E51162" w:rsidRPr="00E51162" w:rsidRDefault="00E51162" w:rsidP="00E51162">
      <w:pPr>
        <w:pStyle w:val="Paragrafoelenco"/>
        <w:numPr>
          <w:ilvl w:val="2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Node-Red attachment</w:t>
      </w:r>
    </w:p>
    <w:p w14:paraId="48A00744" w14:textId="6049203A" w:rsidR="00E51162" w:rsidRP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Implementation choices</w:t>
      </w:r>
    </w:p>
    <w:p w14:paraId="39FD69BC" w14:textId="3A521659" w:rsidR="00E51162" w:rsidRDefault="00E5116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Node-Red</w:t>
      </w:r>
    </w:p>
    <w:p w14:paraId="13084F18" w14:textId="078E68BF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Workflow</w:t>
      </w:r>
    </w:p>
    <w:p w14:paraId="445928F1" w14:textId="1D098EE3" w:rsidR="00E51162" w:rsidRDefault="00E51162" w:rsidP="00E51162">
      <w:pPr>
        <w:pStyle w:val="Paragrafoelenco"/>
        <w:numPr>
          <w:ilvl w:val="2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*functions description*</w:t>
      </w:r>
    </w:p>
    <w:p w14:paraId="329B5A37" w14:textId="26255CE2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attachment</w:t>
      </w:r>
    </w:p>
    <w:p w14:paraId="252EA23F" w14:textId="61FC4250" w:rsidR="00E51162" w:rsidRDefault="00E51162" w:rsidP="00E51162">
      <w:pPr>
        <w:pStyle w:val="Paragrafoelenco"/>
        <w:numPr>
          <w:ilvl w:val="0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ThingSpeak</w:t>
      </w:r>
      <w:proofErr w:type="spellEnd"/>
    </w:p>
    <w:p w14:paraId="0F047CE8" w14:textId="0796AD6F" w:rsidR="00E51162" w:rsidRDefault="00E51162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Workflow</w:t>
      </w:r>
    </w:p>
    <w:p w14:paraId="355D5997" w14:textId="25CCAF4E" w:rsidR="000947AC" w:rsidRDefault="000947AC" w:rsidP="00E51162">
      <w:pPr>
        <w:pStyle w:val="Paragrafoelenco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Channel creation and settings</w:t>
      </w:r>
    </w:p>
    <w:p w14:paraId="14478DDB" w14:textId="77777777" w:rsidR="00E51162" w:rsidRDefault="00E51162" w:rsidP="00E51162">
      <w:pPr>
        <w:spacing w:after="120"/>
        <w:rPr>
          <w:sz w:val="24"/>
          <w:szCs w:val="24"/>
        </w:rPr>
      </w:pPr>
    </w:p>
    <w:p w14:paraId="26FDE4A7" w14:textId="3BF81ABC" w:rsidR="00E51162" w:rsidRDefault="00E51162" w:rsidP="00E51162">
      <w:pPr>
        <w:spacing w:after="120"/>
        <w:rPr>
          <w:sz w:val="24"/>
          <w:szCs w:val="24"/>
          <w:lang w:val="it-IT"/>
        </w:rPr>
      </w:pPr>
      <w:r w:rsidRPr="00E51162">
        <w:rPr>
          <w:sz w:val="24"/>
          <w:szCs w:val="24"/>
          <w:lang w:val="it-IT"/>
        </w:rPr>
        <w:t>(secondo me gli possiamo mettere a</w:t>
      </w:r>
      <w:r>
        <w:rPr>
          <w:sz w:val="24"/>
          <w:szCs w:val="24"/>
          <w:lang w:val="it-IT"/>
        </w:rPr>
        <w:t xml:space="preserve">nche il link a </w:t>
      </w:r>
      <w:proofErr w:type="spellStart"/>
      <w:r>
        <w:rPr>
          <w:sz w:val="24"/>
          <w:szCs w:val="24"/>
          <w:lang w:val="it-IT"/>
        </w:rPr>
        <w:t>thingspeak</w:t>
      </w:r>
      <w:proofErr w:type="spellEnd"/>
      <w:r>
        <w:rPr>
          <w:sz w:val="24"/>
          <w:szCs w:val="24"/>
          <w:lang w:val="it-IT"/>
        </w:rPr>
        <w:t xml:space="preserve"> </w:t>
      </w:r>
      <w:r w:rsidR="000947AC">
        <w:rPr>
          <w:sz w:val="24"/>
          <w:szCs w:val="24"/>
          <w:lang w:val="it-IT"/>
        </w:rPr>
        <w:t xml:space="preserve">e fare un public </w:t>
      </w:r>
      <w:proofErr w:type="spellStart"/>
      <w:r w:rsidR="000947AC">
        <w:rPr>
          <w:sz w:val="24"/>
          <w:szCs w:val="24"/>
          <w:lang w:val="it-IT"/>
        </w:rPr>
        <w:t>channel</w:t>
      </w:r>
      <w:proofErr w:type="spellEnd"/>
      <w:r w:rsidR="000947AC">
        <w:rPr>
          <w:sz w:val="24"/>
          <w:szCs w:val="24"/>
          <w:lang w:val="it-IT"/>
        </w:rPr>
        <w:t>, così giusto per completezza)</w:t>
      </w:r>
    </w:p>
    <w:p w14:paraId="0E1D21D1" w14:textId="326389B4" w:rsidR="00AA59CF" w:rsidRDefault="00AA59CF" w:rsidP="00AA59CF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AA59CF">
        <w:rPr>
          <w:b/>
          <w:bCs/>
          <w:i/>
          <w:iCs/>
          <w:sz w:val="28"/>
          <w:szCs w:val="28"/>
          <w:lang w:val="it-IT"/>
        </w:rPr>
        <w:t>Introduction</w:t>
      </w:r>
      <w:proofErr w:type="spellEnd"/>
    </w:p>
    <w:p w14:paraId="034B44EB" w14:textId="6B5815D3" w:rsidR="00AA59CF" w:rsidRDefault="00AA59CF" w:rsidP="00AA59CF">
      <w:pPr>
        <w:pStyle w:val="Paragrafoelenco"/>
        <w:spacing w:after="120"/>
        <w:rPr>
          <w:sz w:val="24"/>
          <w:szCs w:val="24"/>
        </w:rPr>
      </w:pPr>
      <w:r w:rsidRPr="00AA59CF">
        <w:rPr>
          <w:sz w:val="24"/>
          <w:szCs w:val="24"/>
        </w:rPr>
        <w:t>The aim of the project w</w:t>
      </w:r>
      <w:r>
        <w:rPr>
          <w:sz w:val="24"/>
          <w:szCs w:val="24"/>
        </w:rPr>
        <w:t xml:space="preserve">as to create a LoraWan like network in </w:t>
      </w: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, network nodes should periodically generate messages with random data and send them (through the network server) to Node-Red, whom have to extract the relevant data from them and send them via MQTT to a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channel. The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 must finally plot the random values on 5 charts (one for each node of the network).</w:t>
      </w:r>
    </w:p>
    <w:p w14:paraId="3541112B" w14:textId="77777777" w:rsidR="00B36B93" w:rsidRDefault="00B36B93" w:rsidP="00AA59CF">
      <w:pPr>
        <w:pStyle w:val="Paragrafoelenco"/>
        <w:spacing w:after="120"/>
        <w:rPr>
          <w:sz w:val="24"/>
          <w:szCs w:val="24"/>
        </w:rPr>
      </w:pPr>
    </w:p>
    <w:p w14:paraId="10DE6D44" w14:textId="790323BC" w:rsidR="00B36B93" w:rsidRDefault="00B36B93" w:rsidP="00AA59CF">
      <w:pPr>
        <w:pStyle w:val="Paragrafoelenco"/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 network has also an ack confirmation message functionality: when the server node receives a message, it must send an ack to the sender node, if the sender node doesn’t receives the ack within a 1 second window, it sends again the message (LoraWan-like). In </w:t>
      </w:r>
      <w:proofErr w:type="spellStart"/>
      <w:r>
        <w:rPr>
          <w:sz w:val="24"/>
          <w:szCs w:val="24"/>
        </w:rPr>
        <w:t>addiction</w:t>
      </w:r>
      <w:proofErr w:type="spellEnd"/>
      <w:r>
        <w:rPr>
          <w:sz w:val="24"/>
          <w:szCs w:val="24"/>
        </w:rPr>
        <w:t>, server node must discard duplicates.</w:t>
      </w:r>
    </w:p>
    <w:p w14:paraId="06D65815" w14:textId="77777777" w:rsidR="00B36B93" w:rsidRDefault="00B36B93" w:rsidP="00AA59CF">
      <w:pPr>
        <w:pStyle w:val="Paragrafoelenco"/>
        <w:spacing w:after="120"/>
        <w:rPr>
          <w:sz w:val="24"/>
          <w:szCs w:val="24"/>
        </w:rPr>
      </w:pPr>
    </w:p>
    <w:p w14:paraId="0DCD7BAF" w14:textId="4557F7D7" w:rsidR="00B36B93" w:rsidRDefault="00B36B93" w:rsidP="00B36B93">
      <w:pPr>
        <w:pStyle w:val="Paragrafoelenco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B36B93">
        <w:rPr>
          <w:b/>
          <w:bCs/>
          <w:i/>
          <w:iCs/>
          <w:sz w:val="28"/>
          <w:szCs w:val="28"/>
          <w:lang w:val="it-IT"/>
        </w:rPr>
        <w:t>TinyOs</w:t>
      </w:r>
      <w:proofErr w:type="spellEnd"/>
    </w:p>
    <w:p w14:paraId="174B708B" w14:textId="4BA42BBE" w:rsidR="00B36B93" w:rsidRPr="00B36B93" w:rsidRDefault="00B36B93" w:rsidP="00B36B93">
      <w:pPr>
        <w:pStyle w:val="Paragrafoelenco"/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 is able to simulate a network, </w:t>
      </w:r>
    </w:p>
    <w:sectPr w:rsidR="00B36B93" w:rsidRPr="00B36B93" w:rsidSect="00260F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A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965117"/>
    <w:multiLevelType w:val="hybridMultilevel"/>
    <w:tmpl w:val="05F28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13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CF65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3C4186"/>
    <w:multiLevelType w:val="hybridMultilevel"/>
    <w:tmpl w:val="E4DA1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C40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5319014">
    <w:abstractNumId w:val="4"/>
  </w:num>
  <w:num w:numId="2" w16cid:durableId="1146779549">
    <w:abstractNumId w:val="0"/>
  </w:num>
  <w:num w:numId="3" w16cid:durableId="1168059623">
    <w:abstractNumId w:val="3"/>
  </w:num>
  <w:num w:numId="4" w16cid:durableId="1696423294">
    <w:abstractNumId w:val="5"/>
  </w:num>
  <w:num w:numId="5" w16cid:durableId="1797945020">
    <w:abstractNumId w:val="2"/>
  </w:num>
  <w:num w:numId="6" w16cid:durableId="55030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9"/>
    <w:rsid w:val="000947AC"/>
    <w:rsid w:val="000C0DF9"/>
    <w:rsid w:val="00135C84"/>
    <w:rsid w:val="00194455"/>
    <w:rsid w:val="00260F08"/>
    <w:rsid w:val="00465A32"/>
    <w:rsid w:val="00AA59CF"/>
    <w:rsid w:val="00B36B93"/>
    <w:rsid w:val="00E5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57B0"/>
  <w15:chartTrackingRefBased/>
  <w15:docId w15:val="{4776A7A2-DC85-4772-B69C-90196BD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Molgora</dc:creator>
  <cp:keywords/>
  <dc:description/>
  <cp:lastModifiedBy>Roberto Molgora</cp:lastModifiedBy>
  <cp:revision>5</cp:revision>
  <dcterms:created xsi:type="dcterms:W3CDTF">2023-06-24T08:39:00Z</dcterms:created>
  <dcterms:modified xsi:type="dcterms:W3CDTF">2023-06-24T09:22:00Z</dcterms:modified>
</cp:coreProperties>
</file>