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titular da Comissão da Banca Examinadora da defesa de dissertação da mestranda do Programa de Pós-Graduação Interdisciplinar em Estudos do Lazer, MAIRA ELISA CASSIMIRO MARTINS MORAIS, realizada no dia 06 de julho de 2021 às 14h30min de forma virtual (via videoconferência pela plataforma “Google Meet”), intitulada TRANSFORMAÇÕES NAS PRÁTICAS COTIDIANAS DAS BORDADEIRAS DA CIDADE DE BARRA LONGA  MINAS GERAIS APÓS O ROMPIMENTO DA BARRAGEM DO FUNDÃO.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 Dr. José Alfredo Oliveira Debortoli (UFMG), Profa. Dra. Raquel de Magalhães Borges (UFJF),     </w:t>
      </w:r>
    </w:p>
    <w:p>
      <w:pPr>
        <w:pStyle w:val="Normal"/>
        <w:spacing w:lineRule="auto" w:line="600"/>
        <w:jc w:val="both"/>
        <w:rPr>
          <w:sz w:val="24"/>
          <w:szCs w:val="24"/>
        </w:rPr>
      </w:pPr>
      <w:r>
        <w:rPr>
          <w:b/>
          <w:sz w:val="24"/>
          <w:szCs w:val="24"/>
        </w:rPr>
        <w:t xml:space="preserve">Suplentes:</w:t>
      </w:r>
      <w:r>
        <w:rPr>
          <w:sz w:val="24"/>
          <w:szCs w:val="24"/>
        </w:rPr>
        <w:t xml:space="preserve"> Profa. Dra. Rosangela Gomes da Mota de Souza (UFMG), Profa. Dra. Claudia Franco Monteiro (UFTM)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