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suplente da Comissão da Banca Examinadora da defesa de dissertação do mestrando do Programa de Pós-Graduação Interdisciplinar em Estudos do Lazer, ROGÉRIO SANTOS PORTO, realizada no dia 21 de outubro de 2021 às 10h00min de forma virtual (via videoconferência pela plataforma “Google Meet”), intitulada REPRESENTATIVIDADE SIMBÓLICA DO CINE SANTA TEREZA: Investigando as marcas distintivas de um cinema de rua de Belo Horizonte.</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w:t>
      </w:r>
      <w:bookmarkStart w:id="0" w:name="_Hlk100589845"/>
      <w:r>
        <w:rPr>
          <w:sz w:val="24"/>
          <w:szCs w:val="24"/>
        </w:rPr>
        <w:t xml:space="preserve">(Orientadora)</w:t>
      </w:r>
      <w:bookmarkEnd w:id="0"/>
      <w:r>
        <w:rPr>
          <w:sz w:val="24"/>
          <w:szCs w:val="24"/>
        </w:rPr>
        <w:t xml:space="preserve">, Prof. Dr. Elcio Loureiro Cornelsen (UFMG), Profa. Dra. Mariana Mól Gonçalves (PUC-MG),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