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CCC10" w14:textId="77777777" w:rsidR="00832077" w:rsidRDefault="002D3164" w:rsidP="00832077">
      <w:pPr>
        <w:widowControl w:val="0"/>
        <w:tabs>
          <w:tab w:val="left" w:pos="10530"/>
        </w:tabs>
        <w:autoSpaceDE w:val="0"/>
        <w:autoSpaceDN w:val="0"/>
        <w:jc w:val="center"/>
        <w:rPr>
          <w:rFonts w:eastAsia="Times New Roman"/>
          <w:b/>
          <w:bCs/>
        </w:rPr>
      </w:pPr>
      <w:commentRangeStart w:id="0"/>
      <w:commentRangeEnd w:id="0"/>
      <w:r>
        <w:rPr>
          <w:rStyle w:val="CommentReference"/>
        </w:rPr>
        <w:commentReference w:id="0"/>
      </w:r>
    </w:p>
    <w:p w14:paraId="0E2D5463" w14:textId="77777777" w:rsidR="00832077" w:rsidRDefault="00832077" w:rsidP="00832077">
      <w:pPr>
        <w:widowControl w:val="0"/>
        <w:tabs>
          <w:tab w:val="left" w:pos="10530"/>
        </w:tabs>
        <w:autoSpaceDE w:val="0"/>
        <w:autoSpaceDN w:val="0"/>
        <w:jc w:val="center"/>
        <w:rPr>
          <w:rFonts w:eastAsia="Times New Roman"/>
          <w:b/>
          <w:bCs/>
        </w:rPr>
      </w:pPr>
    </w:p>
    <w:p w14:paraId="7C0B13E2" w14:textId="7F88EDE4" w:rsidR="00832077" w:rsidRPr="00F831D5" w:rsidRDefault="00832077" w:rsidP="00832077">
      <w:pPr>
        <w:widowControl w:val="0"/>
        <w:tabs>
          <w:tab w:val="left" w:pos="10530"/>
        </w:tabs>
        <w:autoSpaceDE w:val="0"/>
        <w:autoSpaceDN w:val="0"/>
        <w:jc w:val="center"/>
        <w:rPr>
          <w:rFonts w:ascii="Times New Roman" w:eastAsia="Times New Roman" w:hAnsi="Times New Roman" w:cs="Times New Roman"/>
          <w:b/>
          <w:bCs/>
          <w:sz w:val="24"/>
          <w:szCs w:val="24"/>
        </w:rPr>
      </w:pPr>
      <w:commentRangeStart w:id="1"/>
      <w:r>
        <w:t>DCJ 720 Written assignment 1: Cyberattacks on U</w:t>
      </w:r>
      <w:r w:rsidR="000C4E89">
        <w:t>.S.</w:t>
      </w:r>
      <w:r>
        <w:t xml:space="preserve"> infrastructure</w:t>
      </w:r>
      <w:commentRangeEnd w:id="1"/>
      <w:r w:rsidR="002D3164">
        <w:rPr>
          <w:rStyle w:val="CommentReference"/>
        </w:rPr>
        <w:commentReference w:id="1"/>
      </w:r>
    </w:p>
    <w:p w14:paraId="5006AE9A" w14:textId="77777777" w:rsidR="00832077" w:rsidRPr="00F831D5" w:rsidRDefault="00832077" w:rsidP="00832077">
      <w:pPr>
        <w:widowControl w:val="0"/>
        <w:autoSpaceDE w:val="0"/>
        <w:autoSpaceDN w:val="0"/>
        <w:ind w:right="30"/>
        <w:jc w:val="center"/>
        <w:rPr>
          <w:rFonts w:ascii="Times New Roman" w:eastAsia="Times New Roman" w:hAnsi="Times New Roman" w:cs="Times New Roman"/>
          <w:sz w:val="24"/>
          <w:szCs w:val="24"/>
        </w:rPr>
      </w:pPr>
      <w:r w:rsidRPr="00F831D5">
        <w:rPr>
          <w:rFonts w:ascii="Times New Roman" w:eastAsia="Times New Roman" w:hAnsi="Times New Roman" w:cs="Times New Roman"/>
          <w:sz w:val="24"/>
          <w:szCs w:val="24"/>
        </w:rPr>
        <w:t>Robert Chapa</w:t>
      </w:r>
    </w:p>
    <w:p w14:paraId="2B651A32" w14:textId="77777777" w:rsidR="00832077" w:rsidRPr="00F831D5" w:rsidRDefault="00832077" w:rsidP="00832077">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Saint Leo University</w:t>
      </w:r>
    </w:p>
    <w:p w14:paraId="60AAB83E" w14:textId="16AC1F97" w:rsidR="00832077" w:rsidRPr="00F831D5" w:rsidRDefault="00832077" w:rsidP="00832077">
      <w:pPr>
        <w:widowControl w:val="0"/>
        <w:autoSpaceDE w:val="0"/>
        <w:autoSpaceDN w:val="0"/>
        <w:ind w:right="30"/>
        <w:jc w:val="center"/>
        <w:rPr>
          <w:rFonts w:ascii="Times New Roman" w:eastAsia="Times New Roman" w:hAnsi="Times New Roman" w:cs="Times New Roman"/>
          <w:sz w:val="24"/>
          <w:szCs w:val="24"/>
          <w:bdr w:val="none" w:sz="0" w:space="0" w:color="auto" w:frame="1"/>
        </w:rPr>
      </w:pPr>
      <w:commentRangeStart w:id="2"/>
      <w:r w:rsidRPr="00F831D5">
        <w:rPr>
          <w:rFonts w:ascii="Times New Roman" w:eastAsia="Times New Roman" w:hAnsi="Times New Roman" w:cs="Times New Roman"/>
          <w:sz w:val="24"/>
          <w:szCs w:val="24"/>
          <w:bdr w:val="none" w:sz="0" w:space="0" w:color="auto" w:frame="1"/>
        </w:rPr>
        <w:t xml:space="preserve">Dr. </w:t>
      </w:r>
      <w:r>
        <w:rPr>
          <w:rFonts w:ascii="Times New Roman" w:eastAsia="Times New Roman" w:hAnsi="Times New Roman" w:cs="Times New Roman"/>
          <w:sz w:val="24"/>
          <w:szCs w:val="24"/>
          <w:bdr w:val="none" w:sz="0" w:space="0" w:color="auto" w:frame="1"/>
        </w:rPr>
        <w:t>Cheri Chamb</w:t>
      </w:r>
      <w:r w:rsidR="00952DDF">
        <w:rPr>
          <w:rFonts w:ascii="Times New Roman" w:eastAsia="Times New Roman" w:hAnsi="Times New Roman" w:cs="Times New Roman"/>
          <w:sz w:val="24"/>
          <w:szCs w:val="24"/>
          <w:bdr w:val="none" w:sz="0" w:space="0" w:color="auto" w:frame="1"/>
        </w:rPr>
        <w:t>ers</w:t>
      </w:r>
    </w:p>
    <w:p w14:paraId="106B18B0" w14:textId="3E996CE3" w:rsidR="00832077" w:rsidRPr="00F831D5" w:rsidRDefault="00832077" w:rsidP="00832077">
      <w:pPr>
        <w:widowControl w:val="0"/>
        <w:autoSpaceDE w:val="0"/>
        <w:autoSpaceDN w:val="0"/>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March 20th</w:t>
      </w:r>
      <w:r w:rsidRPr="00F831D5">
        <w:rPr>
          <w:rFonts w:ascii="Times New Roman" w:eastAsia="Times New Roman" w:hAnsi="Times New Roman" w:cs="Times New Roman"/>
          <w:sz w:val="24"/>
          <w:szCs w:val="24"/>
          <w:bdr w:val="none" w:sz="0" w:space="0" w:color="auto" w:frame="1"/>
        </w:rPr>
        <w:t>, 2022</w:t>
      </w:r>
      <w:commentRangeEnd w:id="2"/>
      <w:r w:rsidR="002D3164">
        <w:rPr>
          <w:rStyle w:val="CommentReference"/>
        </w:rPr>
        <w:commentReference w:id="2"/>
      </w:r>
    </w:p>
    <w:p w14:paraId="779EDC92" w14:textId="5C8E29E8" w:rsidR="00832077" w:rsidRDefault="00832077" w:rsidP="00832077">
      <w:pPr>
        <w:rPr>
          <w:rFonts w:eastAsia="Calibri"/>
        </w:rPr>
      </w:pPr>
    </w:p>
    <w:p w14:paraId="54EA7FAC" w14:textId="77777777" w:rsidR="00832077" w:rsidRDefault="00832077" w:rsidP="00832077">
      <w:pPr>
        <w:rPr>
          <w:rFonts w:eastAsia="Calibri"/>
        </w:rPr>
      </w:pPr>
    </w:p>
    <w:p w14:paraId="4DC125CE" w14:textId="57B1D41F" w:rsidR="00832077" w:rsidRDefault="00832077">
      <w:pPr>
        <w:rPr>
          <w:rFonts w:eastAsia="Calibri"/>
        </w:rPr>
      </w:pPr>
      <w:r>
        <w:rPr>
          <w:rFonts w:eastAsia="Calibri"/>
        </w:rPr>
        <w:br w:type="page"/>
      </w:r>
    </w:p>
    <w:p w14:paraId="5ABFFB88" w14:textId="1A572C67" w:rsidR="00473797" w:rsidRDefault="00F51F6A" w:rsidP="00F51F6A">
      <w:pPr>
        <w:rPr>
          <w:rFonts w:ascii="Times New Roman" w:hAnsi="Times New Roman" w:cs="Times New Roman"/>
          <w:sz w:val="24"/>
          <w:szCs w:val="24"/>
        </w:rPr>
      </w:pPr>
      <w:commentRangeStart w:id="3"/>
      <w:r w:rsidRPr="00F51F6A">
        <w:rPr>
          <w:rFonts w:ascii="Times New Roman" w:hAnsi="Times New Roman" w:cs="Times New Roman"/>
          <w:sz w:val="24"/>
          <w:szCs w:val="24"/>
        </w:rPr>
        <w:lastRenderedPageBreak/>
        <w:t>Problem statement</w:t>
      </w:r>
      <w:commentRangeEnd w:id="3"/>
      <w:r w:rsidR="002D3164">
        <w:rPr>
          <w:rStyle w:val="CommentReference"/>
        </w:rPr>
        <w:commentReference w:id="3"/>
      </w:r>
    </w:p>
    <w:p w14:paraId="59E24B82" w14:textId="04F73C26" w:rsidR="003C4042" w:rsidRDefault="00FA0B02" w:rsidP="0010521A">
      <w:pPr>
        <w:ind w:firstLine="360"/>
        <w:rPr>
          <w:rFonts w:ascii="Times New Roman" w:hAnsi="Times New Roman" w:cs="Times New Roman"/>
          <w:sz w:val="24"/>
          <w:szCs w:val="24"/>
        </w:rPr>
      </w:pPr>
      <w:r w:rsidRPr="00A250AA">
        <w:rPr>
          <w:rFonts w:ascii="Times New Roman" w:hAnsi="Times New Roman" w:cs="Times New Roman"/>
          <w:sz w:val="24"/>
          <w:szCs w:val="24"/>
        </w:rPr>
        <w:t xml:space="preserve">This research proposes to examine </w:t>
      </w:r>
      <w:r w:rsidR="007E664A" w:rsidRPr="00A250AA">
        <w:rPr>
          <w:rFonts w:ascii="Times New Roman" w:hAnsi="Times New Roman" w:cs="Times New Roman"/>
          <w:sz w:val="24"/>
          <w:szCs w:val="24"/>
        </w:rPr>
        <w:t xml:space="preserve">how </w:t>
      </w:r>
      <w:r w:rsidR="007A49E5" w:rsidRPr="00A250AA">
        <w:rPr>
          <w:rFonts w:ascii="Times New Roman" w:hAnsi="Times New Roman" w:cs="Times New Roman"/>
          <w:sz w:val="24"/>
          <w:szCs w:val="24"/>
        </w:rPr>
        <w:t xml:space="preserve">criminal </w:t>
      </w:r>
      <w:r w:rsidR="006C5549" w:rsidRPr="00A250AA">
        <w:rPr>
          <w:rFonts w:ascii="Times New Roman" w:hAnsi="Times New Roman" w:cs="Times New Roman"/>
          <w:sz w:val="24"/>
          <w:szCs w:val="24"/>
        </w:rPr>
        <w:t>cyber</w:t>
      </w:r>
      <w:r w:rsidR="007A49E5" w:rsidRPr="00A250AA">
        <w:rPr>
          <w:rFonts w:ascii="Times New Roman" w:hAnsi="Times New Roman" w:cs="Times New Roman"/>
          <w:sz w:val="24"/>
          <w:szCs w:val="24"/>
        </w:rPr>
        <w:t>-gang</w:t>
      </w:r>
      <w:r w:rsidR="00952DDF">
        <w:rPr>
          <w:rFonts w:ascii="Times New Roman" w:hAnsi="Times New Roman" w:cs="Times New Roman"/>
          <w:sz w:val="24"/>
          <w:szCs w:val="24"/>
        </w:rPr>
        <w:t>s</w:t>
      </w:r>
      <w:r w:rsidR="00EE3C2C" w:rsidRPr="00A250AA">
        <w:rPr>
          <w:rFonts w:ascii="Times New Roman" w:hAnsi="Times New Roman" w:cs="Times New Roman"/>
          <w:sz w:val="24"/>
          <w:szCs w:val="24"/>
        </w:rPr>
        <w:t xml:space="preserve"> attack</w:t>
      </w:r>
      <w:r w:rsidR="006C5549" w:rsidRPr="00A250AA">
        <w:rPr>
          <w:rFonts w:ascii="Times New Roman" w:hAnsi="Times New Roman" w:cs="Times New Roman"/>
          <w:sz w:val="24"/>
          <w:szCs w:val="24"/>
        </w:rPr>
        <w:t xml:space="preserve"> </w:t>
      </w:r>
      <w:r w:rsidR="00952DDF">
        <w:rPr>
          <w:rFonts w:ascii="Times New Roman" w:hAnsi="Times New Roman" w:cs="Times New Roman"/>
          <w:sz w:val="24"/>
          <w:szCs w:val="24"/>
        </w:rPr>
        <w:t xml:space="preserve">the </w:t>
      </w:r>
      <w:r w:rsidR="006C5549" w:rsidRPr="00A250AA">
        <w:rPr>
          <w:rFonts w:ascii="Times New Roman" w:hAnsi="Times New Roman" w:cs="Times New Roman"/>
          <w:sz w:val="24"/>
          <w:szCs w:val="24"/>
        </w:rPr>
        <w:t>U</w:t>
      </w:r>
      <w:r w:rsidR="000C4E89">
        <w:rPr>
          <w:rFonts w:ascii="Times New Roman" w:hAnsi="Times New Roman" w:cs="Times New Roman"/>
          <w:sz w:val="24"/>
          <w:szCs w:val="24"/>
        </w:rPr>
        <w:t>.S.</w:t>
      </w:r>
      <w:r w:rsidR="006C5549" w:rsidRPr="00A250AA">
        <w:rPr>
          <w:rFonts w:ascii="Times New Roman" w:hAnsi="Times New Roman" w:cs="Times New Roman"/>
          <w:sz w:val="24"/>
          <w:szCs w:val="24"/>
        </w:rPr>
        <w:t xml:space="preserve"> infrastructure</w:t>
      </w:r>
      <w:r w:rsidR="00952DDF">
        <w:rPr>
          <w:rFonts w:ascii="Times New Roman" w:hAnsi="Times New Roman" w:cs="Times New Roman"/>
          <w:sz w:val="24"/>
          <w:szCs w:val="24"/>
        </w:rPr>
        <w:t xml:space="preserve"> with efficacy</w:t>
      </w:r>
      <w:commentRangeStart w:id="4"/>
      <w:r w:rsidR="00952DDF">
        <w:rPr>
          <w:rFonts w:ascii="Times New Roman" w:hAnsi="Times New Roman" w:cs="Times New Roman"/>
          <w:sz w:val="24"/>
          <w:szCs w:val="24"/>
        </w:rPr>
        <w:t>.</w:t>
      </w:r>
      <w:commentRangeEnd w:id="4"/>
      <w:r w:rsidR="002D3164">
        <w:rPr>
          <w:rStyle w:val="CommentReference"/>
        </w:rPr>
        <w:commentReference w:id="4"/>
      </w:r>
    </w:p>
    <w:p w14:paraId="46EC8A41" w14:textId="78627926" w:rsidR="0010521A" w:rsidRPr="00A250AA" w:rsidRDefault="0010521A" w:rsidP="0010521A">
      <w:pPr>
        <w:rPr>
          <w:rFonts w:ascii="Times New Roman" w:hAnsi="Times New Roman" w:cs="Times New Roman"/>
          <w:sz w:val="24"/>
          <w:szCs w:val="24"/>
        </w:rPr>
      </w:pPr>
      <w:r>
        <w:rPr>
          <w:rFonts w:ascii="Times New Roman" w:hAnsi="Times New Roman" w:cs="Times New Roman"/>
          <w:sz w:val="24"/>
          <w:szCs w:val="24"/>
        </w:rPr>
        <w:t xml:space="preserve">Research Question </w:t>
      </w:r>
      <w:commentRangeStart w:id="5"/>
      <w:r>
        <w:rPr>
          <w:rFonts w:ascii="Times New Roman" w:hAnsi="Times New Roman" w:cs="Times New Roman"/>
          <w:sz w:val="24"/>
          <w:szCs w:val="24"/>
        </w:rPr>
        <w:t>1</w:t>
      </w:r>
      <w:commentRangeEnd w:id="5"/>
      <w:r w:rsidR="006C33AE">
        <w:rPr>
          <w:rStyle w:val="CommentReference"/>
        </w:rPr>
        <w:commentReference w:id="5"/>
      </w:r>
    </w:p>
    <w:p w14:paraId="3FCCDA61" w14:textId="5A1B3B2F" w:rsidR="00FF76D7" w:rsidRPr="00A250AA" w:rsidRDefault="006D1A2F" w:rsidP="00A250AA">
      <w:pPr>
        <w:pStyle w:val="ListParagraph"/>
        <w:numPr>
          <w:ilvl w:val="0"/>
          <w:numId w:val="2"/>
        </w:numPr>
        <w:rPr>
          <w:rFonts w:ascii="Times New Roman" w:hAnsi="Times New Roman" w:cs="Times New Roman"/>
          <w:sz w:val="24"/>
          <w:szCs w:val="24"/>
        </w:rPr>
      </w:pPr>
      <w:r w:rsidRPr="00A250AA">
        <w:rPr>
          <w:rFonts w:ascii="Times New Roman" w:hAnsi="Times New Roman" w:cs="Times New Roman"/>
          <w:sz w:val="24"/>
          <w:szCs w:val="24"/>
        </w:rPr>
        <w:t xml:space="preserve">What were the </w:t>
      </w:r>
      <w:r w:rsidR="00F04069" w:rsidRPr="00A250AA">
        <w:rPr>
          <w:rFonts w:ascii="Times New Roman" w:hAnsi="Times New Roman" w:cs="Times New Roman"/>
          <w:sz w:val="24"/>
          <w:szCs w:val="24"/>
        </w:rPr>
        <w:t xml:space="preserve">gaps </w:t>
      </w:r>
      <w:r w:rsidR="00AF6EEB" w:rsidRPr="00A250AA">
        <w:rPr>
          <w:rFonts w:ascii="Times New Roman" w:hAnsi="Times New Roman" w:cs="Times New Roman"/>
          <w:sz w:val="24"/>
          <w:szCs w:val="24"/>
        </w:rPr>
        <w:t>between the senior administrators and technical staff</w:t>
      </w:r>
      <w:r w:rsidR="00891890" w:rsidRPr="00A250AA">
        <w:rPr>
          <w:rFonts w:ascii="Times New Roman" w:hAnsi="Times New Roman" w:cs="Times New Roman"/>
          <w:sz w:val="24"/>
          <w:szCs w:val="24"/>
        </w:rPr>
        <w:t xml:space="preserve">’s understanding of </w:t>
      </w:r>
      <w:r w:rsidR="0010521A">
        <w:rPr>
          <w:rFonts w:ascii="Times New Roman" w:hAnsi="Times New Roman" w:cs="Times New Roman"/>
          <w:sz w:val="24"/>
          <w:szCs w:val="24"/>
        </w:rPr>
        <w:t>countermeasures</w:t>
      </w:r>
      <w:r w:rsidR="00891890" w:rsidRPr="00A250AA">
        <w:rPr>
          <w:rFonts w:ascii="Times New Roman" w:hAnsi="Times New Roman" w:cs="Times New Roman"/>
          <w:sz w:val="24"/>
          <w:szCs w:val="24"/>
        </w:rPr>
        <w:t xml:space="preserve"> </w:t>
      </w:r>
      <w:r w:rsidR="00340E91" w:rsidRPr="00A250AA">
        <w:rPr>
          <w:rFonts w:ascii="Times New Roman" w:hAnsi="Times New Roman" w:cs="Times New Roman"/>
          <w:sz w:val="24"/>
          <w:szCs w:val="24"/>
        </w:rPr>
        <w:t>for cyber threats?</w:t>
      </w:r>
    </w:p>
    <w:p w14:paraId="5A4B7213" w14:textId="609DF442" w:rsidR="00FF76D7" w:rsidRDefault="00FF76D7" w:rsidP="002F0AB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first reason this research is </w:t>
      </w:r>
      <w:r w:rsidR="00A34667">
        <w:rPr>
          <w:rFonts w:ascii="Times New Roman" w:hAnsi="Times New Roman" w:cs="Times New Roman"/>
          <w:sz w:val="24"/>
          <w:szCs w:val="24"/>
        </w:rPr>
        <w:t>essential</w:t>
      </w:r>
      <w:r>
        <w:rPr>
          <w:rFonts w:ascii="Times New Roman" w:hAnsi="Times New Roman" w:cs="Times New Roman"/>
          <w:sz w:val="24"/>
          <w:szCs w:val="24"/>
        </w:rPr>
        <w:t xml:space="preserve"> to answer is that evidence suggests that non-technical administrative executives make false assumptions about the security implementations by their I</w:t>
      </w:r>
      <w:r w:rsidR="000C4E89">
        <w:rPr>
          <w:rFonts w:ascii="Times New Roman" w:hAnsi="Times New Roman" w:cs="Times New Roman"/>
          <w:sz w:val="24"/>
          <w:szCs w:val="24"/>
        </w:rPr>
        <w:t>.T.</w:t>
      </w:r>
      <w:r>
        <w:rPr>
          <w:rFonts w:ascii="Times New Roman" w:hAnsi="Times New Roman" w:cs="Times New Roman"/>
          <w:sz w:val="24"/>
          <w:szCs w:val="24"/>
        </w:rPr>
        <w:t xml:space="preserve"> </w:t>
      </w:r>
      <w:r w:rsidR="00A250AA">
        <w:rPr>
          <w:rFonts w:ascii="Times New Roman" w:hAnsi="Times New Roman" w:cs="Times New Roman"/>
          <w:sz w:val="24"/>
          <w:szCs w:val="24"/>
        </w:rPr>
        <w:t>departments</w:t>
      </w:r>
      <w:r w:rsidR="000E0A43">
        <w:rPr>
          <w:rFonts w:ascii="Times New Roman" w:hAnsi="Times New Roman" w:cs="Times New Roman"/>
          <w:sz w:val="24"/>
          <w:szCs w:val="24"/>
        </w:rPr>
        <w:t xml:space="preserve"> </w:t>
      </w:r>
      <w:r w:rsidR="000E0A43">
        <w:rPr>
          <w:rFonts w:ascii="Times New Roman" w:hAnsi="Times New Roman" w:cs="Times New Roman"/>
          <w:sz w:val="24"/>
          <w:szCs w:val="24"/>
        </w:rPr>
        <w:fldChar w:fldCharType="begin">
          <w:fldData xml:space="preserve">PEVuZE5vdGU+PENpdGU+PEF1dGhvcj5QYXJmb21hazwvQXV0aG9yPjxZZWFyPjIwMjE8L1llYXI+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==
</w:fldData>
        </w:fldChar>
      </w:r>
      <w:r w:rsidR="000E0A43">
        <w:rPr>
          <w:rFonts w:ascii="Times New Roman" w:hAnsi="Times New Roman" w:cs="Times New Roman"/>
          <w:sz w:val="24"/>
          <w:szCs w:val="24"/>
        </w:rPr>
        <w:instrText xml:space="preserve"> ADDIN EN.CITE </w:instrText>
      </w:r>
      <w:r w:rsidR="000E0A43">
        <w:rPr>
          <w:rFonts w:ascii="Times New Roman" w:hAnsi="Times New Roman" w:cs="Times New Roman"/>
          <w:sz w:val="24"/>
          <w:szCs w:val="24"/>
        </w:rPr>
        <w:fldChar w:fldCharType="begin">
          <w:fldData xml:space="preserve">PEVuZE5vdGU+PENpdGU+PEF1dGhvcj5QYXJmb21hazwvQXV0aG9yPjxZZWFyPjIwMjE8L1llYXI+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==
</w:fldData>
        </w:fldChar>
      </w:r>
      <w:r w:rsidR="000E0A43">
        <w:rPr>
          <w:rFonts w:ascii="Times New Roman" w:hAnsi="Times New Roman" w:cs="Times New Roman"/>
          <w:sz w:val="24"/>
          <w:szCs w:val="24"/>
        </w:rPr>
        <w:instrText xml:space="preserve"> ADDIN EN.CITE.DATA </w:instrText>
      </w:r>
      <w:r w:rsidR="000E0A43">
        <w:rPr>
          <w:rFonts w:ascii="Times New Roman" w:hAnsi="Times New Roman" w:cs="Times New Roman"/>
          <w:sz w:val="24"/>
          <w:szCs w:val="24"/>
        </w:rPr>
      </w:r>
      <w:r w:rsidR="000E0A43">
        <w:rPr>
          <w:rFonts w:ascii="Times New Roman" w:hAnsi="Times New Roman" w:cs="Times New Roman"/>
          <w:sz w:val="24"/>
          <w:szCs w:val="24"/>
        </w:rPr>
        <w:fldChar w:fldCharType="end"/>
      </w:r>
      <w:r w:rsidR="000E0A43">
        <w:rPr>
          <w:rFonts w:ascii="Times New Roman" w:hAnsi="Times New Roman" w:cs="Times New Roman"/>
          <w:sz w:val="24"/>
          <w:szCs w:val="24"/>
        </w:rPr>
      </w:r>
      <w:r w:rsidR="000E0A43">
        <w:rPr>
          <w:rFonts w:ascii="Times New Roman" w:hAnsi="Times New Roman" w:cs="Times New Roman"/>
          <w:sz w:val="24"/>
          <w:szCs w:val="24"/>
        </w:rPr>
        <w:fldChar w:fldCharType="separate"/>
      </w:r>
      <w:r w:rsidR="000E0A43">
        <w:rPr>
          <w:rFonts w:ascii="Times New Roman" w:hAnsi="Times New Roman" w:cs="Times New Roman"/>
          <w:noProof/>
          <w:sz w:val="24"/>
          <w:szCs w:val="24"/>
        </w:rPr>
        <w:t>(</w:t>
      </w:r>
      <w:r w:rsidR="000E0A43" w:rsidRPr="000E0A43">
        <w:rPr>
          <w:rFonts w:ascii="Times New Roman" w:hAnsi="Times New Roman" w:cs="Times New Roman"/>
          <w:i/>
          <w:noProof/>
          <w:sz w:val="24"/>
          <w:szCs w:val="24"/>
        </w:rPr>
        <w:t>Colonial Pipeline Co. attack: What really happened</w:t>
      </w:r>
      <w:r w:rsidR="000E0A43">
        <w:rPr>
          <w:rFonts w:ascii="Times New Roman" w:hAnsi="Times New Roman" w:cs="Times New Roman"/>
          <w:noProof/>
          <w:sz w:val="24"/>
          <w:szCs w:val="24"/>
        </w:rPr>
        <w:t xml:space="preserve">, 2021; </w:t>
      </w:r>
      <w:r w:rsidR="000E0A43" w:rsidRPr="000E0A43">
        <w:rPr>
          <w:rFonts w:ascii="Times New Roman" w:hAnsi="Times New Roman" w:cs="Times New Roman"/>
          <w:i/>
          <w:noProof/>
          <w:sz w:val="24"/>
          <w:szCs w:val="24"/>
        </w:rPr>
        <w:t>Cyber storm 2020: After-action report</w:t>
      </w:r>
      <w:r w:rsidR="000E0A43">
        <w:rPr>
          <w:rFonts w:ascii="Times New Roman" w:hAnsi="Times New Roman" w:cs="Times New Roman"/>
          <w:noProof/>
          <w:sz w:val="24"/>
          <w:szCs w:val="24"/>
        </w:rPr>
        <w:t>, 2021; Pankov, 2021; Parfomak &amp; Jaikaran, 2021)</w:t>
      </w:r>
      <w:r w:rsidR="000E0A43">
        <w:rPr>
          <w:rFonts w:ascii="Times New Roman" w:hAnsi="Times New Roman" w:cs="Times New Roman"/>
          <w:sz w:val="24"/>
          <w:szCs w:val="24"/>
        </w:rPr>
        <w:fldChar w:fldCharType="end"/>
      </w:r>
      <w:r>
        <w:rPr>
          <w:rFonts w:ascii="Times New Roman" w:hAnsi="Times New Roman" w:cs="Times New Roman"/>
          <w:sz w:val="24"/>
          <w:szCs w:val="24"/>
        </w:rPr>
        <w:t>.</w:t>
      </w:r>
    </w:p>
    <w:p w14:paraId="1B642EBA" w14:textId="0325F125" w:rsidR="00FF76D7" w:rsidRDefault="00FF76D7" w:rsidP="002F0AB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Some I</w:t>
      </w:r>
      <w:r w:rsidR="000C4E89">
        <w:rPr>
          <w:rFonts w:ascii="Times New Roman" w:hAnsi="Times New Roman" w:cs="Times New Roman"/>
          <w:sz w:val="24"/>
          <w:szCs w:val="24"/>
        </w:rPr>
        <w:t>.T.</w:t>
      </w:r>
      <w:r>
        <w:rPr>
          <w:rFonts w:ascii="Times New Roman" w:hAnsi="Times New Roman" w:cs="Times New Roman"/>
          <w:sz w:val="24"/>
          <w:szCs w:val="24"/>
        </w:rPr>
        <w:t xml:space="preserve"> departments have a single cybersecurity manager. Usually, there is no oversight over this one all-powerful</w:t>
      </w:r>
      <w:r w:rsidR="00297464">
        <w:rPr>
          <w:rFonts w:ascii="Times New Roman" w:hAnsi="Times New Roman" w:cs="Times New Roman"/>
          <w:sz w:val="24"/>
          <w:szCs w:val="24"/>
        </w:rPr>
        <w:t xml:space="preserve"> person</w:t>
      </w:r>
      <w:r>
        <w:rPr>
          <w:rFonts w:ascii="Times New Roman" w:hAnsi="Times New Roman" w:cs="Times New Roman"/>
          <w:sz w:val="24"/>
          <w:szCs w:val="24"/>
        </w:rPr>
        <w:t xml:space="preserve">. </w:t>
      </w:r>
    </w:p>
    <w:p w14:paraId="54596296" w14:textId="3D32D554" w:rsidR="002646BB" w:rsidRPr="00A250AA" w:rsidRDefault="00FF76D7" w:rsidP="002F0AB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research may reveal areas of cybersecurity weaknesses</w:t>
      </w:r>
      <w:r w:rsidR="00297464">
        <w:rPr>
          <w:rFonts w:ascii="Times New Roman" w:hAnsi="Times New Roman" w:cs="Times New Roman"/>
          <w:sz w:val="24"/>
          <w:szCs w:val="24"/>
        </w:rPr>
        <w:t>.</w:t>
      </w:r>
    </w:p>
    <w:p w14:paraId="4E0BBDF7" w14:textId="1A1A2762" w:rsidR="00FA0B02" w:rsidRDefault="00213DFF" w:rsidP="00F51F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did</w:t>
      </w:r>
      <w:r w:rsidR="00F477BC">
        <w:rPr>
          <w:rFonts w:ascii="Times New Roman" w:hAnsi="Times New Roman" w:cs="Times New Roman"/>
          <w:sz w:val="24"/>
          <w:szCs w:val="24"/>
        </w:rPr>
        <w:t xml:space="preserve"> </w:t>
      </w:r>
      <w:r w:rsidR="00560EEE" w:rsidRPr="00560EEE">
        <w:rPr>
          <w:rFonts w:ascii="Times New Roman" w:hAnsi="Times New Roman" w:cs="Times New Roman"/>
          <w:sz w:val="24"/>
          <w:szCs w:val="24"/>
        </w:rPr>
        <w:t>U.S. Congress’s</w:t>
      </w:r>
      <w:r>
        <w:rPr>
          <w:rFonts w:ascii="Times New Roman" w:hAnsi="Times New Roman" w:cs="Times New Roman"/>
          <w:sz w:val="24"/>
          <w:szCs w:val="24"/>
        </w:rPr>
        <w:t xml:space="preserve"> lack of technological understanding</w:t>
      </w:r>
      <w:r w:rsidR="00AB34DB">
        <w:rPr>
          <w:rFonts w:ascii="Times New Roman" w:hAnsi="Times New Roman" w:cs="Times New Roman"/>
          <w:sz w:val="24"/>
          <w:szCs w:val="24"/>
        </w:rPr>
        <w:t xml:space="preserve"> </w:t>
      </w:r>
      <w:r>
        <w:rPr>
          <w:rFonts w:ascii="Times New Roman" w:hAnsi="Times New Roman" w:cs="Times New Roman"/>
          <w:sz w:val="24"/>
          <w:szCs w:val="24"/>
        </w:rPr>
        <w:t xml:space="preserve">impact the laws that </w:t>
      </w:r>
      <w:r w:rsidR="00560EEE" w:rsidRPr="00560EEE">
        <w:rPr>
          <w:rFonts w:ascii="Times New Roman" w:hAnsi="Times New Roman" w:cs="Times New Roman"/>
          <w:sz w:val="24"/>
          <w:szCs w:val="24"/>
        </w:rPr>
        <w:t xml:space="preserve">have been implemented to secure American infrastructure against </w:t>
      </w:r>
      <w:r w:rsidR="00D0193F" w:rsidRPr="00560EEE">
        <w:rPr>
          <w:rFonts w:ascii="Times New Roman" w:hAnsi="Times New Roman" w:cs="Times New Roman"/>
          <w:sz w:val="24"/>
          <w:szCs w:val="24"/>
        </w:rPr>
        <w:t>cyberattacks</w:t>
      </w:r>
      <w:r w:rsidR="00D0193F">
        <w:rPr>
          <w:rFonts w:ascii="Times New Roman" w:hAnsi="Times New Roman" w:cs="Times New Roman"/>
          <w:sz w:val="24"/>
          <w:szCs w:val="24"/>
        </w:rPr>
        <w:t>?</w:t>
      </w:r>
    </w:p>
    <w:p w14:paraId="215E298A" w14:textId="071586F8" w:rsidR="00B91474" w:rsidRDefault="00123F88" w:rsidP="00B914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Research </w:t>
      </w:r>
      <w:r w:rsidR="005752FC">
        <w:rPr>
          <w:rFonts w:ascii="Times New Roman" w:hAnsi="Times New Roman" w:cs="Times New Roman"/>
          <w:sz w:val="24"/>
          <w:szCs w:val="24"/>
        </w:rPr>
        <w:t>reveals that Congress</w:t>
      </w:r>
      <w:r w:rsidR="00E06011">
        <w:rPr>
          <w:rFonts w:ascii="Times New Roman" w:hAnsi="Times New Roman" w:cs="Times New Roman"/>
          <w:sz w:val="24"/>
          <w:szCs w:val="24"/>
        </w:rPr>
        <w:t xml:space="preserve"> failed to understand the weaknesses in the current infrastructure protection laws that led to inadequacies in </w:t>
      </w:r>
      <w:r w:rsidR="00C42561">
        <w:rPr>
          <w:rFonts w:ascii="Times New Roman" w:hAnsi="Times New Roman" w:cs="Times New Roman"/>
          <w:sz w:val="24"/>
          <w:szCs w:val="24"/>
        </w:rPr>
        <w:t>the C</w:t>
      </w:r>
      <w:r w:rsidR="00E06011">
        <w:rPr>
          <w:rFonts w:ascii="Times New Roman" w:hAnsi="Times New Roman" w:cs="Times New Roman"/>
          <w:sz w:val="24"/>
          <w:szCs w:val="24"/>
        </w:rPr>
        <w:t xml:space="preserve">olonial </w:t>
      </w:r>
      <w:r w:rsidR="00C42561">
        <w:rPr>
          <w:rFonts w:ascii="Times New Roman" w:hAnsi="Times New Roman" w:cs="Times New Roman"/>
          <w:sz w:val="24"/>
          <w:szCs w:val="24"/>
        </w:rPr>
        <w:t>P</w:t>
      </w:r>
      <w:r w:rsidR="00E06011">
        <w:rPr>
          <w:rFonts w:ascii="Times New Roman" w:hAnsi="Times New Roman" w:cs="Times New Roman"/>
          <w:sz w:val="24"/>
          <w:szCs w:val="24"/>
        </w:rPr>
        <w:t>ipeline</w:t>
      </w:r>
      <w:r w:rsidR="000C4E89">
        <w:rPr>
          <w:rFonts w:ascii="Times New Roman" w:hAnsi="Times New Roman" w:cs="Times New Roman"/>
          <w:sz w:val="24"/>
          <w:szCs w:val="24"/>
        </w:rPr>
        <w:t xml:space="preserve"> </w:t>
      </w:r>
      <w:r w:rsidR="000C4E89">
        <w:rPr>
          <w:rFonts w:ascii="Times New Roman" w:hAnsi="Times New Roman" w:cs="Times New Roman"/>
          <w:sz w:val="24"/>
          <w:szCs w:val="24"/>
        </w:rPr>
        <w:fldChar w:fldCharType="begin"/>
      </w:r>
      <w:r w:rsidR="000C4E89">
        <w:rPr>
          <w:rFonts w:ascii="Times New Roman" w:hAnsi="Times New Roman" w:cs="Times New Roman"/>
          <w:sz w:val="24"/>
          <w:szCs w:val="24"/>
        </w:rPr>
        <w:instrText xml:space="preserve"> ADDIN EN.CITE &lt;EndNote&gt;&lt;Cite&gt;&lt;Author&gt;Pankov&lt;/Author&gt;&lt;Year&gt;2021&lt;/Year&gt;&lt;RecNum&gt;82&lt;/RecNum&gt;&lt;DisplayText&gt;(&lt;style face="italic"&gt;Colonial Pipeline Co. attack: What really happened&lt;/style&gt;, 2021; Pankov, 2021)&lt;/DisplayText&gt;&lt;record&gt;&lt;rec-number&gt;82&lt;/rec-number&gt;&lt;foreign-keys&gt;&lt;key app="EN" db-id="ztfz2290n2v00jevvalv22a40550zs0z2str" timestamp="1636053796" guid="8163e382-ed18-4b42-88c2-6f3873e29dad"&gt;82&lt;/key&gt;&lt;/foreign-keys&gt;&lt;ref-type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Cite&gt;&lt;Year&gt;2021&lt;/Year&gt;&lt;RecNum&gt;81&lt;/RecNum&gt;&lt;record&gt;&lt;rec-number&gt;81&lt;/rec-number&gt;&lt;foreign-keys&gt;&lt;key app="EN" db-id="ztfz2290n2v00jevvalv22a40550zs0z2str" timestamp="1636053607" guid="2b34242b-6495-4937-a9a0-ee23d81d2a61"&gt;81&lt;/key&gt;&lt;/foreign-keys&gt;&lt;ref-type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0C4E89">
        <w:rPr>
          <w:rFonts w:ascii="Times New Roman" w:hAnsi="Times New Roman" w:cs="Times New Roman"/>
          <w:sz w:val="24"/>
          <w:szCs w:val="24"/>
        </w:rPr>
        <w:fldChar w:fldCharType="separate"/>
      </w:r>
      <w:r w:rsidR="000C4E89">
        <w:rPr>
          <w:rFonts w:ascii="Times New Roman" w:hAnsi="Times New Roman" w:cs="Times New Roman"/>
          <w:noProof/>
          <w:sz w:val="24"/>
          <w:szCs w:val="24"/>
        </w:rPr>
        <w:t>(</w:t>
      </w:r>
      <w:r w:rsidR="000C4E89" w:rsidRPr="000C4E89">
        <w:rPr>
          <w:rFonts w:ascii="Times New Roman" w:hAnsi="Times New Roman" w:cs="Times New Roman"/>
          <w:i/>
          <w:noProof/>
          <w:sz w:val="24"/>
          <w:szCs w:val="24"/>
        </w:rPr>
        <w:t>Colonial Pipeline Co. attack: What really happened</w:t>
      </w:r>
      <w:r w:rsidR="000C4E89">
        <w:rPr>
          <w:rFonts w:ascii="Times New Roman" w:hAnsi="Times New Roman" w:cs="Times New Roman"/>
          <w:noProof/>
          <w:sz w:val="24"/>
          <w:szCs w:val="24"/>
        </w:rPr>
        <w:t>, 2021; Pankov, 2021)</w:t>
      </w:r>
      <w:r w:rsidR="000C4E89">
        <w:rPr>
          <w:rFonts w:ascii="Times New Roman" w:hAnsi="Times New Roman" w:cs="Times New Roman"/>
          <w:sz w:val="24"/>
          <w:szCs w:val="24"/>
        </w:rPr>
        <w:fldChar w:fldCharType="end"/>
      </w:r>
      <w:r w:rsidR="00C42561">
        <w:rPr>
          <w:rFonts w:ascii="Times New Roman" w:hAnsi="Times New Roman" w:cs="Times New Roman"/>
          <w:sz w:val="24"/>
          <w:szCs w:val="24"/>
        </w:rPr>
        <w:t>.</w:t>
      </w:r>
    </w:p>
    <w:p w14:paraId="3C459DBE" w14:textId="602E1232" w:rsidR="00C42561" w:rsidRDefault="00DF6B97" w:rsidP="00B914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Since</w:t>
      </w:r>
      <w:r w:rsidR="006D31A5">
        <w:rPr>
          <w:rFonts w:ascii="Times New Roman" w:hAnsi="Times New Roman" w:cs="Times New Roman"/>
          <w:sz w:val="24"/>
          <w:szCs w:val="24"/>
        </w:rPr>
        <w:t xml:space="preserve"> current infrastructure laws </w:t>
      </w:r>
      <w:r w:rsidR="00952DDF" w:rsidRPr="00952DDF">
        <w:rPr>
          <w:rFonts w:ascii="Times New Roman" w:hAnsi="Times New Roman" w:cs="Times New Roman"/>
          <w:sz w:val="24"/>
          <w:szCs w:val="24"/>
        </w:rPr>
        <w:t>are weak</w:t>
      </w:r>
      <w:r w:rsidR="006D31A5">
        <w:rPr>
          <w:rFonts w:ascii="Times New Roman" w:hAnsi="Times New Roman" w:cs="Times New Roman"/>
          <w:sz w:val="24"/>
          <w:szCs w:val="24"/>
        </w:rPr>
        <w:t xml:space="preserve"> </w:t>
      </w:r>
      <w:r w:rsidR="00952DDF">
        <w:rPr>
          <w:rFonts w:ascii="Times New Roman" w:hAnsi="Times New Roman" w:cs="Times New Roman"/>
          <w:sz w:val="24"/>
          <w:szCs w:val="24"/>
        </w:rPr>
        <w:t>in</w:t>
      </w:r>
      <w:r w:rsidR="006D31A5">
        <w:rPr>
          <w:rFonts w:ascii="Times New Roman" w:hAnsi="Times New Roman" w:cs="Times New Roman"/>
          <w:sz w:val="24"/>
          <w:szCs w:val="24"/>
        </w:rPr>
        <w:t xml:space="preserve"> enforcement</w:t>
      </w:r>
      <w:r w:rsidR="0082021E">
        <w:rPr>
          <w:rFonts w:ascii="Times New Roman" w:hAnsi="Times New Roman" w:cs="Times New Roman"/>
          <w:sz w:val="24"/>
          <w:szCs w:val="24"/>
        </w:rPr>
        <w:t>,</w:t>
      </w:r>
      <w:r w:rsidR="006D31A5">
        <w:rPr>
          <w:rFonts w:ascii="Times New Roman" w:hAnsi="Times New Roman" w:cs="Times New Roman"/>
          <w:sz w:val="24"/>
          <w:szCs w:val="24"/>
        </w:rPr>
        <w:t xml:space="preserve"> private infrastructure often </w:t>
      </w:r>
      <w:r w:rsidR="0082021E">
        <w:rPr>
          <w:rFonts w:ascii="Times New Roman" w:hAnsi="Times New Roman" w:cs="Times New Roman"/>
          <w:sz w:val="24"/>
          <w:szCs w:val="24"/>
        </w:rPr>
        <w:t>considers their</w:t>
      </w:r>
      <w:r w:rsidR="006D31A5">
        <w:rPr>
          <w:rFonts w:ascii="Times New Roman" w:hAnsi="Times New Roman" w:cs="Times New Roman"/>
          <w:sz w:val="24"/>
          <w:szCs w:val="24"/>
        </w:rPr>
        <w:t xml:space="preserve"> recommendations</w:t>
      </w:r>
      <w:r w:rsidR="00952DDF">
        <w:rPr>
          <w:rFonts w:ascii="Times New Roman" w:hAnsi="Times New Roman" w:cs="Times New Roman"/>
          <w:sz w:val="24"/>
          <w:szCs w:val="24"/>
        </w:rPr>
        <w:t xml:space="preserve"> </w:t>
      </w:r>
      <w:r w:rsidR="00C4331A">
        <w:rPr>
          <w:rFonts w:ascii="Times New Roman" w:hAnsi="Times New Roman" w:cs="Times New Roman"/>
          <w:sz w:val="24"/>
          <w:szCs w:val="24"/>
        </w:rPr>
        <w:t xml:space="preserve">as </w:t>
      </w:r>
      <w:r w:rsidR="00952DDF">
        <w:rPr>
          <w:rFonts w:ascii="Times New Roman" w:hAnsi="Times New Roman" w:cs="Times New Roman"/>
          <w:sz w:val="24"/>
          <w:szCs w:val="24"/>
        </w:rPr>
        <w:t>suggestions</w:t>
      </w:r>
      <w:r w:rsidR="000E0A43">
        <w:rPr>
          <w:rFonts w:ascii="Times New Roman" w:hAnsi="Times New Roman" w:cs="Times New Roman"/>
          <w:sz w:val="24"/>
          <w:szCs w:val="24"/>
        </w:rPr>
        <w:t xml:space="preserve"> </w:t>
      </w:r>
      <w:r w:rsidR="000E0A43">
        <w:rPr>
          <w:rFonts w:ascii="Times New Roman" w:hAnsi="Times New Roman" w:cs="Times New Roman"/>
          <w:sz w:val="24"/>
          <w:szCs w:val="24"/>
        </w:rPr>
        <w:fldChar w:fldCharType="begin"/>
      </w:r>
      <w:r w:rsidR="000E0A43">
        <w:rPr>
          <w:rFonts w:ascii="Times New Roman" w:hAnsi="Times New Roman" w:cs="Times New Roman"/>
          <w:sz w:val="24"/>
          <w:szCs w:val="24"/>
        </w:rPr>
        <w:instrText xml:space="preserve"> ADDIN EN.CITE &lt;EndNote&gt;&lt;Cite&gt;&lt;Author&gt;Pankov&lt;/Author&gt;&lt;Year&gt;2021&lt;/Year&gt;&lt;RecNum&gt;82&lt;/RecNum&gt;&lt;DisplayText&gt;(&lt;style face="italic"&gt;Colonial Pipeline Co. attack: What really happened&lt;/style&gt;, 2021; Pankov, 2021)&lt;/DisplayText&gt;&lt;record&gt;&lt;rec-number&gt;82&lt;/rec-number&gt;&lt;foreign-keys&gt;&lt;key app="EN" db-id="ztfz2290n2v00jevvalv22a40550zs0z2str" timestamp="1636053796" guid="8163e382-ed18-4b42-88c2-6f3873e29dad"&gt;82&lt;/key&gt;&lt;/foreign-keys&gt;&lt;ref-type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Cite&gt;&lt;Year&gt;2021&lt;/Year&gt;&lt;RecNum&gt;81&lt;/RecNum&gt;&lt;record&gt;&lt;rec-number&gt;81&lt;/rec-number&gt;&lt;foreign-keys&gt;&lt;key app="EN" db-id="ztfz2290n2v00jevvalv22a40550zs0z2str" timestamp="1636053607" guid="2b34242b-6495-4937-a9a0-ee23d81d2a61"&gt;81&lt;/key&gt;&lt;/foreign-keys&gt;&lt;ref-type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0E0A43">
        <w:rPr>
          <w:rFonts w:ascii="Times New Roman" w:hAnsi="Times New Roman" w:cs="Times New Roman"/>
          <w:sz w:val="24"/>
          <w:szCs w:val="24"/>
        </w:rPr>
        <w:fldChar w:fldCharType="separate"/>
      </w:r>
      <w:r w:rsidR="000E0A43">
        <w:rPr>
          <w:rFonts w:ascii="Times New Roman" w:hAnsi="Times New Roman" w:cs="Times New Roman"/>
          <w:noProof/>
          <w:sz w:val="24"/>
          <w:szCs w:val="24"/>
        </w:rPr>
        <w:t>(</w:t>
      </w:r>
      <w:r w:rsidR="000E0A43" w:rsidRPr="000E0A43">
        <w:rPr>
          <w:rFonts w:ascii="Times New Roman" w:hAnsi="Times New Roman" w:cs="Times New Roman"/>
          <w:i/>
          <w:noProof/>
          <w:sz w:val="24"/>
          <w:szCs w:val="24"/>
        </w:rPr>
        <w:t>Colonial Pipeline Co. attack: What really happened</w:t>
      </w:r>
      <w:r w:rsidR="000E0A43">
        <w:rPr>
          <w:rFonts w:ascii="Times New Roman" w:hAnsi="Times New Roman" w:cs="Times New Roman"/>
          <w:noProof/>
          <w:sz w:val="24"/>
          <w:szCs w:val="24"/>
        </w:rPr>
        <w:t>, 2021; Pankov, 2021)</w:t>
      </w:r>
      <w:r w:rsidR="000E0A43">
        <w:rPr>
          <w:rFonts w:ascii="Times New Roman" w:hAnsi="Times New Roman" w:cs="Times New Roman"/>
          <w:sz w:val="24"/>
          <w:szCs w:val="24"/>
        </w:rPr>
        <w:fldChar w:fldCharType="end"/>
      </w:r>
      <w:r w:rsidR="006D31A5">
        <w:rPr>
          <w:rFonts w:ascii="Times New Roman" w:hAnsi="Times New Roman" w:cs="Times New Roman"/>
          <w:sz w:val="24"/>
          <w:szCs w:val="24"/>
        </w:rPr>
        <w:t>.</w:t>
      </w:r>
    </w:p>
    <w:p w14:paraId="2C345DDD" w14:textId="4313F69A" w:rsidR="00E04DA3" w:rsidRPr="00560EEE" w:rsidRDefault="00E04DA3" w:rsidP="00B9147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Due to a technological disconnect</w:t>
      </w:r>
      <w:r w:rsidR="0082021E">
        <w:rPr>
          <w:rFonts w:ascii="Times New Roman" w:hAnsi="Times New Roman" w:cs="Times New Roman"/>
          <w:sz w:val="24"/>
          <w:szCs w:val="24"/>
        </w:rPr>
        <w:t>,</w:t>
      </w:r>
      <w:r>
        <w:rPr>
          <w:rFonts w:ascii="Times New Roman" w:hAnsi="Times New Roman" w:cs="Times New Roman"/>
          <w:sz w:val="24"/>
          <w:szCs w:val="24"/>
        </w:rPr>
        <w:t xml:space="preserve"> </w:t>
      </w:r>
      <w:r w:rsidR="0082021E">
        <w:rPr>
          <w:rFonts w:ascii="Times New Roman" w:hAnsi="Times New Roman" w:cs="Times New Roman"/>
          <w:sz w:val="24"/>
          <w:szCs w:val="24"/>
        </w:rPr>
        <w:t>Congressmen</w:t>
      </w:r>
      <w:r>
        <w:rPr>
          <w:rFonts w:ascii="Times New Roman" w:hAnsi="Times New Roman" w:cs="Times New Roman"/>
          <w:sz w:val="24"/>
          <w:szCs w:val="24"/>
        </w:rPr>
        <w:t xml:space="preserve"> have difficulty understanding cybersecurity vulnerabilities</w:t>
      </w:r>
      <w:r w:rsidR="0082021E">
        <w:rPr>
          <w:rFonts w:ascii="Times New Roman" w:hAnsi="Times New Roman" w:cs="Times New Roman"/>
          <w:sz w:val="24"/>
          <w:szCs w:val="24"/>
        </w:rPr>
        <w:t>.</w:t>
      </w:r>
    </w:p>
    <w:p w14:paraId="143306CE" w14:textId="6F547835" w:rsidR="00560EEE" w:rsidRDefault="008E0BAF" w:rsidP="00F51F6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Why do</w:t>
      </w:r>
      <w:r w:rsidR="00D90054">
        <w:rPr>
          <w:rFonts w:ascii="Times New Roman" w:hAnsi="Times New Roman" w:cs="Times New Roman"/>
          <w:sz w:val="24"/>
          <w:szCs w:val="24"/>
        </w:rPr>
        <w:t xml:space="preserve"> some I</w:t>
      </w:r>
      <w:r w:rsidR="000C4E89">
        <w:rPr>
          <w:rFonts w:ascii="Times New Roman" w:hAnsi="Times New Roman" w:cs="Times New Roman"/>
          <w:sz w:val="24"/>
          <w:szCs w:val="24"/>
        </w:rPr>
        <w:t>.T.</w:t>
      </w:r>
      <w:r w:rsidR="00D90054">
        <w:rPr>
          <w:rFonts w:ascii="Times New Roman" w:hAnsi="Times New Roman" w:cs="Times New Roman"/>
          <w:sz w:val="24"/>
          <w:szCs w:val="24"/>
        </w:rPr>
        <w:t xml:space="preserve"> departments fail to take appropriate countermeasures for ransomware and other cyber-</w:t>
      </w:r>
      <w:r>
        <w:rPr>
          <w:rFonts w:ascii="Times New Roman" w:hAnsi="Times New Roman" w:cs="Times New Roman"/>
          <w:sz w:val="24"/>
          <w:szCs w:val="24"/>
        </w:rPr>
        <w:t>attacks?</w:t>
      </w:r>
    </w:p>
    <w:p w14:paraId="13AB34B6" w14:textId="4A0BEA00" w:rsidR="0082021E" w:rsidRDefault="00340CBE" w:rsidP="008202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Given the increasing cyber threat</w:t>
      </w:r>
      <w:r w:rsidR="009C330B">
        <w:rPr>
          <w:rFonts w:ascii="Times New Roman" w:hAnsi="Times New Roman" w:cs="Times New Roman"/>
          <w:sz w:val="24"/>
          <w:szCs w:val="24"/>
        </w:rPr>
        <w:t>,</w:t>
      </w:r>
      <w:r w:rsidR="005B7380">
        <w:rPr>
          <w:rFonts w:ascii="Times New Roman" w:hAnsi="Times New Roman" w:cs="Times New Roman"/>
          <w:sz w:val="24"/>
          <w:szCs w:val="24"/>
        </w:rPr>
        <w:t xml:space="preserve"> it is surprising that many I</w:t>
      </w:r>
      <w:r w:rsidR="000C4E89">
        <w:rPr>
          <w:rFonts w:ascii="Times New Roman" w:hAnsi="Times New Roman" w:cs="Times New Roman"/>
          <w:sz w:val="24"/>
          <w:szCs w:val="24"/>
        </w:rPr>
        <w:t>.T.</w:t>
      </w:r>
      <w:r w:rsidR="005B7380">
        <w:rPr>
          <w:rFonts w:ascii="Times New Roman" w:hAnsi="Times New Roman" w:cs="Times New Roman"/>
          <w:sz w:val="24"/>
          <w:szCs w:val="24"/>
        </w:rPr>
        <w:t xml:space="preserve"> departments are reluctant to implement appropriate countermeasures.</w:t>
      </w:r>
      <w:r w:rsidR="003F00E7">
        <w:rPr>
          <w:rFonts w:ascii="Times New Roman" w:hAnsi="Times New Roman" w:cs="Times New Roman"/>
          <w:sz w:val="24"/>
          <w:szCs w:val="24"/>
        </w:rPr>
        <w:t xml:space="preserve"> It is </w:t>
      </w:r>
      <w:r w:rsidR="009C330B">
        <w:rPr>
          <w:rFonts w:ascii="Times New Roman" w:hAnsi="Times New Roman" w:cs="Times New Roman"/>
          <w:sz w:val="24"/>
          <w:szCs w:val="24"/>
        </w:rPr>
        <w:t>essential</w:t>
      </w:r>
      <w:r w:rsidR="003F00E7">
        <w:rPr>
          <w:rFonts w:ascii="Times New Roman" w:hAnsi="Times New Roman" w:cs="Times New Roman"/>
          <w:sz w:val="24"/>
          <w:szCs w:val="24"/>
        </w:rPr>
        <w:t xml:space="preserve"> to examine the reasons for the reluctance and formulate policy to increase compliance.</w:t>
      </w:r>
    </w:p>
    <w:p w14:paraId="3DE3F805" w14:textId="6E1C1955" w:rsidR="003F00E7" w:rsidRDefault="003A2376" w:rsidP="008202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research indicates that </w:t>
      </w:r>
      <w:r w:rsidR="000C4E89">
        <w:rPr>
          <w:rFonts w:ascii="Times New Roman" w:hAnsi="Times New Roman" w:cs="Times New Roman"/>
          <w:sz w:val="24"/>
          <w:szCs w:val="24"/>
        </w:rPr>
        <w:t>funding could be a possible reason for the lack of compliance</w:t>
      </w:r>
      <w:r w:rsidR="003A7183">
        <w:rPr>
          <w:rFonts w:ascii="Times New Roman" w:hAnsi="Times New Roman" w:cs="Times New Roman"/>
          <w:sz w:val="24"/>
          <w:szCs w:val="24"/>
        </w:rPr>
        <w:t>. Executives responsible for America’s infrastructure</w:t>
      </w:r>
      <w:r w:rsidR="006112F2">
        <w:rPr>
          <w:rFonts w:ascii="Times New Roman" w:hAnsi="Times New Roman" w:cs="Times New Roman"/>
          <w:sz w:val="24"/>
          <w:szCs w:val="24"/>
        </w:rPr>
        <w:t xml:space="preserve"> must understand the importance of f</w:t>
      </w:r>
      <w:r w:rsidR="00C4331A">
        <w:rPr>
          <w:rFonts w:ascii="Times New Roman" w:hAnsi="Times New Roman" w:cs="Times New Roman"/>
          <w:sz w:val="24"/>
          <w:szCs w:val="24"/>
        </w:rPr>
        <w:t>u</w:t>
      </w:r>
      <w:r w:rsidR="006112F2">
        <w:rPr>
          <w:rFonts w:ascii="Times New Roman" w:hAnsi="Times New Roman" w:cs="Times New Roman"/>
          <w:sz w:val="24"/>
          <w:szCs w:val="24"/>
        </w:rPr>
        <w:t>nding and the severe consequence of noncompliance</w:t>
      </w:r>
      <w:r w:rsidR="000C4E89">
        <w:rPr>
          <w:rFonts w:ascii="Times New Roman" w:hAnsi="Times New Roman" w:cs="Times New Roman"/>
          <w:sz w:val="24"/>
          <w:szCs w:val="24"/>
        </w:rPr>
        <w:t xml:space="preserve"> </w:t>
      </w:r>
      <w:r w:rsidR="000C4E89">
        <w:rPr>
          <w:rFonts w:ascii="Times New Roman" w:hAnsi="Times New Roman" w:cs="Times New Roman"/>
          <w:sz w:val="24"/>
          <w:szCs w:val="24"/>
        </w:rPr>
        <w:fldChar w:fldCharType="begin"/>
      </w:r>
      <w:r w:rsidR="000C4E89">
        <w:rPr>
          <w:rFonts w:ascii="Times New Roman" w:hAnsi="Times New Roman" w:cs="Times New Roman"/>
          <w:sz w:val="24"/>
          <w:szCs w:val="24"/>
        </w:rPr>
        <w:instrText xml:space="preserve"> ADDIN EN.CITE &lt;EndNote&gt;&lt;Cite&gt;&lt;Year&gt;2021&lt;/Year&gt;&lt;RecNum&gt;83&lt;/RecNum&gt;&lt;DisplayText&gt;(&lt;style face="italic"&gt;Cyber storm 2020: After-action report&lt;/style&gt;, 2021)&lt;/DisplayText&gt;&lt;record&gt;&lt;rec-number&gt;83&lt;/rec-number&gt;&lt;foreign-keys&gt;&lt;key app="EN" db-id="ztfz2290n2v00jevvalv22a40550zs0z2str" timestamp="1636054097" guid="7bd28b04-4851-43b7-b7da-fb1517f09d23"&gt;83&lt;/key&gt;&lt;/foreign-keys&gt;&lt;ref-type name="Web Page"&gt;12&lt;/ref-type&gt;&lt;contributors&gt;&lt;/contributors&gt;&lt;titles&gt;&lt;title&gt;Cyber storm 2020: After-action report&lt;/title&gt;&lt;/titles&gt;&lt;volume&gt;2021&lt;/volume&gt;&lt;number&gt;November 4&lt;/number&gt;&lt;dates&gt;&lt;year&gt;2021&lt;/year&gt;&lt;/dates&gt;&lt;publisher&gt;Cybersecurity and Infrastructure Security Agency&lt;/publisher&gt;&lt;urls&gt;&lt;related-urls&gt;&lt;url&gt;https://www.cisa.gov/sites/default/files/publications/Cyber_Storm-2020_After-Action-Report_01052021_Final.pdf&lt;/url&gt;&lt;/related-urls&gt;&lt;/urls&gt;&lt;/record&gt;&lt;/Cite&gt;&lt;/EndNote&gt;</w:instrText>
      </w:r>
      <w:r w:rsidR="000C4E89">
        <w:rPr>
          <w:rFonts w:ascii="Times New Roman" w:hAnsi="Times New Roman" w:cs="Times New Roman"/>
          <w:sz w:val="24"/>
          <w:szCs w:val="24"/>
        </w:rPr>
        <w:fldChar w:fldCharType="separate"/>
      </w:r>
      <w:r w:rsidR="000C4E89">
        <w:rPr>
          <w:rFonts w:ascii="Times New Roman" w:hAnsi="Times New Roman" w:cs="Times New Roman"/>
          <w:noProof/>
          <w:sz w:val="24"/>
          <w:szCs w:val="24"/>
        </w:rPr>
        <w:t>(</w:t>
      </w:r>
      <w:r w:rsidR="000C4E89" w:rsidRPr="000C4E89">
        <w:rPr>
          <w:rFonts w:ascii="Times New Roman" w:hAnsi="Times New Roman" w:cs="Times New Roman"/>
          <w:i/>
          <w:noProof/>
          <w:sz w:val="24"/>
          <w:szCs w:val="24"/>
        </w:rPr>
        <w:t>Cyber storm 2020: After-action report</w:t>
      </w:r>
      <w:r w:rsidR="000C4E89">
        <w:rPr>
          <w:rFonts w:ascii="Times New Roman" w:hAnsi="Times New Roman" w:cs="Times New Roman"/>
          <w:noProof/>
          <w:sz w:val="24"/>
          <w:szCs w:val="24"/>
        </w:rPr>
        <w:t>, 2021)</w:t>
      </w:r>
      <w:r w:rsidR="000C4E89">
        <w:rPr>
          <w:rFonts w:ascii="Times New Roman" w:hAnsi="Times New Roman" w:cs="Times New Roman"/>
          <w:sz w:val="24"/>
          <w:szCs w:val="24"/>
        </w:rPr>
        <w:fldChar w:fldCharType="end"/>
      </w:r>
      <w:r w:rsidR="006112F2">
        <w:rPr>
          <w:rFonts w:ascii="Times New Roman" w:hAnsi="Times New Roman" w:cs="Times New Roman"/>
          <w:sz w:val="24"/>
          <w:szCs w:val="24"/>
        </w:rPr>
        <w:t>.</w:t>
      </w:r>
    </w:p>
    <w:p w14:paraId="63144BD3" w14:textId="422314A6" w:rsidR="006112F2" w:rsidRDefault="00532DAB" w:rsidP="0082021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Another possible reason to examine </w:t>
      </w:r>
      <w:r w:rsidR="00C4331A">
        <w:rPr>
          <w:rFonts w:ascii="Times New Roman" w:hAnsi="Times New Roman" w:cs="Times New Roman"/>
          <w:sz w:val="24"/>
          <w:szCs w:val="24"/>
        </w:rPr>
        <w:t xml:space="preserve">cyber-attacks </w:t>
      </w:r>
      <w:r>
        <w:rPr>
          <w:rFonts w:ascii="Times New Roman" w:hAnsi="Times New Roman" w:cs="Times New Roman"/>
          <w:sz w:val="24"/>
          <w:szCs w:val="24"/>
        </w:rPr>
        <w:t>is the assertion that some senior I</w:t>
      </w:r>
      <w:r w:rsidR="000C4E89">
        <w:rPr>
          <w:rFonts w:ascii="Times New Roman" w:hAnsi="Times New Roman" w:cs="Times New Roman"/>
          <w:sz w:val="24"/>
          <w:szCs w:val="24"/>
        </w:rPr>
        <w:t>.T.</w:t>
      </w:r>
      <w:r>
        <w:rPr>
          <w:rFonts w:ascii="Times New Roman" w:hAnsi="Times New Roman" w:cs="Times New Roman"/>
          <w:sz w:val="24"/>
          <w:szCs w:val="24"/>
        </w:rPr>
        <w:t xml:space="preserve"> personnel become complacent and dismiss cyber threats</w:t>
      </w:r>
      <w:r w:rsidR="000E0A43">
        <w:rPr>
          <w:rFonts w:ascii="Times New Roman" w:hAnsi="Times New Roman" w:cs="Times New Roman"/>
          <w:sz w:val="24"/>
          <w:szCs w:val="24"/>
        </w:rPr>
        <w:fldChar w:fldCharType="begin"/>
      </w:r>
      <w:r w:rsidR="000E0A43">
        <w:rPr>
          <w:rFonts w:ascii="Times New Roman" w:hAnsi="Times New Roman" w:cs="Times New Roman"/>
          <w:sz w:val="24"/>
          <w:szCs w:val="24"/>
        </w:rPr>
        <w:instrText xml:space="preserve"> ADDIN EN.CITE &lt;EndNote&gt;&lt;Cite&gt;&lt;Author&gt;Pankov&lt;/Author&gt;&lt;Year&gt;2021&lt;/Year&gt;&lt;RecNum&gt;82&lt;/RecNum&gt;&lt;DisplayText&gt;(&lt;style face="italic"&gt;Colonial Pipeline Co. attack: What really happened&lt;/style&gt;, 2021; Pankov, 2021)&lt;/DisplayText&gt;&lt;record&gt;&lt;rec-number&gt;82&lt;/rec-number&gt;&lt;foreign-keys&gt;&lt;key app="EN" db-id="ztfz2290n2v00jevvalv22a40550zs0z2str" timestamp="1636053796" guid="8163e382-ed18-4b42-88c2-6f3873e29dad"&gt;82&lt;/key&gt;&lt;/foreign-keys&gt;&lt;ref-type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Cite&gt;&lt;Year&gt;2021&lt;/Year&gt;&lt;RecNum&gt;81&lt;/RecNum&gt;&lt;record&gt;&lt;rec-number&gt;81&lt;/rec-number&gt;&lt;foreign-keys&gt;&lt;key app="EN" db-id="ztfz2290n2v00jevvalv22a40550zs0z2str" timestamp="1636053607" guid="2b34242b-6495-4937-a9a0-ee23d81d2a61"&gt;81&lt;/key&gt;&lt;/foreign-keys&gt;&lt;ref-type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0E0A43">
        <w:rPr>
          <w:rFonts w:ascii="Times New Roman" w:hAnsi="Times New Roman" w:cs="Times New Roman"/>
          <w:sz w:val="24"/>
          <w:szCs w:val="24"/>
        </w:rPr>
        <w:fldChar w:fldCharType="separate"/>
      </w:r>
      <w:r w:rsidR="000E0A43">
        <w:rPr>
          <w:rFonts w:ascii="Times New Roman" w:hAnsi="Times New Roman" w:cs="Times New Roman"/>
          <w:noProof/>
          <w:sz w:val="24"/>
          <w:szCs w:val="24"/>
        </w:rPr>
        <w:t>(</w:t>
      </w:r>
      <w:r w:rsidR="000E0A43" w:rsidRPr="000E0A43">
        <w:rPr>
          <w:rFonts w:ascii="Times New Roman" w:hAnsi="Times New Roman" w:cs="Times New Roman"/>
          <w:i/>
          <w:noProof/>
          <w:sz w:val="24"/>
          <w:szCs w:val="24"/>
        </w:rPr>
        <w:t>Colonial Pipeline Co. attack: What really happened</w:t>
      </w:r>
      <w:r w:rsidR="000E0A43">
        <w:rPr>
          <w:rFonts w:ascii="Times New Roman" w:hAnsi="Times New Roman" w:cs="Times New Roman"/>
          <w:noProof/>
          <w:sz w:val="24"/>
          <w:szCs w:val="24"/>
        </w:rPr>
        <w:t>, 2021; Pankov, 2021)</w:t>
      </w:r>
      <w:r w:rsidR="000E0A43">
        <w:rPr>
          <w:rFonts w:ascii="Times New Roman" w:hAnsi="Times New Roman" w:cs="Times New Roman"/>
          <w:sz w:val="24"/>
          <w:szCs w:val="24"/>
        </w:rPr>
        <w:fldChar w:fldCharType="end"/>
      </w:r>
      <w:r w:rsidR="00967245">
        <w:rPr>
          <w:rFonts w:ascii="Times New Roman" w:hAnsi="Times New Roman" w:cs="Times New Roman"/>
          <w:sz w:val="24"/>
          <w:szCs w:val="24"/>
        </w:rPr>
        <w:t>.</w:t>
      </w:r>
    </w:p>
    <w:p w14:paraId="731C50B4" w14:textId="7279E711" w:rsidR="00967245" w:rsidRDefault="00297464" w:rsidP="009672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did</w:t>
      </w:r>
      <w:r w:rsidR="005522DB">
        <w:rPr>
          <w:rFonts w:ascii="Times New Roman" w:hAnsi="Times New Roman" w:cs="Times New Roman"/>
          <w:sz w:val="24"/>
          <w:szCs w:val="24"/>
        </w:rPr>
        <w:t xml:space="preserve"> new cyber threat techniques and methodologies</w:t>
      </w:r>
      <w:r>
        <w:rPr>
          <w:rFonts w:ascii="Times New Roman" w:hAnsi="Times New Roman" w:cs="Times New Roman"/>
          <w:sz w:val="24"/>
          <w:szCs w:val="24"/>
        </w:rPr>
        <w:t xml:space="preserve"> contribute</w:t>
      </w:r>
      <w:r w:rsidR="005522DB">
        <w:rPr>
          <w:rFonts w:ascii="Times New Roman" w:hAnsi="Times New Roman" w:cs="Times New Roman"/>
          <w:sz w:val="24"/>
          <w:szCs w:val="24"/>
        </w:rPr>
        <w:t xml:space="preserve"> </w:t>
      </w:r>
      <w:r>
        <w:rPr>
          <w:rFonts w:ascii="Times New Roman" w:hAnsi="Times New Roman" w:cs="Times New Roman"/>
          <w:sz w:val="24"/>
          <w:szCs w:val="24"/>
        </w:rPr>
        <w:t>to recent</w:t>
      </w:r>
      <w:r w:rsidR="000C5398">
        <w:rPr>
          <w:rFonts w:ascii="Times New Roman" w:hAnsi="Times New Roman" w:cs="Times New Roman"/>
          <w:sz w:val="24"/>
          <w:szCs w:val="24"/>
        </w:rPr>
        <w:t xml:space="preserve"> ransomware attack</w:t>
      </w:r>
      <w:r>
        <w:rPr>
          <w:rFonts w:ascii="Times New Roman" w:hAnsi="Times New Roman" w:cs="Times New Roman"/>
          <w:sz w:val="24"/>
          <w:szCs w:val="24"/>
        </w:rPr>
        <w:t>s</w:t>
      </w:r>
      <w:r w:rsidR="000C4E89">
        <w:rPr>
          <w:rFonts w:ascii="Times New Roman" w:hAnsi="Times New Roman" w:cs="Times New Roman"/>
          <w:sz w:val="24"/>
          <w:szCs w:val="24"/>
        </w:rPr>
        <w:t>?</w:t>
      </w:r>
    </w:p>
    <w:p w14:paraId="2653ACDD" w14:textId="536A6726" w:rsidR="000C5398" w:rsidRDefault="00F6169E" w:rsidP="000C53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evidence collected by various cybersecurity organizations in the U</w:t>
      </w:r>
      <w:r w:rsidR="000C4E89">
        <w:rPr>
          <w:rFonts w:ascii="Times New Roman" w:hAnsi="Times New Roman" w:cs="Times New Roman"/>
          <w:sz w:val="24"/>
          <w:szCs w:val="24"/>
        </w:rPr>
        <w:t>.S.</w:t>
      </w:r>
      <w:r>
        <w:rPr>
          <w:rFonts w:ascii="Times New Roman" w:hAnsi="Times New Roman" w:cs="Times New Roman"/>
          <w:sz w:val="24"/>
          <w:szCs w:val="24"/>
        </w:rPr>
        <w:t xml:space="preserve"> government </w:t>
      </w:r>
      <w:r w:rsidR="0014370E">
        <w:rPr>
          <w:rFonts w:ascii="Times New Roman" w:hAnsi="Times New Roman" w:cs="Times New Roman"/>
          <w:sz w:val="24"/>
          <w:szCs w:val="24"/>
        </w:rPr>
        <w:t>confirmed</w:t>
      </w:r>
      <w:r>
        <w:rPr>
          <w:rFonts w:ascii="Times New Roman" w:hAnsi="Times New Roman" w:cs="Times New Roman"/>
          <w:sz w:val="24"/>
          <w:szCs w:val="24"/>
        </w:rPr>
        <w:t xml:space="preserve"> that</w:t>
      </w:r>
      <w:r w:rsidR="0014370E">
        <w:rPr>
          <w:rFonts w:ascii="Times New Roman" w:hAnsi="Times New Roman" w:cs="Times New Roman"/>
          <w:sz w:val="24"/>
          <w:szCs w:val="24"/>
        </w:rPr>
        <w:t xml:space="preserve"> </w:t>
      </w:r>
      <w:r w:rsidR="00C4331A">
        <w:rPr>
          <w:rFonts w:ascii="Times New Roman" w:hAnsi="Times New Roman" w:cs="Times New Roman"/>
          <w:sz w:val="24"/>
          <w:szCs w:val="24"/>
        </w:rPr>
        <w:t>a</w:t>
      </w:r>
      <w:r w:rsidR="0014370E">
        <w:rPr>
          <w:rFonts w:ascii="Times New Roman" w:hAnsi="Times New Roman" w:cs="Times New Roman"/>
          <w:sz w:val="24"/>
          <w:szCs w:val="24"/>
        </w:rPr>
        <w:t xml:space="preserve"> cybercriminal gang used ransomware (RaaS) </w:t>
      </w:r>
      <w:r w:rsidR="000F0ABA">
        <w:rPr>
          <w:rFonts w:ascii="Times New Roman" w:hAnsi="Times New Roman" w:cs="Times New Roman"/>
          <w:sz w:val="24"/>
          <w:szCs w:val="24"/>
        </w:rPr>
        <w:t xml:space="preserve">to compromise Colonial </w:t>
      </w:r>
      <w:r w:rsidR="009C330B">
        <w:rPr>
          <w:rFonts w:ascii="Times New Roman" w:hAnsi="Times New Roman" w:cs="Times New Roman"/>
          <w:sz w:val="24"/>
          <w:szCs w:val="24"/>
        </w:rPr>
        <w:t>P</w:t>
      </w:r>
      <w:r w:rsidR="000F0ABA">
        <w:rPr>
          <w:rFonts w:ascii="Times New Roman" w:hAnsi="Times New Roman" w:cs="Times New Roman"/>
          <w:sz w:val="24"/>
          <w:szCs w:val="24"/>
        </w:rPr>
        <w:t>ipeline</w:t>
      </w:r>
      <w:r w:rsidR="000C4E89">
        <w:rPr>
          <w:rFonts w:ascii="Times New Roman" w:hAnsi="Times New Roman" w:cs="Times New Roman"/>
          <w:sz w:val="24"/>
          <w:szCs w:val="24"/>
        </w:rPr>
        <w:t xml:space="preserve"> </w:t>
      </w:r>
      <w:r w:rsidR="000C4E89">
        <w:rPr>
          <w:rFonts w:ascii="Times New Roman" w:hAnsi="Times New Roman" w:cs="Times New Roman"/>
          <w:sz w:val="24"/>
          <w:szCs w:val="24"/>
        </w:rPr>
        <w:fldChar w:fldCharType="begin"/>
      </w:r>
      <w:r w:rsidR="00440F54">
        <w:rPr>
          <w:rFonts w:ascii="Times New Roman" w:hAnsi="Times New Roman" w:cs="Times New Roman"/>
          <w:sz w:val="24"/>
          <w:szCs w:val="24"/>
        </w:rPr>
        <w:instrText xml:space="preserve"> ADDIN EN.CITE &lt;EndNote&gt;&lt;Cite&gt;&lt;Author&gt;Pankov&lt;/Author&gt;&lt;Year&gt;2021&lt;/Year&gt;&lt;RecNum&gt;82&lt;/RecNum&gt;&lt;DisplayText&gt;(&lt;style face="italic"&gt;Colonial Pipeline Co. attack: What really happened&lt;/style&gt;, 2021; Pankov, 2021)&lt;/DisplayText&gt;&lt;record&gt;&lt;rec-number&gt;82&lt;/rec-number&gt;&lt;foreign-keys&gt;&lt;key app="EN" db-id="ztfz2290n2v00jevvalv22a40550zs0z2str" timestamp="1636053796" guid="8163e382-ed18-4b42-88c2-6f3873e29dad"&gt;82&lt;/key&gt;&lt;/foreign-keys&gt;&lt;ref-type name="Web Page"&gt;12&lt;/ref-type&gt;&lt;contributors&gt;&lt;authors&gt;&lt;author&gt;Nikolay Pankov&lt;/author&gt;&lt;/authors&gt;&lt;/contributors&gt;&lt;titles&gt;&lt;title&gt;How Colonial Pipeline managed its ransomware attack: Should you contact authorities about ransomware?&lt;/title&gt;&lt;secondary-title&gt;Kapsersky daily&lt;/secondary-title&gt;&lt;/titles&gt;&lt;volume&gt;2021&lt;/volume&gt;&lt;number&gt;November 4&lt;/number&gt;&lt;dates&gt;&lt;year&gt;2021&lt;/year&gt;&lt;/dates&gt;&lt;publisher&gt;Kaspersky&lt;/publisher&gt;&lt;urls&gt;&lt;related-urls&gt;&lt;url&gt;https://www.kaspersky.com/blog/pipeline-ransomware-mitigation/39907/&lt;/url&gt;&lt;/related-urls&gt;&lt;/urls&gt;&lt;/record&gt;&lt;/Cite&gt;&lt;Cite&gt;&lt;Year&gt;2021&lt;/Year&gt;&lt;RecNum&gt;81&lt;/RecNum&gt;&lt;record&gt;&lt;rec-number&gt;81&lt;/rec-number&gt;&lt;foreign-keys&gt;&lt;key app="EN" db-id="ztfz2290n2v00jevvalv22a40550zs0z2str" timestamp="1636053607" guid="2b34242b-6495-4937-a9a0-ee23d81d2a61"&gt;81&lt;/key&gt;&lt;/foreign-keys&gt;&lt;ref-type name="Web Page"&gt;12&lt;/ref-type&gt;&lt;contributors&gt;&lt;/contributors&gt;&lt;titles&gt;&lt;title&gt;Colonial Pipeline Co. attack: What really happened&lt;/title&gt;&lt;secondary-title&gt;Cyber Security News and Insights for Executives&lt;/secondary-title&gt;&lt;/titles&gt;&lt;volume&gt;2021&lt;/volume&gt;&lt;number&gt;November 4&lt;/number&gt;&lt;dates&gt;&lt;year&gt;2021&lt;/year&gt;&lt;/dates&gt;&lt;publisher&gt;cybertalk.org&lt;/publisher&gt;&lt;urls&gt;&lt;related-urls&gt;&lt;url&gt;https://www.cybertalk.org/2021/06/09/colonial-pipeline-co-attack-what-really-happened/&lt;/url&gt;&lt;/related-urls&gt;&lt;/urls&gt;&lt;/record&gt;&lt;/Cite&gt;&lt;/EndNote&gt;</w:instrText>
      </w:r>
      <w:r w:rsidR="000C4E89">
        <w:rPr>
          <w:rFonts w:ascii="Times New Roman" w:hAnsi="Times New Roman" w:cs="Times New Roman"/>
          <w:sz w:val="24"/>
          <w:szCs w:val="24"/>
        </w:rPr>
        <w:fldChar w:fldCharType="separate"/>
      </w:r>
      <w:r w:rsidR="00440F54">
        <w:rPr>
          <w:rFonts w:ascii="Times New Roman" w:hAnsi="Times New Roman" w:cs="Times New Roman"/>
          <w:noProof/>
          <w:sz w:val="24"/>
          <w:szCs w:val="24"/>
        </w:rPr>
        <w:t>(</w:t>
      </w:r>
      <w:r w:rsidR="00440F54" w:rsidRPr="00440F54">
        <w:rPr>
          <w:rFonts w:ascii="Times New Roman" w:hAnsi="Times New Roman" w:cs="Times New Roman"/>
          <w:i/>
          <w:noProof/>
          <w:sz w:val="24"/>
          <w:szCs w:val="24"/>
        </w:rPr>
        <w:t>Colonial Pipeline Co. attack: What really happened</w:t>
      </w:r>
      <w:r w:rsidR="00440F54">
        <w:rPr>
          <w:rFonts w:ascii="Times New Roman" w:hAnsi="Times New Roman" w:cs="Times New Roman"/>
          <w:noProof/>
          <w:sz w:val="24"/>
          <w:szCs w:val="24"/>
        </w:rPr>
        <w:t>, 2021; Pankov, 2021)</w:t>
      </w:r>
      <w:r w:rsidR="000C4E89">
        <w:rPr>
          <w:rFonts w:ascii="Times New Roman" w:hAnsi="Times New Roman" w:cs="Times New Roman"/>
          <w:sz w:val="24"/>
          <w:szCs w:val="24"/>
        </w:rPr>
        <w:fldChar w:fldCharType="end"/>
      </w:r>
      <w:r w:rsidR="000F0ABA">
        <w:rPr>
          <w:rFonts w:ascii="Times New Roman" w:hAnsi="Times New Roman" w:cs="Times New Roman"/>
          <w:sz w:val="24"/>
          <w:szCs w:val="24"/>
        </w:rPr>
        <w:t>.</w:t>
      </w:r>
      <w:r w:rsidR="00933C56">
        <w:rPr>
          <w:rFonts w:ascii="Times New Roman" w:hAnsi="Times New Roman" w:cs="Times New Roman"/>
          <w:sz w:val="24"/>
          <w:szCs w:val="24"/>
        </w:rPr>
        <w:t xml:space="preserve"> Understanding which technical applications are available and how they are </w:t>
      </w:r>
      <w:r w:rsidR="00C4331A">
        <w:rPr>
          <w:rFonts w:ascii="Times New Roman" w:hAnsi="Times New Roman" w:cs="Times New Roman"/>
          <w:sz w:val="24"/>
          <w:szCs w:val="24"/>
        </w:rPr>
        <w:t>used</w:t>
      </w:r>
      <w:r w:rsidR="00933C56">
        <w:rPr>
          <w:rFonts w:ascii="Times New Roman" w:hAnsi="Times New Roman" w:cs="Times New Roman"/>
          <w:sz w:val="24"/>
          <w:szCs w:val="24"/>
        </w:rPr>
        <w:t xml:space="preserve"> is </w:t>
      </w:r>
      <w:r w:rsidR="009C330B">
        <w:rPr>
          <w:rFonts w:ascii="Times New Roman" w:hAnsi="Times New Roman" w:cs="Times New Roman"/>
          <w:sz w:val="24"/>
          <w:szCs w:val="24"/>
        </w:rPr>
        <w:t>essential</w:t>
      </w:r>
      <w:r w:rsidR="00933C56">
        <w:rPr>
          <w:rFonts w:ascii="Times New Roman" w:hAnsi="Times New Roman" w:cs="Times New Roman"/>
          <w:sz w:val="24"/>
          <w:szCs w:val="24"/>
        </w:rPr>
        <w:t xml:space="preserve"> to creating countermeasures</w:t>
      </w:r>
      <w:r w:rsidR="00297464">
        <w:rPr>
          <w:rFonts w:ascii="Times New Roman" w:hAnsi="Times New Roman" w:cs="Times New Roman"/>
          <w:sz w:val="24"/>
          <w:szCs w:val="24"/>
        </w:rPr>
        <w:t xml:space="preserve"> for other </w:t>
      </w:r>
      <w:r w:rsidR="00270032">
        <w:rPr>
          <w:rFonts w:ascii="Times New Roman" w:hAnsi="Times New Roman" w:cs="Times New Roman"/>
          <w:sz w:val="24"/>
          <w:szCs w:val="24"/>
        </w:rPr>
        <w:t>infrastructure cybersecurity</w:t>
      </w:r>
      <w:r w:rsidR="00933C56">
        <w:rPr>
          <w:rFonts w:ascii="Times New Roman" w:hAnsi="Times New Roman" w:cs="Times New Roman"/>
          <w:sz w:val="24"/>
          <w:szCs w:val="24"/>
        </w:rPr>
        <w:t>.</w:t>
      </w:r>
    </w:p>
    <w:p w14:paraId="1035B6FD" w14:textId="23E1E92C" w:rsidR="009C330B" w:rsidRDefault="00DB6A63" w:rsidP="000C53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 U</w:t>
      </w:r>
      <w:r w:rsidR="000C4E89">
        <w:rPr>
          <w:rFonts w:ascii="Times New Roman" w:hAnsi="Times New Roman" w:cs="Times New Roman"/>
          <w:sz w:val="24"/>
          <w:szCs w:val="24"/>
        </w:rPr>
        <w:t>.S.</w:t>
      </w:r>
      <w:r>
        <w:rPr>
          <w:rFonts w:ascii="Times New Roman" w:hAnsi="Times New Roman" w:cs="Times New Roman"/>
          <w:sz w:val="24"/>
          <w:szCs w:val="24"/>
        </w:rPr>
        <w:t xml:space="preserve"> Department of State</w:t>
      </w:r>
      <w:r w:rsidR="001D4CD1">
        <w:rPr>
          <w:rFonts w:ascii="Times New Roman" w:hAnsi="Times New Roman" w:cs="Times New Roman"/>
          <w:sz w:val="24"/>
          <w:szCs w:val="24"/>
        </w:rPr>
        <w:t xml:space="preserve"> offered a bounty for information leading to the arrest of those involved in the crimes. In the past</w:t>
      </w:r>
      <w:r w:rsidR="00A446E7">
        <w:rPr>
          <w:rFonts w:ascii="Times New Roman" w:hAnsi="Times New Roman" w:cs="Times New Roman"/>
          <w:sz w:val="24"/>
          <w:szCs w:val="24"/>
        </w:rPr>
        <w:t>,</w:t>
      </w:r>
      <w:r w:rsidR="001D4CD1">
        <w:rPr>
          <w:rFonts w:ascii="Times New Roman" w:hAnsi="Times New Roman" w:cs="Times New Roman"/>
          <w:sz w:val="24"/>
          <w:szCs w:val="24"/>
        </w:rPr>
        <w:t xml:space="preserve"> bounties have been successful in identifying criminals.</w:t>
      </w:r>
      <w:r w:rsidR="00A446E7">
        <w:rPr>
          <w:rFonts w:ascii="Times New Roman" w:hAnsi="Times New Roman" w:cs="Times New Roman"/>
          <w:sz w:val="24"/>
          <w:szCs w:val="24"/>
        </w:rPr>
        <w:t xml:space="preserve"> Understanding new techniques and methodologies can help focus on where to implement the bounties</w:t>
      </w:r>
      <w:r w:rsidR="000C4E89">
        <w:rPr>
          <w:rFonts w:ascii="Times New Roman" w:hAnsi="Times New Roman" w:cs="Times New Roman"/>
          <w:sz w:val="24"/>
          <w:szCs w:val="24"/>
        </w:rPr>
        <w:t xml:space="preserve"> </w:t>
      </w:r>
      <w:r w:rsidR="000C4E89">
        <w:rPr>
          <w:rFonts w:ascii="Times New Roman" w:hAnsi="Times New Roman" w:cs="Times New Roman"/>
          <w:sz w:val="24"/>
          <w:szCs w:val="24"/>
        </w:rPr>
        <w:fldChar w:fldCharType="begin"/>
      </w:r>
      <w:r w:rsidR="00440F54">
        <w:rPr>
          <w:rFonts w:ascii="Times New Roman" w:hAnsi="Times New Roman" w:cs="Times New Roman"/>
          <w:sz w:val="24"/>
          <w:szCs w:val="24"/>
        </w:rPr>
        <w:instrText xml:space="preserve"> ADDIN EN.CITE &lt;EndNote&gt;&lt;Cite&gt;&lt;Author&gt;Lyngaas&lt;/Author&gt;&lt;Year&gt;2021&lt;/Year&gt;&lt;RecNum&gt;85&lt;/RecNum&gt;&lt;DisplayText&gt;(&lt;style face="italic"&gt;Fact Sheet: The Biden-Harris administration has launched an all-of-government effort to address Colonial Pipeline incident&lt;/style&gt;, 2021; Lyngaas, 2021)&lt;/DisplayText&gt;&lt;record&gt;&lt;rec-number&gt;85&lt;/rec-number&gt;&lt;foreign-keys&gt;&lt;key app="EN" db-id="ztfz2290n2v00jevvalv22a40550zs0z2str" timestamp="1636108405" guid="96d8811c-9496-495d-a66c-b4b302d9f2e3"&gt;85&lt;/key&gt;&lt;/foreign-keys&gt;&lt;ref-type name="Web Page"&gt;12&lt;/ref-type&gt;&lt;contributors&gt;&lt;authors&gt;&lt;author&gt;Sean Lyngaas&lt;/author&gt;&lt;/authors&gt;&lt;/contributors&gt;&lt;titles&gt;&lt;title&gt;State Department offers $10M for information on Colonial Pipeline hackers&lt;/title&gt;&lt;secondary-title&gt;CNN Politics&lt;/secondary-title&gt;&lt;/titles&gt;&lt;volume&gt;2021&lt;/volume&gt;&lt;number&gt;November 5&lt;/number&gt;&lt;dates&gt;&lt;year&gt;2021&lt;/year&gt;&lt;/dates&gt;&lt;publisher&gt;CNN&lt;/publisher&gt;&lt;urls&gt;&lt;related-urls&gt;&lt;url&gt;https://www.cnn.com/2021/11/04/politics/colonial-pipeline-ransomware-hacking-reward-state-department/index.html&lt;/url&gt;&lt;/related-urls&gt;&lt;/urls&gt;&lt;/record&gt;&lt;/Cite&gt;&lt;Cite&gt;&lt;Year&gt;2021&lt;/Year&gt;&lt;RecNum&gt;84&lt;/RecNum&gt;&lt;record&gt;&lt;rec-number&gt;84&lt;/rec-number&gt;&lt;foreign-keys&gt;&lt;key app="EN" db-id="ztfz2290n2v00jevvalv22a40550zs0z2str" timestamp="1636107209" guid="49fc9ed1-830b-4492-bfa4-b7937341b271"&gt;84&lt;/key&gt;&lt;/foreign-keys&gt;&lt;ref-type name="Web Page"&gt;12&lt;/ref-type&gt;&lt;contributors&gt;&lt;/contributors&gt;&lt;titles&gt;&lt;title&gt;Fact Sheet: The Biden-Harris administration has launched an all-of-government effort to address Colonial Pipeline incident&lt;/title&gt;&lt;/titles&gt;&lt;volume&gt;2021&lt;/volume&gt;&lt;number&gt;November 5&lt;/number&gt;&lt;dates&gt;&lt;year&gt;2021&lt;/year&gt;&lt;/dates&gt;&lt;publisher&gt;The White House&lt;/publisher&gt;&lt;urls&gt;&lt;related-urls&gt;&lt;url&gt;https://www.whitehouse.gov/briefing-room/statements-releases/2021/05/11/fact-sheet-the-biden-harris-administration-has-launched-an-all-of-government-effort-to-address-colonial-pipeline-incident/&lt;/url&gt;&lt;/related-urls&gt;&lt;/urls&gt;&lt;/record&gt;&lt;/Cite&gt;&lt;/EndNote&gt;</w:instrText>
      </w:r>
      <w:r w:rsidR="000C4E89">
        <w:rPr>
          <w:rFonts w:ascii="Times New Roman" w:hAnsi="Times New Roman" w:cs="Times New Roman"/>
          <w:sz w:val="24"/>
          <w:szCs w:val="24"/>
        </w:rPr>
        <w:fldChar w:fldCharType="separate"/>
      </w:r>
      <w:r w:rsidR="00440F54">
        <w:rPr>
          <w:rFonts w:ascii="Times New Roman" w:hAnsi="Times New Roman" w:cs="Times New Roman"/>
          <w:noProof/>
          <w:sz w:val="24"/>
          <w:szCs w:val="24"/>
        </w:rPr>
        <w:t>(</w:t>
      </w:r>
      <w:r w:rsidR="00440F54" w:rsidRPr="00440F54">
        <w:rPr>
          <w:rFonts w:ascii="Times New Roman" w:hAnsi="Times New Roman" w:cs="Times New Roman"/>
          <w:i/>
          <w:noProof/>
          <w:sz w:val="24"/>
          <w:szCs w:val="24"/>
        </w:rPr>
        <w:t>Fact Sheet: The Biden-Harris administration has launched an all-of-government effort to address Colonial Pipeline incident</w:t>
      </w:r>
      <w:r w:rsidR="00440F54">
        <w:rPr>
          <w:rFonts w:ascii="Times New Roman" w:hAnsi="Times New Roman" w:cs="Times New Roman"/>
          <w:noProof/>
          <w:sz w:val="24"/>
          <w:szCs w:val="24"/>
        </w:rPr>
        <w:t>, 2021; Lyngaas, 2021)</w:t>
      </w:r>
      <w:r w:rsidR="000C4E89">
        <w:rPr>
          <w:rFonts w:ascii="Times New Roman" w:hAnsi="Times New Roman" w:cs="Times New Roman"/>
          <w:sz w:val="24"/>
          <w:szCs w:val="24"/>
        </w:rPr>
        <w:fldChar w:fldCharType="end"/>
      </w:r>
      <w:r w:rsidR="00A446E7">
        <w:rPr>
          <w:rFonts w:ascii="Times New Roman" w:hAnsi="Times New Roman" w:cs="Times New Roman"/>
          <w:sz w:val="24"/>
          <w:szCs w:val="24"/>
        </w:rPr>
        <w:t>.</w:t>
      </w:r>
    </w:p>
    <w:p w14:paraId="57F6CBE2" w14:textId="243BCC91" w:rsidR="000C4E89" w:rsidRPr="000C4E89" w:rsidRDefault="00F66CE9" w:rsidP="000C4E8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Evidence suggests that cybercriminals utilize new techniques</w:t>
      </w:r>
      <w:r w:rsidR="00D42490">
        <w:rPr>
          <w:rFonts w:ascii="Times New Roman" w:hAnsi="Times New Roman" w:cs="Times New Roman"/>
          <w:sz w:val="24"/>
          <w:szCs w:val="24"/>
        </w:rPr>
        <w:t xml:space="preserve"> to obfuscate their activities and transactions</w:t>
      </w:r>
      <w:r w:rsidR="00C4331A">
        <w:rPr>
          <w:rFonts w:ascii="Times New Roman" w:hAnsi="Times New Roman" w:cs="Times New Roman"/>
          <w:sz w:val="24"/>
          <w:szCs w:val="24"/>
        </w:rPr>
        <w:t xml:space="preserve">. It is critical to </w:t>
      </w:r>
      <w:r w:rsidR="000C4E89">
        <w:rPr>
          <w:rFonts w:ascii="Times New Roman" w:hAnsi="Times New Roman" w:cs="Times New Roman"/>
          <w:sz w:val="24"/>
          <w:szCs w:val="24"/>
        </w:rPr>
        <w:t>u</w:t>
      </w:r>
      <w:r w:rsidR="00D42490">
        <w:rPr>
          <w:rFonts w:ascii="Times New Roman" w:hAnsi="Times New Roman" w:cs="Times New Roman"/>
          <w:sz w:val="24"/>
          <w:szCs w:val="24"/>
        </w:rPr>
        <w:t xml:space="preserve">nderstand which technologies </w:t>
      </w:r>
      <w:r w:rsidR="00440F54">
        <w:rPr>
          <w:rFonts w:ascii="Times New Roman" w:hAnsi="Times New Roman" w:cs="Times New Roman"/>
          <w:sz w:val="24"/>
          <w:szCs w:val="24"/>
        </w:rPr>
        <w:t xml:space="preserve">cybercriminals use for </w:t>
      </w:r>
      <w:r w:rsidR="00E167E9">
        <w:rPr>
          <w:rFonts w:ascii="Times New Roman" w:hAnsi="Times New Roman" w:cs="Times New Roman"/>
          <w:sz w:val="24"/>
          <w:szCs w:val="24"/>
        </w:rPr>
        <w:t xml:space="preserve">law enforcement </w:t>
      </w:r>
      <w:r w:rsidR="00C4331A">
        <w:rPr>
          <w:rFonts w:ascii="Times New Roman" w:hAnsi="Times New Roman" w:cs="Times New Roman"/>
          <w:sz w:val="24"/>
          <w:szCs w:val="24"/>
        </w:rPr>
        <w:t>to</w:t>
      </w:r>
      <w:r w:rsidR="00E167E9">
        <w:rPr>
          <w:rFonts w:ascii="Times New Roman" w:hAnsi="Times New Roman" w:cs="Times New Roman"/>
          <w:sz w:val="24"/>
          <w:szCs w:val="24"/>
        </w:rPr>
        <w:t xml:space="preserve"> bring</w:t>
      </w:r>
      <w:r w:rsidR="00C4331A">
        <w:rPr>
          <w:rFonts w:ascii="Times New Roman" w:hAnsi="Times New Roman" w:cs="Times New Roman"/>
          <w:sz w:val="24"/>
          <w:szCs w:val="24"/>
        </w:rPr>
        <w:t xml:space="preserve"> cybercriminals</w:t>
      </w:r>
      <w:r w:rsidR="00E167E9">
        <w:rPr>
          <w:rFonts w:ascii="Times New Roman" w:hAnsi="Times New Roman" w:cs="Times New Roman"/>
          <w:sz w:val="24"/>
          <w:szCs w:val="24"/>
        </w:rPr>
        <w:t xml:space="preserve"> to justice</w:t>
      </w:r>
      <w:r w:rsidR="000E0A43">
        <w:rPr>
          <w:rFonts w:ascii="Times New Roman" w:hAnsi="Times New Roman" w:cs="Times New Roman"/>
          <w:sz w:val="24"/>
          <w:szCs w:val="24"/>
        </w:rPr>
        <w:t xml:space="preserve"> </w:t>
      </w:r>
      <w:commentRangeStart w:id="6"/>
      <w:r w:rsidR="000E0A43">
        <w:rPr>
          <w:rFonts w:ascii="Times New Roman" w:hAnsi="Times New Roman" w:cs="Times New Roman"/>
          <w:sz w:val="24"/>
          <w:szCs w:val="24"/>
        </w:rPr>
        <w:fldChar w:fldCharType="begin"/>
      </w:r>
      <w:r w:rsidR="000E0A43">
        <w:rPr>
          <w:rFonts w:ascii="Times New Roman" w:hAnsi="Times New Roman" w:cs="Times New Roman"/>
          <w:sz w:val="24"/>
          <w:szCs w:val="24"/>
        </w:rPr>
        <w:instrText xml:space="preserve"> ADDIN EN.CITE &lt;EndNote&gt;&lt;Cite&gt;&lt;Author&gt;Parfomak&lt;/Author&gt;&lt;Year&gt;2021&lt;/Year&gt;&lt;RecNum&gt;80&lt;/RecNum&gt;&lt;DisplayText&gt;(Parfomak &amp;amp; Jaikaran, 2021)&lt;/DisplayText&gt;&lt;record&gt;&lt;rec-number&gt;80&lt;/rec-number&gt;&lt;foreign-keys&gt;&lt;key app="EN" db-id="ztfz2290n2v00jevvalv22a40550zs0z2str" timestamp="1636052959" guid="b02e2ea4-079a-4ec8-9a69-eb9b6c240ef1"&gt;80&lt;/key&gt;&lt;/foreign-keys&gt;&lt;ref-type name="Web Page"&gt;12&lt;/ref-type&gt;&lt;contributors&gt;&lt;authors&gt;&lt;author&gt;Paul W. Parfomak&lt;/author&gt;&lt;author&gt;Chris Jaikaran&lt;/author&gt;&lt;/authors&gt;&lt;/contributors&gt;&lt;titles&gt;&lt;title&gt;Colonial Pipeline: The DarkSide strikes&lt;/title&gt;&lt;/titles&gt;&lt;volume&gt;2021&lt;/volume&gt;&lt;number&gt;November 4&lt;/number&gt;&lt;dates&gt;&lt;year&gt;2021&lt;/year&gt;&lt;/dates&gt;&lt;pub-location&gt;congress.gov&lt;/pub-location&gt;&lt;publisher&gt;Congressional Research Service&lt;/publisher&gt;&lt;urls&gt;&lt;related-urls&gt;&lt;url&gt;https://crsreports.congress.gov/product/pdf/IN/IN11667&lt;/url&gt;&lt;/related-urls&gt;&lt;/urls&gt;&lt;/record&gt;&lt;/Cite&gt;&lt;/EndNote&gt;</w:instrText>
      </w:r>
      <w:r w:rsidR="000E0A43">
        <w:rPr>
          <w:rFonts w:ascii="Times New Roman" w:hAnsi="Times New Roman" w:cs="Times New Roman"/>
          <w:sz w:val="24"/>
          <w:szCs w:val="24"/>
        </w:rPr>
        <w:fldChar w:fldCharType="separate"/>
      </w:r>
      <w:r w:rsidR="000E0A43">
        <w:rPr>
          <w:rFonts w:ascii="Times New Roman" w:hAnsi="Times New Roman" w:cs="Times New Roman"/>
          <w:noProof/>
          <w:sz w:val="24"/>
          <w:szCs w:val="24"/>
        </w:rPr>
        <w:t>(Parfomak &amp; Jaikaran, 2021)</w:t>
      </w:r>
      <w:r w:rsidR="000E0A43">
        <w:rPr>
          <w:rFonts w:ascii="Times New Roman" w:hAnsi="Times New Roman" w:cs="Times New Roman"/>
          <w:sz w:val="24"/>
          <w:szCs w:val="24"/>
        </w:rPr>
        <w:fldChar w:fldCharType="end"/>
      </w:r>
      <w:commentRangeEnd w:id="6"/>
      <w:r w:rsidR="00CF5990">
        <w:rPr>
          <w:rStyle w:val="CommentReference"/>
        </w:rPr>
        <w:commentReference w:id="6"/>
      </w:r>
      <w:r w:rsidR="00E167E9">
        <w:rPr>
          <w:rFonts w:ascii="Times New Roman" w:hAnsi="Times New Roman" w:cs="Times New Roman"/>
          <w:sz w:val="24"/>
          <w:szCs w:val="24"/>
        </w:rPr>
        <w:t>.</w:t>
      </w:r>
    </w:p>
    <w:p w14:paraId="008FD313" w14:textId="28A139C0" w:rsidR="000C4E89" w:rsidRDefault="000C4E89">
      <w:pPr>
        <w:rPr>
          <w:rFonts w:ascii="Times New Roman" w:hAnsi="Times New Roman" w:cs="Times New Roman"/>
          <w:noProof/>
          <w:sz w:val="24"/>
          <w:szCs w:val="24"/>
        </w:rPr>
      </w:pPr>
      <w:r>
        <w:rPr>
          <w:szCs w:val="24"/>
        </w:rPr>
        <w:br w:type="page"/>
      </w:r>
    </w:p>
    <w:p w14:paraId="4C3136EB" w14:textId="322222EF" w:rsidR="000C4E89" w:rsidRDefault="000C4E89" w:rsidP="000C4E89">
      <w:pPr>
        <w:pStyle w:val="EndNoteBibliography"/>
        <w:ind w:left="720" w:hanging="720"/>
        <w:jc w:val="center"/>
        <w:rPr>
          <w:szCs w:val="24"/>
        </w:rPr>
      </w:pPr>
      <w:r>
        <w:rPr>
          <w:szCs w:val="24"/>
        </w:rPr>
        <w:lastRenderedPageBreak/>
        <w:t>References</w:t>
      </w:r>
    </w:p>
    <w:p w14:paraId="3678A02A" w14:textId="4948BD83" w:rsidR="00440F54" w:rsidRPr="00440F54" w:rsidRDefault="000C4E89" w:rsidP="00440F54">
      <w:pPr>
        <w:pStyle w:val="EndNoteBibliography"/>
        <w:ind w:left="720" w:hanging="720"/>
      </w:pPr>
      <w:r>
        <w:rPr>
          <w:szCs w:val="24"/>
        </w:rPr>
        <w:fldChar w:fldCharType="begin"/>
      </w:r>
      <w:r>
        <w:rPr>
          <w:szCs w:val="24"/>
        </w:rPr>
        <w:instrText xml:space="preserve"> ADDIN EN.REFLIST </w:instrText>
      </w:r>
      <w:r>
        <w:rPr>
          <w:szCs w:val="24"/>
        </w:rPr>
        <w:fldChar w:fldCharType="separate"/>
      </w:r>
      <w:r w:rsidR="00440F54" w:rsidRPr="00440F54">
        <w:rPr>
          <w:i/>
        </w:rPr>
        <w:t>Colonial Pipeline Co. attack: What really happened</w:t>
      </w:r>
      <w:r w:rsidR="00440F54" w:rsidRPr="00440F54">
        <w:t xml:space="preserve">. (2021).  cybertalk.org. Retrieved November 4 from </w:t>
      </w:r>
      <w:hyperlink r:id="rId11" w:history="1">
        <w:r w:rsidR="00440F54" w:rsidRPr="00440F54">
          <w:rPr>
            <w:rStyle w:val="Hyperlink"/>
          </w:rPr>
          <w:t>https://www.cybertalk.org/2021/06/09/colonial-pipeline-co-attack-what-really-happened/</w:t>
        </w:r>
      </w:hyperlink>
    </w:p>
    <w:p w14:paraId="18736320" w14:textId="4B7764C2" w:rsidR="00440F54" w:rsidRPr="00440F54" w:rsidRDefault="00440F54" w:rsidP="00440F54">
      <w:pPr>
        <w:pStyle w:val="EndNoteBibliography"/>
        <w:ind w:left="720" w:hanging="720"/>
      </w:pPr>
      <w:r w:rsidRPr="00440F54">
        <w:rPr>
          <w:i/>
        </w:rPr>
        <w:t>Cyber storm 2020: After-action report</w:t>
      </w:r>
      <w:r w:rsidRPr="00440F54">
        <w:t xml:space="preserve">. (2021).  Cybersecurity and Infrastructure Security Agency. Retrieved November 4 from </w:t>
      </w:r>
      <w:hyperlink r:id="rId12" w:history="1">
        <w:r w:rsidRPr="00440F54">
          <w:rPr>
            <w:rStyle w:val="Hyperlink"/>
          </w:rPr>
          <w:t>https://www.cisa.gov/sites/default/files/publications/Cyber_Storm-2020_After-Action-Report_01052021_Final.pdf</w:t>
        </w:r>
      </w:hyperlink>
    </w:p>
    <w:p w14:paraId="3112506A" w14:textId="2F4C9080" w:rsidR="00440F54" w:rsidRPr="00440F54" w:rsidRDefault="00440F54" w:rsidP="00440F54">
      <w:pPr>
        <w:pStyle w:val="EndNoteBibliography"/>
        <w:ind w:left="720" w:hanging="720"/>
      </w:pPr>
      <w:r w:rsidRPr="00440F54">
        <w:rPr>
          <w:i/>
        </w:rPr>
        <w:t>Fact Sheet: The Biden-Harris administration has launched an all-of-government effort to address Colonial Pipeline incident</w:t>
      </w:r>
      <w:r w:rsidRPr="00440F54">
        <w:t xml:space="preserve">. (2021).  The White House. Retrieved November 5 from </w:t>
      </w:r>
      <w:hyperlink r:id="rId13" w:history="1">
        <w:r w:rsidRPr="00440F54">
          <w:rPr>
            <w:rStyle w:val="Hyperlink"/>
          </w:rPr>
          <w:t>https://www.whitehouse.gov/briefing-room/statements-releases/2021/05/11/fact-sheet-the-biden-harris-administration-has-launched-an-all-of-government-effort-to-address-colonial-pipeline-incident/</w:t>
        </w:r>
      </w:hyperlink>
    </w:p>
    <w:p w14:paraId="24CB158F" w14:textId="180575E0" w:rsidR="00440F54" w:rsidRPr="00440F54" w:rsidRDefault="00440F54" w:rsidP="00440F54">
      <w:pPr>
        <w:pStyle w:val="EndNoteBibliography"/>
        <w:ind w:left="720" w:hanging="720"/>
      </w:pPr>
      <w:r w:rsidRPr="00440F54">
        <w:t xml:space="preserve">Lyngaas, S. (2021). </w:t>
      </w:r>
      <w:r w:rsidRPr="00440F54">
        <w:rPr>
          <w:i/>
        </w:rPr>
        <w:t>State Department offers $10M for information on Colonial Pipeline hackers</w:t>
      </w:r>
      <w:r w:rsidRPr="00440F54">
        <w:t xml:space="preserve">. CNN. Retrieved November 5 from </w:t>
      </w:r>
      <w:hyperlink r:id="rId14" w:history="1">
        <w:r w:rsidRPr="00440F54">
          <w:rPr>
            <w:rStyle w:val="Hyperlink"/>
          </w:rPr>
          <w:t>https://www.cnn.com/2021/11/04/politics/colonial-pipeline-ransomware-hacking-reward-state-department/index.html</w:t>
        </w:r>
      </w:hyperlink>
    </w:p>
    <w:p w14:paraId="06A24726" w14:textId="00785512" w:rsidR="00440F54" w:rsidRPr="00440F54" w:rsidRDefault="00440F54" w:rsidP="00440F54">
      <w:pPr>
        <w:pStyle w:val="EndNoteBibliography"/>
        <w:ind w:left="720" w:hanging="720"/>
      </w:pPr>
      <w:r w:rsidRPr="00440F54">
        <w:t xml:space="preserve">Pankov, N. (2021). </w:t>
      </w:r>
      <w:r w:rsidRPr="00440F54">
        <w:rPr>
          <w:i/>
        </w:rPr>
        <w:t>How Colonial Pipeline managed its ransomware attack: Should you contact authorities about ransomware?</w:t>
      </w:r>
      <w:r w:rsidRPr="00440F54">
        <w:t xml:space="preserve"> Kaspersky. Retrieved November 4 from </w:t>
      </w:r>
      <w:hyperlink r:id="rId15" w:history="1">
        <w:r w:rsidRPr="00440F54">
          <w:rPr>
            <w:rStyle w:val="Hyperlink"/>
          </w:rPr>
          <w:t>https://www.kaspersky.com/blog/pipeline-ransomware-mitigation/39907/</w:t>
        </w:r>
      </w:hyperlink>
    </w:p>
    <w:p w14:paraId="531CD539" w14:textId="0ECD549F" w:rsidR="00440F54" w:rsidRPr="00440F54" w:rsidRDefault="00440F54" w:rsidP="00440F54">
      <w:pPr>
        <w:pStyle w:val="EndNoteBibliography"/>
        <w:ind w:left="720" w:hanging="720"/>
      </w:pPr>
      <w:r w:rsidRPr="00440F54">
        <w:t xml:space="preserve">Parfomak, P. W., &amp; Jaikaran, C. (2021). </w:t>
      </w:r>
      <w:r w:rsidRPr="00440F54">
        <w:rPr>
          <w:i/>
        </w:rPr>
        <w:t>Colonial Pipeline: The DarkSide strikes</w:t>
      </w:r>
      <w:r w:rsidRPr="00440F54">
        <w:t xml:space="preserve">. Congressional Research Service. Retrieved November 4 from </w:t>
      </w:r>
      <w:hyperlink r:id="rId16" w:history="1">
        <w:r w:rsidRPr="00440F54">
          <w:rPr>
            <w:rStyle w:val="Hyperlink"/>
          </w:rPr>
          <w:t>https://crsreports.congress.gov/product/pdf/IN/IN11667</w:t>
        </w:r>
      </w:hyperlink>
    </w:p>
    <w:p w14:paraId="7F198437" w14:textId="2A4278B1" w:rsidR="00A62625" w:rsidRPr="00967245" w:rsidRDefault="000C4E89" w:rsidP="000C539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fldChar w:fldCharType="end"/>
      </w:r>
    </w:p>
    <w:sectPr w:rsidR="00A62625" w:rsidRPr="00967245">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hambers" w:date="2022-03-22T18:48:00Z" w:initials="CC">
    <w:p w14:paraId="5B15524D" w14:textId="1BF6BD17" w:rsidR="002D3164" w:rsidRDefault="002D3164">
      <w:pPr>
        <w:pStyle w:val="CommentText"/>
      </w:pPr>
      <w:r>
        <w:rPr>
          <w:rStyle w:val="CommentReference"/>
        </w:rPr>
        <w:annotationRef/>
      </w:r>
      <w:r>
        <w:t>Title in running head needs to be in all capitals and no more than 50 characters including spaces.</w:t>
      </w:r>
    </w:p>
  </w:comment>
  <w:comment w:id="1" w:author="Dr. Chambers" w:date="2022-03-22T18:49:00Z" w:initials="CC">
    <w:p w14:paraId="7C3F21C5" w14:textId="2FD728B3" w:rsidR="002D3164" w:rsidRDefault="002D3164">
      <w:pPr>
        <w:pStyle w:val="CommentText"/>
      </w:pPr>
      <w:r>
        <w:rPr>
          <w:rStyle w:val="CommentReference"/>
        </w:rPr>
        <w:annotationRef/>
      </w:r>
      <w:r>
        <w:t>Bold the title and lower this about an inch or two.</w:t>
      </w:r>
    </w:p>
  </w:comment>
  <w:comment w:id="2" w:author="Dr. Chambers" w:date="2022-03-22T18:49:00Z" w:initials="CC">
    <w:p w14:paraId="0597917E" w14:textId="2FA789A2" w:rsidR="002D3164" w:rsidRDefault="002D3164">
      <w:pPr>
        <w:pStyle w:val="CommentText"/>
      </w:pPr>
      <w:r>
        <w:rPr>
          <w:rStyle w:val="CommentReference"/>
        </w:rPr>
        <w:annotationRef/>
      </w:r>
      <w:r>
        <w:t>Delete – not part of APA title page.</w:t>
      </w:r>
    </w:p>
  </w:comment>
  <w:comment w:id="3" w:author="Dr. Chambers" w:date="2022-03-22T18:49:00Z" w:initials="CC">
    <w:p w14:paraId="7C9DEEAF" w14:textId="2EEA6698" w:rsidR="00CF5990" w:rsidRDefault="002D3164">
      <w:pPr>
        <w:pStyle w:val="CommentText"/>
      </w:pPr>
      <w:r>
        <w:rPr>
          <w:rStyle w:val="CommentReference"/>
        </w:rPr>
        <w:annotationRef/>
      </w:r>
      <w:r>
        <w:t>When you use headings use APA style headings.  This should be a level one heading: centered, bolded, upper and lower case.</w:t>
      </w:r>
      <w:r w:rsidR="00CF5990">
        <w:t xml:space="preserve">  When I told you over the weekend it was formatted properly I was referring to the research questions and the bulleted reasons. First assignment gets a pass on APA anyways as I comment on it but don’t deduct points.</w:t>
      </w:r>
    </w:p>
  </w:comment>
  <w:comment w:id="4" w:author="Dr. Chambers" w:date="2022-03-22T18:50:00Z" w:initials="CC">
    <w:p w14:paraId="6763F145" w14:textId="32AB2A40" w:rsidR="002D3164" w:rsidRDefault="002D3164">
      <w:pPr>
        <w:pStyle w:val="CommentText"/>
      </w:pPr>
      <w:r>
        <w:rPr>
          <w:rStyle w:val="CommentReference"/>
        </w:rPr>
        <w:annotationRef/>
      </w:r>
      <w:r>
        <w:t xml:space="preserve">Need the explanation of the problem statement and why it should be studied. </w:t>
      </w:r>
    </w:p>
  </w:comment>
  <w:comment w:id="5" w:author="Dr. Chambers" w:date="2022-03-22T19:03:00Z" w:initials="CC">
    <w:p w14:paraId="782FA9CE" w14:textId="1DA288DB" w:rsidR="006C33AE" w:rsidRDefault="006C33AE">
      <w:pPr>
        <w:pStyle w:val="CommentText"/>
      </w:pPr>
      <w:r>
        <w:rPr>
          <w:rStyle w:val="CommentReference"/>
        </w:rPr>
        <w:annotationRef/>
      </w:r>
      <w:r>
        <w:t>Prior to this question you could have an overarching question that indicates the overall direction of the research. This could easily come from your problem statement such as: How do criminal cyber-gangs attach the U.S. infrastructure with efficacy?</w:t>
      </w:r>
    </w:p>
  </w:comment>
  <w:comment w:id="6" w:author="Dr. Chambers" w:date="2022-03-22T19:09:00Z" w:initials="CC">
    <w:p w14:paraId="7C80F779" w14:textId="02AB8408" w:rsidR="00CF5990" w:rsidRDefault="00CF5990">
      <w:pPr>
        <w:pStyle w:val="CommentText"/>
      </w:pPr>
      <w:r>
        <w:rPr>
          <w:rStyle w:val="CommentReference"/>
        </w:rPr>
        <w:annotationRef/>
      </w:r>
      <w:r>
        <w:t>All of your questions were worded as research questions, well written and avoided the yes/no questions. As stated previously I do think having an overarching question will be beneficial. Your first and third research questions are somewhat related and could be combined into one research question that had two questions within it.  Given that you can only address so much in one study, there is a potential that this could get too much for one study – the outlier to me is RQ2.  Depending on how many laws there are – that could have the potential of being its own study.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15524D" w15:done="0"/>
  <w15:commentEx w15:paraId="7C3F21C5" w15:done="0"/>
  <w15:commentEx w15:paraId="0597917E" w15:done="0"/>
  <w15:commentEx w15:paraId="7C9DEEAF" w15:done="0"/>
  <w15:commentEx w15:paraId="6763F145" w15:done="0"/>
  <w15:commentEx w15:paraId="782FA9CE" w15:done="0"/>
  <w15:commentEx w15:paraId="7C80F7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81AE" w16cex:dateUtc="2022-03-22T22:48:00Z"/>
  <w16cex:commentExtensible w16cex:durableId="261C81AF" w16cex:dateUtc="2022-03-22T22:49:00Z"/>
  <w16cex:commentExtensible w16cex:durableId="261C81B0" w16cex:dateUtc="2022-03-22T22:49:00Z"/>
  <w16cex:commentExtensible w16cex:durableId="261C81B1" w16cex:dateUtc="2022-03-22T22:49:00Z"/>
  <w16cex:commentExtensible w16cex:durableId="261C81B2" w16cex:dateUtc="2022-03-22T22:50:00Z"/>
  <w16cex:commentExtensible w16cex:durableId="261C81B3" w16cex:dateUtc="2022-03-22T23:03:00Z"/>
  <w16cex:commentExtensible w16cex:durableId="261C81B4" w16cex:dateUtc="2022-03-22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15524D" w16cid:durableId="261C81AE"/>
  <w16cid:commentId w16cid:paraId="7C3F21C5" w16cid:durableId="261C81AF"/>
  <w16cid:commentId w16cid:paraId="0597917E" w16cid:durableId="261C81B0"/>
  <w16cid:commentId w16cid:paraId="7C9DEEAF" w16cid:durableId="261C81B1"/>
  <w16cid:commentId w16cid:paraId="6763F145" w16cid:durableId="261C81B2"/>
  <w16cid:commentId w16cid:paraId="782FA9CE" w16cid:durableId="261C81B3"/>
  <w16cid:commentId w16cid:paraId="7C80F779" w16cid:durableId="261C81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B9A29" w14:textId="77777777" w:rsidR="00842E43" w:rsidRDefault="00842E43" w:rsidP="00832077">
      <w:pPr>
        <w:spacing w:line="240" w:lineRule="auto"/>
      </w:pPr>
      <w:r>
        <w:separator/>
      </w:r>
    </w:p>
  </w:endnote>
  <w:endnote w:type="continuationSeparator" w:id="0">
    <w:p w14:paraId="552382CF" w14:textId="77777777" w:rsidR="00842E43" w:rsidRDefault="00842E43" w:rsidP="00832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8B8BE" w14:textId="77777777" w:rsidR="00842E43" w:rsidRDefault="00842E43" w:rsidP="00832077">
      <w:pPr>
        <w:spacing w:line="240" w:lineRule="auto"/>
      </w:pPr>
      <w:r>
        <w:separator/>
      </w:r>
    </w:p>
  </w:footnote>
  <w:footnote w:type="continuationSeparator" w:id="0">
    <w:p w14:paraId="60672DA6" w14:textId="77777777" w:rsidR="00842E43" w:rsidRDefault="00842E43" w:rsidP="00832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45DF" w14:textId="3344AE90" w:rsidR="00832077" w:rsidRDefault="00842E43" w:rsidP="00832077">
    <w:pPr>
      <w:pStyle w:val="APAPageHeading"/>
    </w:pPr>
    <w:sdt>
      <w:sdtPr>
        <w:id w:val="-1676178191"/>
        <w:docPartObj>
          <w:docPartGallery w:val="Page Numbers (Top of Page)"/>
          <w:docPartUnique/>
        </w:docPartObj>
      </w:sdtPr>
      <w:sdtEndPr>
        <w:rPr>
          <w:noProof/>
        </w:rPr>
      </w:sdtEndPr>
      <w:sdtContent>
        <w:r w:rsidR="00832077">
          <w:t>DCJ 720 Written assignment 1: Cyberattacks on US infrastructure</w:t>
        </w:r>
        <w:r w:rsidR="00832077">
          <w:tab/>
        </w:r>
        <w:r w:rsidR="00832077">
          <w:fldChar w:fldCharType="begin"/>
        </w:r>
        <w:r w:rsidR="00832077">
          <w:instrText>PAGE</w:instrText>
        </w:r>
        <w:r w:rsidR="00832077">
          <w:fldChar w:fldCharType="separate"/>
        </w:r>
        <w:r w:rsidR="00C20EF5">
          <w:rPr>
            <w:noProof/>
          </w:rPr>
          <w:t>5</w:t>
        </w:r>
        <w:r w:rsidR="00832077">
          <w:fldChar w:fldCharType="end"/>
        </w:r>
      </w:sdtContent>
    </w:sdt>
  </w:p>
  <w:p w14:paraId="60F7AE10" w14:textId="77777777" w:rsidR="00832077" w:rsidRDefault="00832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935E6"/>
    <w:multiLevelType w:val="hybridMultilevel"/>
    <w:tmpl w:val="6B52A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65FE2"/>
    <w:multiLevelType w:val="hybridMultilevel"/>
    <w:tmpl w:val="79A0883E"/>
    <w:lvl w:ilvl="0" w:tplc="0409000F">
      <w:start w:val="1"/>
      <w:numFmt w:val="decimal"/>
      <w:lvlText w:val="%1."/>
      <w:lvlJc w:val="left"/>
      <w:pPr>
        <w:ind w:left="720" w:hanging="360"/>
      </w:pPr>
      <w:rPr>
        <w:rFonts w:hint="default"/>
      </w:rPr>
    </w:lvl>
    <w:lvl w:ilvl="1" w:tplc="455C7158">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965023">
    <w:abstractNumId w:val="0"/>
  </w:num>
  <w:num w:numId="2" w16cid:durableId="7777228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hambers">
    <w15:presenceInfo w15:providerId="None" w15:userId="Dr. Chamb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Q0NjK1NDQ0NbEwNTBT0lEKTi0uzszPAykwqQUA4fhK1CwAAAA="/>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0&lt;/item&gt;&lt;item&gt;81&lt;/item&gt;&lt;item&gt;82&lt;/item&gt;&lt;item&gt;83&lt;/item&gt;&lt;item&gt;84&lt;/item&gt;&lt;item&gt;85&lt;/item&gt;&lt;/record-ids&gt;&lt;/item&gt;&lt;/Libraries&gt;"/>
  </w:docVars>
  <w:rsids>
    <w:rsidRoot w:val="00F51F6A"/>
    <w:rsid w:val="000A72FE"/>
    <w:rsid w:val="000C4E89"/>
    <w:rsid w:val="000C5398"/>
    <w:rsid w:val="000E0A43"/>
    <w:rsid w:val="000F0ABA"/>
    <w:rsid w:val="0010521A"/>
    <w:rsid w:val="00123F88"/>
    <w:rsid w:val="00131702"/>
    <w:rsid w:val="0014370E"/>
    <w:rsid w:val="001B3133"/>
    <w:rsid w:val="001D4CD1"/>
    <w:rsid w:val="001D7D36"/>
    <w:rsid w:val="00213DFF"/>
    <w:rsid w:val="002646BB"/>
    <w:rsid w:val="00270032"/>
    <w:rsid w:val="00297464"/>
    <w:rsid w:val="002A3229"/>
    <w:rsid w:val="002D3164"/>
    <w:rsid w:val="002E299F"/>
    <w:rsid w:val="002F0ABC"/>
    <w:rsid w:val="00340CBE"/>
    <w:rsid w:val="00340E91"/>
    <w:rsid w:val="00345AC2"/>
    <w:rsid w:val="00395B85"/>
    <w:rsid w:val="003A2376"/>
    <w:rsid w:val="003A7183"/>
    <w:rsid w:val="003C4042"/>
    <w:rsid w:val="003E3B63"/>
    <w:rsid w:val="003F00E7"/>
    <w:rsid w:val="00406CDF"/>
    <w:rsid w:val="00440F54"/>
    <w:rsid w:val="00456D9D"/>
    <w:rsid w:val="00473797"/>
    <w:rsid w:val="004A6D7D"/>
    <w:rsid w:val="005323C5"/>
    <w:rsid w:val="00532DAB"/>
    <w:rsid w:val="005522DB"/>
    <w:rsid w:val="00560EEE"/>
    <w:rsid w:val="005752FC"/>
    <w:rsid w:val="005B7380"/>
    <w:rsid w:val="005E51FA"/>
    <w:rsid w:val="006112F2"/>
    <w:rsid w:val="006C33AE"/>
    <w:rsid w:val="006C5549"/>
    <w:rsid w:val="006D1A2F"/>
    <w:rsid w:val="006D31A5"/>
    <w:rsid w:val="0078593A"/>
    <w:rsid w:val="007A49E5"/>
    <w:rsid w:val="007E13EF"/>
    <w:rsid w:val="007E664A"/>
    <w:rsid w:val="0082021E"/>
    <w:rsid w:val="00832077"/>
    <w:rsid w:val="00842E43"/>
    <w:rsid w:val="00862FFB"/>
    <w:rsid w:val="008743B8"/>
    <w:rsid w:val="00891890"/>
    <w:rsid w:val="008E0BAF"/>
    <w:rsid w:val="00933C56"/>
    <w:rsid w:val="00952DDF"/>
    <w:rsid w:val="0096264E"/>
    <w:rsid w:val="00967245"/>
    <w:rsid w:val="009C330B"/>
    <w:rsid w:val="009C74F8"/>
    <w:rsid w:val="009D4DFD"/>
    <w:rsid w:val="009F1200"/>
    <w:rsid w:val="00A250AA"/>
    <w:rsid w:val="00A34667"/>
    <w:rsid w:val="00A446E7"/>
    <w:rsid w:val="00A62625"/>
    <w:rsid w:val="00AB34DB"/>
    <w:rsid w:val="00AD0003"/>
    <w:rsid w:val="00AF6EEB"/>
    <w:rsid w:val="00B91474"/>
    <w:rsid w:val="00BF6084"/>
    <w:rsid w:val="00C20EF5"/>
    <w:rsid w:val="00C42561"/>
    <w:rsid w:val="00C4331A"/>
    <w:rsid w:val="00C56BFF"/>
    <w:rsid w:val="00C96D68"/>
    <w:rsid w:val="00CB4AF7"/>
    <w:rsid w:val="00CF5990"/>
    <w:rsid w:val="00D0193F"/>
    <w:rsid w:val="00D42490"/>
    <w:rsid w:val="00D90054"/>
    <w:rsid w:val="00DB6A63"/>
    <w:rsid w:val="00DF6B97"/>
    <w:rsid w:val="00E04DA3"/>
    <w:rsid w:val="00E06011"/>
    <w:rsid w:val="00E167E9"/>
    <w:rsid w:val="00E50A50"/>
    <w:rsid w:val="00E70F48"/>
    <w:rsid w:val="00EA014A"/>
    <w:rsid w:val="00EA684F"/>
    <w:rsid w:val="00EE3C2C"/>
    <w:rsid w:val="00F04069"/>
    <w:rsid w:val="00F15FDB"/>
    <w:rsid w:val="00F37B6A"/>
    <w:rsid w:val="00F477BC"/>
    <w:rsid w:val="00F51F6A"/>
    <w:rsid w:val="00F6169E"/>
    <w:rsid w:val="00F66CE9"/>
    <w:rsid w:val="00FA0B02"/>
    <w:rsid w:val="00FA3E90"/>
    <w:rsid w:val="00FC52A9"/>
    <w:rsid w:val="00FF7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C6C81"/>
  <w15:chartTrackingRefBased/>
  <w15:docId w15:val="{D2EDBA00-FA4F-4B41-BAFE-7AEC3D85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51F6A"/>
    <w:pPr>
      <w:ind w:left="720"/>
      <w:contextualSpacing/>
    </w:pPr>
  </w:style>
  <w:style w:type="paragraph" w:styleId="Header">
    <w:name w:val="header"/>
    <w:basedOn w:val="Normal"/>
    <w:link w:val="HeaderChar"/>
    <w:uiPriority w:val="99"/>
    <w:unhideWhenUsed/>
    <w:rsid w:val="00832077"/>
    <w:pPr>
      <w:tabs>
        <w:tab w:val="center" w:pos="4680"/>
        <w:tab w:val="right" w:pos="9360"/>
      </w:tabs>
      <w:spacing w:line="240" w:lineRule="auto"/>
    </w:pPr>
  </w:style>
  <w:style w:type="character" w:customStyle="1" w:styleId="HeaderChar">
    <w:name w:val="Header Char"/>
    <w:basedOn w:val="DefaultParagraphFont"/>
    <w:link w:val="Header"/>
    <w:uiPriority w:val="99"/>
    <w:rsid w:val="00832077"/>
  </w:style>
  <w:style w:type="paragraph" w:styleId="Footer">
    <w:name w:val="footer"/>
    <w:basedOn w:val="Normal"/>
    <w:link w:val="FooterChar"/>
    <w:uiPriority w:val="99"/>
    <w:unhideWhenUsed/>
    <w:rsid w:val="00832077"/>
    <w:pPr>
      <w:tabs>
        <w:tab w:val="center" w:pos="4680"/>
        <w:tab w:val="right" w:pos="9360"/>
      </w:tabs>
      <w:spacing w:line="240" w:lineRule="auto"/>
    </w:pPr>
  </w:style>
  <w:style w:type="character" w:customStyle="1" w:styleId="FooterChar">
    <w:name w:val="Footer Char"/>
    <w:basedOn w:val="DefaultParagraphFont"/>
    <w:link w:val="Footer"/>
    <w:uiPriority w:val="99"/>
    <w:rsid w:val="00832077"/>
  </w:style>
  <w:style w:type="paragraph" w:customStyle="1" w:styleId="APAPageHeading">
    <w:name w:val="APA Page Heading"/>
    <w:basedOn w:val="Normal"/>
    <w:rsid w:val="00832077"/>
    <w:pPr>
      <w:tabs>
        <w:tab w:val="right" w:pos="9360"/>
      </w:tabs>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0C4E89"/>
    <w:pPr>
      <w:jc w:val="center"/>
    </w:pPr>
    <w:rPr>
      <w:rFonts w:ascii="Times New Roman" w:hAnsi="Times New Roman" w:cs="Times New Roman"/>
      <w:noProof/>
      <w:sz w:val="24"/>
    </w:rPr>
  </w:style>
  <w:style w:type="character" w:customStyle="1" w:styleId="ListParagraphChar">
    <w:name w:val="List Paragraph Char"/>
    <w:basedOn w:val="DefaultParagraphFont"/>
    <w:link w:val="ListParagraph"/>
    <w:uiPriority w:val="34"/>
    <w:rsid w:val="000C4E89"/>
  </w:style>
  <w:style w:type="character" w:customStyle="1" w:styleId="EndNoteBibliographyTitleChar">
    <w:name w:val="EndNote Bibliography Title Char"/>
    <w:basedOn w:val="ListParagraphChar"/>
    <w:link w:val="EndNoteBibliographyTitle"/>
    <w:rsid w:val="000C4E89"/>
    <w:rPr>
      <w:rFonts w:ascii="Times New Roman" w:hAnsi="Times New Roman" w:cs="Times New Roman"/>
      <w:noProof/>
      <w:sz w:val="24"/>
    </w:rPr>
  </w:style>
  <w:style w:type="paragraph" w:customStyle="1" w:styleId="EndNoteBibliography">
    <w:name w:val="EndNote Bibliography"/>
    <w:basedOn w:val="Normal"/>
    <w:link w:val="EndNoteBibliographyChar"/>
    <w:rsid w:val="000C4E89"/>
    <w:rPr>
      <w:rFonts w:ascii="Times New Roman" w:hAnsi="Times New Roman" w:cs="Times New Roman"/>
      <w:noProof/>
      <w:sz w:val="24"/>
    </w:rPr>
  </w:style>
  <w:style w:type="character" w:customStyle="1" w:styleId="EndNoteBibliographyChar">
    <w:name w:val="EndNote Bibliography Char"/>
    <w:basedOn w:val="ListParagraphChar"/>
    <w:link w:val="EndNoteBibliography"/>
    <w:rsid w:val="000C4E89"/>
    <w:rPr>
      <w:rFonts w:ascii="Times New Roman" w:hAnsi="Times New Roman" w:cs="Times New Roman"/>
      <w:noProof/>
      <w:sz w:val="24"/>
    </w:rPr>
  </w:style>
  <w:style w:type="character" w:styleId="Hyperlink">
    <w:name w:val="Hyperlink"/>
    <w:basedOn w:val="DefaultParagraphFont"/>
    <w:uiPriority w:val="99"/>
    <w:unhideWhenUsed/>
    <w:rsid w:val="000C4E89"/>
    <w:rPr>
      <w:color w:val="0563C1" w:themeColor="hyperlink"/>
      <w:u w:val="single"/>
    </w:rPr>
  </w:style>
  <w:style w:type="character" w:customStyle="1" w:styleId="UnresolvedMention1">
    <w:name w:val="Unresolved Mention1"/>
    <w:basedOn w:val="DefaultParagraphFont"/>
    <w:uiPriority w:val="99"/>
    <w:semiHidden/>
    <w:unhideWhenUsed/>
    <w:rsid w:val="000C4E89"/>
    <w:rPr>
      <w:color w:val="605E5C"/>
      <w:shd w:val="clear" w:color="auto" w:fill="E1DFDD"/>
    </w:rPr>
  </w:style>
  <w:style w:type="character" w:styleId="CommentReference">
    <w:name w:val="annotation reference"/>
    <w:basedOn w:val="DefaultParagraphFont"/>
    <w:uiPriority w:val="99"/>
    <w:semiHidden/>
    <w:unhideWhenUsed/>
    <w:rsid w:val="002D3164"/>
    <w:rPr>
      <w:sz w:val="16"/>
      <w:szCs w:val="16"/>
    </w:rPr>
  </w:style>
  <w:style w:type="paragraph" w:styleId="CommentText">
    <w:name w:val="annotation text"/>
    <w:basedOn w:val="Normal"/>
    <w:link w:val="CommentTextChar"/>
    <w:uiPriority w:val="99"/>
    <w:semiHidden/>
    <w:unhideWhenUsed/>
    <w:rsid w:val="002D3164"/>
    <w:pPr>
      <w:spacing w:line="240" w:lineRule="auto"/>
    </w:pPr>
    <w:rPr>
      <w:sz w:val="20"/>
      <w:szCs w:val="20"/>
    </w:rPr>
  </w:style>
  <w:style w:type="character" w:customStyle="1" w:styleId="CommentTextChar">
    <w:name w:val="Comment Text Char"/>
    <w:basedOn w:val="DefaultParagraphFont"/>
    <w:link w:val="CommentText"/>
    <w:uiPriority w:val="99"/>
    <w:semiHidden/>
    <w:rsid w:val="002D3164"/>
    <w:rPr>
      <w:sz w:val="20"/>
      <w:szCs w:val="20"/>
    </w:rPr>
  </w:style>
  <w:style w:type="paragraph" w:styleId="CommentSubject">
    <w:name w:val="annotation subject"/>
    <w:basedOn w:val="CommentText"/>
    <w:next w:val="CommentText"/>
    <w:link w:val="CommentSubjectChar"/>
    <w:uiPriority w:val="99"/>
    <w:semiHidden/>
    <w:unhideWhenUsed/>
    <w:rsid w:val="002D3164"/>
    <w:rPr>
      <w:b/>
      <w:bCs/>
    </w:rPr>
  </w:style>
  <w:style w:type="character" w:customStyle="1" w:styleId="CommentSubjectChar">
    <w:name w:val="Comment Subject Char"/>
    <w:basedOn w:val="CommentTextChar"/>
    <w:link w:val="CommentSubject"/>
    <w:uiPriority w:val="99"/>
    <w:semiHidden/>
    <w:rsid w:val="002D3164"/>
    <w:rPr>
      <w:b/>
      <w:bCs/>
      <w:sz w:val="20"/>
      <w:szCs w:val="20"/>
    </w:rPr>
  </w:style>
  <w:style w:type="paragraph" w:styleId="BalloonText">
    <w:name w:val="Balloon Text"/>
    <w:basedOn w:val="Normal"/>
    <w:link w:val="BalloonTextChar"/>
    <w:uiPriority w:val="99"/>
    <w:semiHidden/>
    <w:unhideWhenUsed/>
    <w:rsid w:val="002D31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whitehouse.gov/briefing-room/statements-releases/2021/05/11/fact-sheet-the-biden-harris-administration-has-launched-an-all-of-government-effort-to-address-colonial-pipeline-inciden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cisa.gov/sites/default/files/publications/Cyber_Storm-2020_After-Action-Report_01052021_Final.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rsreports.congress.gov/product/pdf/IN/IN1166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ybertalk.org/2021/06/09/colonial-pipeline-co-attack-what-really-happened/" TargetMode="External"/><Relationship Id="rId5" Type="http://schemas.openxmlformats.org/officeDocument/2006/relationships/footnotes" Target="footnotes.xml"/><Relationship Id="rId15" Type="http://schemas.openxmlformats.org/officeDocument/2006/relationships/hyperlink" Target="https://www.kaspersky.com/blog/pipeline-ransomware-mitigation/39907/"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cnn.com/2021/11/04/politics/colonial-pipeline-ransomware-hacking-reward-state-departme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Chapa</dc:creator>
  <cp:keywords/>
  <dc:description/>
  <cp:lastModifiedBy>Bobby</cp:lastModifiedBy>
  <cp:revision>7</cp:revision>
  <dcterms:created xsi:type="dcterms:W3CDTF">2022-03-22T22:48:00Z</dcterms:created>
  <dcterms:modified xsi:type="dcterms:W3CDTF">2022-05-06T00:20:00Z</dcterms:modified>
</cp:coreProperties>
</file>