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Heating Coil Valve</w:t>
      </w:r>
    </w:p>
    <w:p>
      <w:pPr>
        <w:pStyle w:val="ListBullet"/>
      </w:pPr>
      <w:r>
        <w:t>count    183665.000000</w:t>
        <w:br/>
        <w:t>mean          0.000114</w:t>
        <w:br/>
        <w:t>std           0.004781</w:t>
        <w:br/>
        <w:t>min           0.000000</w:t>
        <w:br/>
        <w:t>25%           0.000000</w:t>
        <w:br/>
        <w:t>50%           0.000000</w:t>
        <w:br/>
        <w:t>75%           0.000000</w:t>
        <w:br/>
        <w:t>max           0.200000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Fri Mar 17 11:10:52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