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40.75</w:t>
      </w:r>
    </w:p>
    <w:p>
      <w:pPr>
        <w:pStyle w:val="ListBullet"/>
      </w:pPr>
      <w:r>
        <w:t>Percent of time in the dataset when the fault flag is True: 5.48%</w:t>
      </w:r>
    </w:p>
    <w:p>
      <w:pPr>
        <w:pStyle w:val="ListBullet"/>
      </w:pPr>
      <w:r>
        <w:t>Percent of time in the dataset when the fault flag is False: 94.52%</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75.18 in °F and the supply air temperature is 87.25 in °F.</w:t>
      </w:r>
    </w:p>
    <w:p>
      <w:pPr>
        <w:pStyle w:val="Heading1"/>
      </w:pPr>
      <w:r>
        <w:t>Summary Statistics filtered for when the AHU is running</w:t>
      </w:r>
    </w:p>
    <w:p>
      <w:pPr>
        <w:pStyle w:val="Heading3"/>
      </w:pPr>
      <w:r>
        <w:t>Supply Air Temp</w:t>
      </w:r>
    </w:p>
    <w:p>
      <w:pPr>
        <w:pStyle w:val="ListBullet"/>
      </w:pPr>
      <w:r>
        <w:t>count    1112.000000</w:t>
        <w:br/>
        <w:t>mean       73.429856</w:t>
        <w:br/>
        <w:t>std         9.065644</w:t>
        <w:br/>
        <w:t>min        60.000000</w:t>
        <w:br/>
        <w:t>25%        66.000000</w:t>
        <w:br/>
        <w:t>50%        71.000000</w:t>
        <w:br/>
        <w:t>75%        82.000000</w:t>
        <w:br/>
        <w:t>max        90.000000</w:t>
        <w:br/>
        <w:t>Name: sat, dtype: float64</w:t>
      </w:r>
    </w:p>
    <w:p>
      <w:pPr>
        <w:pStyle w:val="Heading3"/>
      </w:pPr>
      <w:r>
        <w:t>Mix Air Temp</w:t>
      </w:r>
    </w:p>
    <w:p>
      <w:pPr>
        <w:pStyle w:val="ListBullet"/>
      </w:pPr>
      <w:r>
        <w:t>count    1112.000000</w:t>
        <w:br/>
        <w:t>mean       75.747302</w:t>
        <w:br/>
        <w:t>std         3.169384</w:t>
        <w:br/>
        <w:t>min        70.000000</w:t>
        <w:br/>
        <w:t>25%        73.000000</w:t>
        <w:br/>
        <w:t>50%        76.000000</w:t>
        <w:br/>
        <w:t>75%        79.000000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Thu Feb 23 10:56:42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