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274.0</w:t>
      </w:r>
    </w:p>
    <w:p>
      <w:pPr>
        <w:pStyle w:val="ListBullet"/>
      </w:pPr>
      <w:r>
        <w:t>Percent of time in the dataset when the fault flag is True: 36.83%</w:t>
      </w:r>
    </w:p>
    <w:p>
      <w:pPr>
        <w:pStyle w:val="ListBullet"/>
      </w:pPr>
      <w:r>
        <w:t>Percent of time in the dataset when the fault flag is False: 63.17%</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0.66"WC</w:t>
      </w:r>
    </w:p>
    <w:p/>
    <w:p>
      <w:pPr>
        <w:pStyle w:val="Heading2"/>
      </w:pPr>
      <w:r>
        <w:t>VFD Speed Statistics</w:t>
      </w:r>
    </w:p>
    <w:p>
      <w:pPr>
        <w:pStyle w:val="ListBullet"/>
      </w:pPr>
      <w:r>
        <w:t>count    2976.000000</w:t>
        <w:br/>
        <w:t>mean       35.933132</w:t>
        <w:br/>
        <w:t>std        16.206915</w:t>
        <w:br/>
        <w:t>min        10.000000</w:t>
        <w:br/>
        <w:t>25%        22.000000</w:t>
        <w:br/>
        <w:t>50%        35.000000</w:t>
        <w:br/>
        <w:t>75%        51.000000</w:t>
        <w:br/>
        <w:t>max        70.000000</w:t>
        <w:br/>
        <w:t>Name: supply_vfd_speed, dtype: float64</w:t>
      </w:r>
    </w:p>
    <w:p>
      <w:pPr>
        <w:pStyle w:val="Heading2"/>
      </w:pPr>
      <w:r>
        <w:t>Duct Pressure Statistics</w:t>
      </w:r>
    </w:p>
    <w:p>
      <w:pPr>
        <w:pStyle w:val="ListBullet"/>
      </w:pPr>
      <w:r>
        <w:t>count    2976.000000</w:t>
        <w:br/>
        <w:t>mean        1.093523</w:t>
        <w:br/>
        <w:t>std         0.414623</w:t>
        <w:br/>
        <w:t>min         0.092784</w:t>
        <w:br/>
        <w:t>25%         0.792784</w:t>
        <w:br/>
        <w:t>50%         1.092784</w:t>
        <w:br/>
        <w:t>75%         1.392784</w:t>
        <w:br/>
        <w:t>max         1.992784</w:t>
        <w:br/>
        <w:t>Name: duct_static, dtype: float64</w:t>
      </w:r>
    </w:p>
    <w:p>
      <w:pPr>
        <w:pStyle w:val="Heading2"/>
      </w:pPr>
      <w:r>
        <w:t>Duct Pressure Setpoints Statistics</w:t>
      </w:r>
    </w:p>
    <w:p>
      <w:pPr>
        <w:pStyle w:val="ListBullet"/>
      </w:pPr>
      <w:r>
        <w:t>count    2976.0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No duct pressure setpoint reset detected (BAD)</w:t>
      </w:r>
    </w:p>
    <w:p>
      <w:r>
        <w:rPr>
          <w:rStyle w:val="Emphasis"/>
        </w:rPr>
        <w:t>Report generated: Sat Feb 18 10:23:20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