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AHU control programming that is hunting between heating, economizing, economizing plus mechanical cooling, and mechanical cooling operating states. This fault diagnostic does NOT flag simultaneous heating and cooling, just excessive cycling between the states or operating modes the AHU maybe going in and out of. Fault condition four equation as defined by ASHRAE:</w:t>
      </w:r>
    </w:p>
    <w:p>
      <w:r>
        <w:drawing>
          <wp:inline xmlns:a="http://schemas.openxmlformats.org/drawingml/2006/main" xmlns:pic="http://schemas.openxmlformats.org/drawingml/2006/picture">
            <wp:extent cx="5486400" cy="768960"/>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768960"/>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30.96</w:t>
      </w:r>
    </w:p>
    <w:p>
      <w:pPr>
        <w:pStyle w:val="ListBullet"/>
      </w:pPr>
      <w:r>
        <w:t>Total time in hours calculated in dataset: 743.0</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Heading2"/>
      </w:pPr>
      <w:r>
        <w:t>Calculated AHU Mode Statistics</w:t>
      </w:r>
    </w:p>
    <w:p>
      <w:pPr>
        <w:pStyle w:val="ListBullet"/>
      </w:pPr>
      <w:r>
        <w:t>Total time in hours while AHU is in a heating mode: 12.0</w:t>
      </w:r>
    </w:p>
    <w:p>
      <w:pPr>
        <w:pStyle w:val="ListBullet"/>
      </w:pPr>
      <w:r>
        <w:t>Total percent time in while AHU is in a heating mode: 1.61%</w:t>
      </w:r>
    </w:p>
    <w:p>
      <w:pPr>
        <w:pStyle w:val="ListBullet"/>
      </w:pPr>
      <w:r>
        <w:t>Total time in hours while AHU is in a economizing mode: 8.0</w:t>
      </w:r>
    </w:p>
    <w:p>
      <w:pPr>
        <w:pStyle w:val="ListBullet"/>
      </w:pPr>
      <w:r>
        <w:t>Total percent time in while AHU is in a economizing mode: 1.08%</w:t>
      </w:r>
    </w:p>
    <w:p>
      <w:pPr>
        <w:pStyle w:val="ListBullet"/>
      </w:pPr>
      <w:r>
        <w:t>Total time in hours while AHU is in a economizing plus mechanical cooling mode: 7.0</w:t>
      </w:r>
    </w:p>
    <w:p>
      <w:pPr>
        <w:pStyle w:val="ListBullet"/>
      </w:pPr>
      <w:r>
        <w:t>Total percent time in while AHU is in a economizing plus mechanical cooling mode: 0.94%</w:t>
      </w:r>
    </w:p>
    <w:p>
      <w:pPr>
        <w:pStyle w:val="ListBullet"/>
      </w:pPr>
      <w:r>
        <w:t>Total time in hours while AHU is in a mechanical cooling mode: 196.0</w:t>
      </w:r>
    </w:p>
    <w:p>
      <w:pPr>
        <w:pStyle w:val="ListBullet"/>
      </w:pPr>
      <w:r>
        <w:t>Total percent time in while AHU is in a mechanical cooling mode: 26.48%</w:t>
      </w:r>
    </w:p>
    <w:p>
      <w:pPr>
        <w:pStyle w:val="ListBullet"/>
      </w:pPr>
      <w:r>
        <w:t>No faults were found in this given dataset for the equation defined by ASHRAE.</w:t>
      </w:r>
    </w:p>
    <w:p/>
    <w:p>
      <w:pPr>
        <w:pStyle w:val="Heading2"/>
      </w:pPr>
      <w:r>
        <w:t>Suggestions based on data analysis</w:t>
      </w:r>
    </w:p>
    <w:p>
      <w:pPr>
        <w:pStyle w:val="ListBullet"/>
      </w:pPr>
      <w:r>
        <w:t>No control system tuning appears to be needed for the operating conditions of this AHU.</w:t>
      </w:r>
    </w:p>
    <w:p>
      <w:r>
        <w:rPr>
          <w:rStyle w:val="Emphasis"/>
        </w:rPr>
        <w:t>Report generated: Sat Feb 18 10:23:49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