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624130AC" w:rsidR="002E038C" w:rsidRPr="00B16979" w:rsidRDefault="001D3BA3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Roberto Cortez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ED27C2B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D3BA3">
              <w:rPr>
                <w:color w:val="auto"/>
                <w:sz w:val="18"/>
                <w:szCs w:val="20"/>
              </w:rPr>
              <w:t>760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D3BA3">
              <w:rPr>
                <w:color w:val="auto"/>
                <w:sz w:val="18"/>
                <w:szCs w:val="20"/>
              </w:rPr>
              <w:t>899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D3BA3">
              <w:rPr>
                <w:color w:val="auto"/>
                <w:sz w:val="18"/>
                <w:szCs w:val="20"/>
              </w:rPr>
              <w:t>0395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0B23B2">
              <w:rPr>
                <w:color w:val="auto"/>
                <w:sz w:val="18"/>
                <w:szCs w:val="20"/>
              </w:rPr>
              <w:t>roberto.cortez.0494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00F58C1B" w14:textId="3DC7E168" w:rsidR="00FA0F2B" w:rsidRPr="00FA0F2B" w:rsidRDefault="00FA0F2B" w:rsidP="00FA0F2B">
            <w:pPr>
              <w:jc w:val="right"/>
              <w:rPr>
                <w:color w:val="000000" w:themeColor="text1"/>
                <w:sz w:val="18"/>
                <w:szCs w:val="20"/>
              </w:rPr>
            </w:pPr>
            <w:hyperlink r:id="rId8" w:history="1">
              <w:r w:rsidRPr="00FA0F2B">
                <w:rPr>
                  <w:rStyle w:val="Hyperlink"/>
                  <w:sz w:val="18"/>
                  <w:szCs w:val="20"/>
                </w:rPr>
                <w:t>www.linkedin.com/in/roberto-cortez07</w:t>
              </w:r>
            </w:hyperlink>
          </w:p>
          <w:p w14:paraId="739EA258" w14:textId="296B0909" w:rsidR="0075644C" w:rsidRPr="008F76D1" w:rsidRDefault="0074172C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Pr="0084064A">
                <w:rPr>
                  <w:rStyle w:val="Hyperlink"/>
                  <w:sz w:val="18"/>
                  <w:szCs w:val="20"/>
                </w:rPr>
                <w:t xml:space="preserve">Portfolio Website on </w:t>
              </w:r>
              <w:proofErr w:type="spellStart"/>
              <w:r w:rsidRPr="0084064A">
                <w:rPr>
                  <w:rStyle w:val="Hyperlink"/>
                  <w:sz w:val="18"/>
                  <w:szCs w:val="20"/>
                </w:rPr>
                <w:t>Github</w:t>
              </w:r>
              <w:proofErr w:type="spellEnd"/>
            </w:hyperlink>
          </w:p>
          <w:p w14:paraId="7F4F5F89" w14:textId="7B100EDD" w:rsidR="002E038C" w:rsidRPr="00B16979" w:rsidRDefault="00601A06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Fontana, CA 9233</w:t>
            </w:r>
            <w:r w:rsidR="0084064A">
              <w:rPr>
                <w:color w:val="auto"/>
                <w:sz w:val="18"/>
                <w:szCs w:val="20"/>
              </w:rPr>
              <w:t>6</w:t>
            </w:r>
          </w:p>
        </w:tc>
      </w:tr>
    </w:tbl>
    <w:p w14:paraId="747AE66D" w14:textId="77777777" w:rsidR="00BD46F4" w:rsidRDefault="00BD46F4" w:rsidP="00BD46F4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29E6C767" w14:textId="77777777" w:rsidR="00BD46F4" w:rsidRDefault="00BD46F4" w:rsidP="00BD46F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BD46F4" w:rsidSect="00BD46F4">
          <w:footerReference w:type="default" r:id="rId10"/>
          <w:type w:val="continuous"/>
          <w:pgSz w:w="12240" w:h="15840"/>
          <w:pgMar w:top="288" w:right="720" w:bottom="288" w:left="720" w:header="720" w:footer="720" w:gutter="0"/>
          <w:cols w:space="720"/>
        </w:sectPr>
      </w:pPr>
    </w:p>
    <w:p w14:paraId="55A54D42" w14:textId="686ED758" w:rsidR="00756CB9" w:rsidRPr="00756CB9" w:rsidRDefault="00756CB9" w:rsidP="00756CB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18"/>
        </w:rPr>
      </w:pPr>
      <w:r w:rsidRPr="00BD46F4">
        <w:rPr>
          <w:sz w:val="18"/>
          <w:szCs w:val="18"/>
        </w:rPr>
        <w:t>SQL (MySQL, PostgreSQL)</w:t>
      </w:r>
    </w:p>
    <w:p w14:paraId="157C9229" w14:textId="3D829545" w:rsidR="00BD46F4" w:rsidRPr="00BD46F4" w:rsidRDefault="00BD46F4" w:rsidP="00BD46F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18"/>
        </w:rPr>
      </w:pPr>
      <w:r w:rsidRPr="00BD46F4">
        <w:rPr>
          <w:sz w:val="18"/>
          <w:szCs w:val="18"/>
        </w:rPr>
        <w:t xml:space="preserve">Python (Pandas, </w:t>
      </w:r>
      <w:r>
        <w:rPr>
          <w:sz w:val="18"/>
          <w:szCs w:val="18"/>
        </w:rPr>
        <w:t xml:space="preserve">NumPy, </w:t>
      </w:r>
      <w:r w:rsidRPr="00BD46F4">
        <w:rPr>
          <w:sz w:val="18"/>
          <w:szCs w:val="18"/>
        </w:rPr>
        <w:t>Matplotlib, Seaborn)</w:t>
      </w:r>
    </w:p>
    <w:p w14:paraId="05A419C2" w14:textId="77777777" w:rsidR="00BD46F4" w:rsidRPr="00BD46F4" w:rsidRDefault="00BD46F4" w:rsidP="00BD46F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18"/>
        </w:rPr>
      </w:pPr>
      <w:r w:rsidRPr="00BD46F4">
        <w:rPr>
          <w:sz w:val="18"/>
          <w:szCs w:val="18"/>
        </w:rPr>
        <w:t>Excel (VLOOKUP, Conditional Formatting, Pivot Tables)</w:t>
      </w:r>
    </w:p>
    <w:p w14:paraId="06AB4B78" w14:textId="08DE51CE" w:rsidR="00BD46F4" w:rsidRPr="00BD46F4" w:rsidRDefault="00BD46F4" w:rsidP="0064711F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 w:val="18"/>
          <w:szCs w:val="18"/>
        </w:rPr>
      </w:pPr>
      <w:r w:rsidRPr="00BD46F4">
        <w:rPr>
          <w:sz w:val="18"/>
          <w:szCs w:val="18"/>
        </w:rPr>
        <w:t>Tableau</w:t>
      </w:r>
    </w:p>
    <w:p w14:paraId="435103D6" w14:textId="7A7F74A8" w:rsidR="0064711F" w:rsidRPr="008F76D1" w:rsidRDefault="0064711F" w:rsidP="0064711F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160D0E93" w14:textId="37E0E77C" w:rsidR="0064711F" w:rsidRPr="000B23B2" w:rsidRDefault="0064711F" w:rsidP="0064711F">
      <w:pPr>
        <w:rPr>
          <w:color w:val="auto"/>
          <w:sz w:val="18"/>
          <w:szCs w:val="18"/>
        </w:rPr>
      </w:pPr>
      <w:r w:rsidRPr="00BD46F4">
        <w:rPr>
          <w:rStyle w:val="CapsExpandedColored"/>
          <w:color w:val="auto"/>
          <w:sz w:val="18"/>
          <w:szCs w:val="18"/>
        </w:rPr>
        <w:t>Bachelor of Arts in Applied Economics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2346D2">
        <w:rPr>
          <w:color w:val="auto"/>
          <w:sz w:val="18"/>
          <w:szCs w:val="18"/>
        </w:rPr>
        <w:t>C</w:t>
      </w:r>
      <w:r w:rsidR="00C405DA">
        <w:rPr>
          <w:color w:val="auto"/>
          <w:sz w:val="18"/>
          <w:szCs w:val="18"/>
        </w:rPr>
        <w:t xml:space="preserve">alifornia </w:t>
      </w:r>
      <w:r w:rsidR="002346D2">
        <w:rPr>
          <w:color w:val="auto"/>
          <w:sz w:val="18"/>
          <w:szCs w:val="18"/>
        </w:rPr>
        <w:t>S</w:t>
      </w:r>
      <w:r w:rsidR="00C405DA">
        <w:rPr>
          <w:color w:val="auto"/>
          <w:sz w:val="18"/>
          <w:szCs w:val="18"/>
        </w:rPr>
        <w:t>tate University</w:t>
      </w:r>
      <w:r w:rsidRPr="000B23B2">
        <w:rPr>
          <w:color w:val="auto"/>
          <w:sz w:val="18"/>
          <w:szCs w:val="18"/>
        </w:rPr>
        <w:t xml:space="preserve"> San Bernardino</w:t>
      </w:r>
      <w:r w:rsidRPr="000B23B2">
        <w:rPr>
          <w:color w:val="auto"/>
          <w:sz w:val="18"/>
          <w:szCs w:val="18"/>
        </w:rPr>
        <w:tab/>
      </w:r>
    </w:p>
    <w:p w14:paraId="0DF4CB1D" w14:textId="77777777" w:rsidR="0064711F" w:rsidRDefault="0064711F" w:rsidP="0064711F">
      <w:pPr>
        <w:rPr>
          <w:color w:val="auto"/>
          <w:sz w:val="18"/>
          <w:szCs w:val="18"/>
        </w:rPr>
      </w:pPr>
      <w:r w:rsidRPr="0064711F">
        <w:rPr>
          <w:b/>
          <w:bCs/>
          <w:color w:val="auto"/>
          <w:sz w:val="18"/>
          <w:szCs w:val="18"/>
        </w:rPr>
        <w:t>Major</w:t>
      </w:r>
      <w:r w:rsidRPr="000B23B2">
        <w:rPr>
          <w:color w:val="auto"/>
          <w:sz w:val="18"/>
          <w:szCs w:val="18"/>
        </w:rPr>
        <w:t xml:space="preserve">: </w:t>
      </w:r>
      <w:r>
        <w:rPr>
          <w:color w:val="auto"/>
          <w:sz w:val="18"/>
          <w:szCs w:val="18"/>
        </w:rPr>
        <w:t>Applied Economics</w:t>
      </w:r>
    </w:p>
    <w:p w14:paraId="7BC23331" w14:textId="341B9EE6" w:rsidR="0064711F" w:rsidRPr="00BD46F4" w:rsidRDefault="0064711F" w:rsidP="0064711F">
      <w:pPr>
        <w:rPr>
          <w:rFonts w:ascii="Georgia" w:hAnsi="Georgia"/>
          <w:sz w:val="18"/>
          <w:szCs w:val="18"/>
          <w:shd w:val="clear" w:color="auto" w:fill="FFFFFF"/>
        </w:rPr>
      </w:pPr>
      <w:r w:rsidRPr="00BD46F4">
        <w:rPr>
          <w:rStyle w:val="normaltextrun"/>
          <w:rFonts w:ascii="Calibri" w:hAnsi="Calibri" w:cs="Calibri"/>
          <w:b/>
          <w:bCs/>
          <w:sz w:val="18"/>
          <w:szCs w:val="18"/>
          <w:shd w:val="clear" w:color="auto" w:fill="FFFFFF"/>
        </w:rPr>
        <w:t>Coursework</w:t>
      </w:r>
      <w:r w:rsidRPr="00BD46F4">
        <w:rPr>
          <w:rStyle w:val="normaltextrun"/>
          <w:rFonts w:ascii="Georgia" w:hAnsi="Georgia"/>
          <w:sz w:val="18"/>
          <w:szCs w:val="18"/>
          <w:shd w:val="clear" w:color="auto" w:fill="FFFFFF"/>
        </w:rPr>
        <w:t>: Macroeconomics, Microeconomics</w:t>
      </w:r>
      <w:r w:rsidR="00C405DA" w:rsidRPr="00BD46F4">
        <w:rPr>
          <w:rStyle w:val="normaltextrun"/>
          <w:rFonts w:ascii="Georgia" w:hAnsi="Georgia"/>
          <w:sz w:val="18"/>
          <w:szCs w:val="18"/>
          <w:shd w:val="clear" w:color="auto" w:fill="FFFFFF"/>
        </w:rPr>
        <w:t>,</w:t>
      </w:r>
      <w:r w:rsidRPr="00BD46F4">
        <w:rPr>
          <w:rStyle w:val="normaltextrun"/>
          <w:rFonts w:ascii="Georgia" w:hAnsi="Georgia"/>
          <w:sz w:val="18"/>
          <w:szCs w:val="18"/>
          <w:shd w:val="clear" w:color="auto" w:fill="FFFFFF"/>
        </w:rPr>
        <w:t xml:space="preserve"> Quantitative Economics</w:t>
      </w:r>
      <w:r w:rsidR="00C405DA" w:rsidRPr="00BD46F4">
        <w:rPr>
          <w:rStyle w:val="normaltextrun"/>
          <w:rFonts w:ascii="Georgia" w:hAnsi="Georgia"/>
          <w:sz w:val="18"/>
          <w:szCs w:val="18"/>
          <w:shd w:val="clear" w:color="auto" w:fill="FFFFFF"/>
        </w:rPr>
        <w:t>, Statistics, Accounting, Finance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0E763865" w14:textId="61460AF9" w:rsidR="0009216B" w:rsidRPr="00B16979" w:rsidRDefault="0009216B" w:rsidP="0009216B">
      <w:pPr>
        <w:ind w:right="-90"/>
        <w:rPr>
          <w:color w:val="auto"/>
        </w:rPr>
      </w:pPr>
      <w:r>
        <w:rPr>
          <w:rStyle w:val="CapsExpandedColored"/>
          <w:color w:val="auto"/>
        </w:rPr>
        <w:t>U.s traffic Accident</w:t>
      </w:r>
      <w:r w:rsidR="00B34FC0">
        <w:rPr>
          <w:rStyle w:val="CapsExpandedColored"/>
          <w:color w:val="auto"/>
        </w:rPr>
        <w:t>s</w:t>
      </w:r>
      <w:r>
        <w:rPr>
          <w:rStyle w:val="CapsExpandedColored"/>
          <w:color w:val="auto"/>
        </w:rPr>
        <w:t xml:space="preserve"> comparison dashboard</w:t>
      </w:r>
      <w:r w:rsidR="000A0F63">
        <w:rPr>
          <w:rStyle w:val="CapsExpandedColored"/>
          <w:color w:val="auto"/>
        </w:rPr>
        <w:t xml:space="preserve"> in Tableau</w:t>
      </w:r>
      <w:r>
        <w:rPr>
          <w:color w:val="auto"/>
        </w:rPr>
        <w:tab/>
      </w:r>
    </w:p>
    <w:p w14:paraId="06955B15" w14:textId="0359B78F" w:rsidR="00F23C66" w:rsidRPr="00814C2C" w:rsidRDefault="00F23C66" w:rsidP="0009216B">
      <w:pPr>
        <w:pStyle w:val="ListParagraph"/>
        <w:ind w:right="-90"/>
        <w:rPr>
          <w:color w:val="000000" w:themeColor="text1"/>
          <w:szCs w:val="18"/>
        </w:rPr>
      </w:pPr>
      <w:r w:rsidRPr="00814C2C">
        <w:rPr>
          <w:color w:val="000000" w:themeColor="text1"/>
          <w:szCs w:val="18"/>
        </w:rPr>
        <w:t xml:space="preserve">Created a </w:t>
      </w:r>
      <w:r w:rsidR="00983D16">
        <w:rPr>
          <w:color w:val="000000" w:themeColor="text1"/>
          <w:szCs w:val="18"/>
        </w:rPr>
        <w:t xml:space="preserve">Tableau </w:t>
      </w:r>
      <w:r w:rsidRPr="00814C2C">
        <w:rPr>
          <w:color w:val="000000" w:themeColor="text1"/>
          <w:szCs w:val="18"/>
        </w:rPr>
        <w:t>dashboard that provides a comprehensive analysis of traffic accident fatalities in the United States from 2015 to 2021</w:t>
      </w:r>
      <w:r w:rsidR="000D6A6D">
        <w:rPr>
          <w:color w:val="000000" w:themeColor="text1"/>
          <w:szCs w:val="18"/>
        </w:rPr>
        <w:t>.</w:t>
      </w:r>
    </w:p>
    <w:p w14:paraId="03AA506E" w14:textId="5FDC22D1" w:rsidR="0009216B" w:rsidRPr="00814C2C" w:rsidRDefault="0009216B" w:rsidP="0009216B">
      <w:pPr>
        <w:pStyle w:val="ListParagraph"/>
        <w:ind w:right="-90"/>
        <w:rPr>
          <w:color w:val="000000" w:themeColor="text1"/>
          <w:szCs w:val="18"/>
        </w:rPr>
      </w:pPr>
      <w:r w:rsidRPr="00814C2C">
        <w:rPr>
          <w:color w:val="000000" w:themeColor="text1"/>
          <w:szCs w:val="18"/>
        </w:rPr>
        <w:t xml:space="preserve">Transformed and processed data from the National Highway Traffic Safety Administration by using </w:t>
      </w:r>
      <w:r w:rsidRPr="00814C2C">
        <w:rPr>
          <w:b/>
          <w:bCs/>
          <w:color w:val="000000" w:themeColor="text1"/>
          <w:szCs w:val="18"/>
          <w:u w:val="single"/>
        </w:rPr>
        <w:t>Excel</w:t>
      </w:r>
      <w:r w:rsidR="000D687F">
        <w:rPr>
          <w:color w:val="000000" w:themeColor="text1"/>
          <w:szCs w:val="18"/>
        </w:rPr>
        <w:t xml:space="preserve"> </w:t>
      </w:r>
      <w:r w:rsidRPr="00814C2C">
        <w:rPr>
          <w:color w:val="000000" w:themeColor="text1"/>
          <w:szCs w:val="18"/>
        </w:rPr>
        <w:t xml:space="preserve">and </w:t>
      </w:r>
      <w:r w:rsidRPr="00814C2C">
        <w:rPr>
          <w:b/>
          <w:bCs/>
          <w:color w:val="000000" w:themeColor="text1"/>
          <w:szCs w:val="18"/>
          <w:u w:val="single"/>
        </w:rPr>
        <w:t>filter</w:t>
      </w:r>
      <w:r w:rsidR="000D687F">
        <w:rPr>
          <w:b/>
          <w:bCs/>
          <w:color w:val="000000" w:themeColor="text1"/>
          <w:szCs w:val="18"/>
          <w:u w:val="single"/>
        </w:rPr>
        <w:t>ing</w:t>
      </w:r>
      <w:r w:rsidRPr="00814C2C">
        <w:rPr>
          <w:color w:val="000000" w:themeColor="text1"/>
          <w:szCs w:val="18"/>
        </w:rPr>
        <w:t xml:space="preserve"> irrelevant data</w:t>
      </w:r>
      <w:r w:rsidR="000D6A6D">
        <w:rPr>
          <w:color w:val="000000" w:themeColor="text1"/>
          <w:szCs w:val="18"/>
        </w:rPr>
        <w:t>.</w:t>
      </w:r>
    </w:p>
    <w:p w14:paraId="5AC1CF3B" w14:textId="1B30920E" w:rsidR="00F23C66" w:rsidRDefault="00B34FC0" w:rsidP="004F4A7F">
      <w:pPr>
        <w:pStyle w:val="ListParagraph"/>
        <w:ind w:right="-90"/>
        <w:rPr>
          <w:color w:val="000000" w:themeColor="text1"/>
          <w:szCs w:val="18"/>
        </w:rPr>
      </w:pPr>
      <w:r w:rsidRPr="00814C2C">
        <w:rPr>
          <w:color w:val="000000" w:themeColor="text1"/>
          <w:szCs w:val="18"/>
        </w:rPr>
        <w:t>Analyzed several aspects of the data</w:t>
      </w:r>
      <w:r w:rsidR="000D687F">
        <w:rPr>
          <w:color w:val="000000" w:themeColor="text1"/>
          <w:szCs w:val="18"/>
        </w:rPr>
        <w:t>,</w:t>
      </w:r>
      <w:r w:rsidR="00F23C66" w:rsidRPr="00814C2C">
        <w:rPr>
          <w:color w:val="000000" w:themeColor="text1"/>
          <w:szCs w:val="18"/>
        </w:rPr>
        <w:t xml:space="preserve"> including driver and pedestrian deaths, gender-based comparisons, state-wise trends, age group distributions, and the involvement of alcohol and drugs in these fatalities</w:t>
      </w:r>
      <w:r w:rsidR="000D6A6D">
        <w:rPr>
          <w:color w:val="000000" w:themeColor="text1"/>
          <w:szCs w:val="18"/>
        </w:rPr>
        <w:t>.</w:t>
      </w:r>
    </w:p>
    <w:p w14:paraId="0FF95213" w14:textId="373338F8" w:rsidR="000678ED" w:rsidRPr="00A6648A" w:rsidRDefault="00756CB9" w:rsidP="000678ED">
      <w:pPr>
        <w:ind w:left="1" w:right="-90"/>
        <w:rPr>
          <w:color w:val="auto"/>
        </w:rPr>
      </w:pPr>
      <w:r w:rsidRPr="00756CB9">
        <w:rPr>
          <w:b/>
          <w:caps/>
          <w:color w:val="auto"/>
          <w:spacing w:val="20"/>
        </w:rPr>
        <w:t>Analyzing Global Layoffs: Data Cleaning and E</w:t>
      </w:r>
      <w:r>
        <w:rPr>
          <w:b/>
          <w:caps/>
          <w:color w:val="auto"/>
          <w:spacing w:val="20"/>
        </w:rPr>
        <w:t>xploratory Data Analysis</w:t>
      </w:r>
      <w:r w:rsidRPr="00756CB9">
        <w:rPr>
          <w:b/>
          <w:caps/>
          <w:color w:val="auto"/>
          <w:spacing w:val="20"/>
        </w:rPr>
        <w:t xml:space="preserve"> with SQL</w:t>
      </w:r>
      <w:r w:rsidR="000678ED">
        <w:rPr>
          <w:color w:val="auto"/>
        </w:rPr>
        <w:tab/>
      </w:r>
    </w:p>
    <w:p w14:paraId="2FB25369" w14:textId="77777777" w:rsidR="000678ED" w:rsidRPr="000678ED" w:rsidRDefault="000678ED" w:rsidP="000678ED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0678ED">
        <w:rPr>
          <w:rFonts w:asciiTheme="minorHAnsi" w:hAnsiTheme="minorHAnsi" w:cstheme="minorHAnsi"/>
          <w:color w:val="000000" w:themeColor="text1"/>
        </w:rPr>
        <w:t xml:space="preserve">Cleaned and standardized a global layoffs dataset in </w:t>
      </w:r>
      <w:r w:rsidRPr="00756CB9">
        <w:rPr>
          <w:rFonts w:asciiTheme="minorHAnsi" w:hAnsiTheme="minorHAnsi" w:cstheme="minorHAnsi"/>
          <w:b/>
          <w:bCs/>
          <w:color w:val="000000" w:themeColor="text1"/>
        </w:rPr>
        <w:t>PostgreSQL</w:t>
      </w:r>
      <w:r w:rsidRPr="000678ED">
        <w:rPr>
          <w:rFonts w:asciiTheme="minorHAnsi" w:hAnsiTheme="minorHAnsi" w:cstheme="minorHAnsi"/>
          <w:color w:val="000000" w:themeColor="text1"/>
        </w:rPr>
        <w:t xml:space="preserve"> by removing duplicates with CTEs, handling null values, and converting data types for reliable analysis.</w:t>
      </w:r>
    </w:p>
    <w:p w14:paraId="1B63A14C" w14:textId="006BDE49" w:rsidR="000678ED" w:rsidRDefault="000678ED" w:rsidP="000678ED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0678ED">
        <w:rPr>
          <w:rFonts w:asciiTheme="minorHAnsi" w:hAnsiTheme="minorHAnsi" w:cstheme="minorHAnsi"/>
          <w:color w:val="000000" w:themeColor="text1"/>
        </w:rPr>
        <w:t xml:space="preserve">Utilized </w:t>
      </w:r>
      <w:r w:rsidRPr="00756CB9">
        <w:rPr>
          <w:rFonts w:asciiTheme="minorHAnsi" w:hAnsiTheme="minorHAnsi" w:cstheme="minorHAnsi"/>
          <w:b/>
          <w:bCs/>
          <w:color w:val="000000" w:themeColor="text1"/>
        </w:rPr>
        <w:t>UPDATE</w:t>
      </w:r>
      <w:r w:rsidRPr="000678ED">
        <w:rPr>
          <w:rFonts w:asciiTheme="minorHAnsi" w:hAnsiTheme="minorHAnsi" w:cstheme="minorHAnsi"/>
          <w:color w:val="000000" w:themeColor="text1"/>
        </w:rPr>
        <w:t xml:space="preserve"> and </w:t>
      </w:r>
      <w:r w:rsidRPr="00756CB9">
        <w:rPr>
          <w:rFonts w:asciiTheme="minorHAnsi" w:hAnsiTheme="minorHAnsi" w:cstheme="minorHAnsi"/>
          <w:b/>
          <w:bCs/>
          <w:color w:val="000000" w:themeColor="text1"/>
        </w:rPr>
        <w:t>ALTER TABLE</w:t>
      </w:r>
      <w:r w:rsidRPr="000678ED">
        <w:rPr>
          <w:rFonts w:asciiTheme="minorHAnsi" w:hAnsiTheme="minorHAnsi" w:cstheme="minorHAnsi"/>
          <w:color w:val="000000" w:themeColor="text1"/>
        </w:rPr>
        <w:t xml:space="preserve"> statements to reformat columns and standardize entries, such as converting text-based dates and normalizing industry names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11BD0D91" w14:textId="707D8BA8" w:rsidR="000678ED" w:rsidRPr="00756CB9" w:rsidRDefault="000678ED" w:rsidP="000678ED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0678ED">
        <w:rPr>
          <w:rFonts w:cstheme="minorHAnsi"/>
          <w:color w:val="000000" w:themeColor="text1"/>
        </w:rPr>
        <w:t xml:space="preserve">Crafted analytical queries with </w:t>
      </w:r>
      <w:r w:rsidRPr="00756CB9">
        <w:rPr>
          <w:rFonts w:cstheme="minorHAnsi"/>
          <w:b/>
          <w:bCs/>
          <w:color w:val="000000" w:themeColor="text1"/>
        </w:rPr>
        <w:t>GROUP BY</w:t>
      </w:r>
      <w:r w:rsidRPr="000678ED">
        <w:rPr>
          <w:rFonts w:cstheme="minorHAnsi"/>
          <w:color w:val="000000" w:themeColor="text1"/>
        </w:rPr>
        <w:t xml:space="preserve">, </w:t>
      </w:r>
      <w:r w:rsidRPr="00756CB9">
        <w:rPr>
          <w:rFonts w:cstheme="minorHAnsi"/>
          <w:b/>
          <w:bCs/>
          <w:color w:val="000000" w:themeColor="text1"/>
        </w:rPr>
        <w:t>ORDER BY</w:t>
      </w:r>
      <w:r w:rsidRPr="000678ED">
        <w:rPr>
          <w:rFonts w:cstheme="minorHAnsi"/>
          <w:color w:val="000000" w:themeColor="text1"/>
        </w:rPr>
        <w:t xml:space="preserve">, and </w:t>
      </w:r>
      <w:r w:rsidRPr="00756CB9">
        <w:rPr>
          <w:rFonts w:cstheme="minorHAnsi"/>
          <w:b/>
          <w:bCs/>
          <w:color w:val="000000" w:themeColor="text1"/>
        </w:rPr>
        <w:t>EXTRACT</w:t>
      </w:r>
      <w:r w:rsidRPr="000678ED">
        <w:rPr>
          <w:rFonts w:cstheme="minorHAnsi"/>
          <w:color w:val="000000" w:themeColor="text1"/>
        </w:rPr>
        <w:t xml:space="preserve"> functions to identify trends by company, year, month, and location, pinpointing peak layoff periods and regions most impacted.</w:t>
      </w:r>
    </w:p>
    <w:p w14:paraId="50D0123B" w14:textId="014FE0A3" w:rsidR="00756CB9" w:rsidRPr="000678ED" w:rsidRDefault="00756CB9" w:rsidP="000678ED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756CB9">
        <w:rPr>
          <w:rFonts w:asciiTheme="minorHAnsi" w:hAnsiTheme="minorHAnsi" w:cstheme="minorHAnsi"/>
          <w:color w:val="000000" w:themeColor="text1"/>
        </w:rPr>
        <w:t xml:space="preserve">Employed window functions like </w:t>
      </w:r>
      <w:r w:rsidRPr="00756CB9">
        <w:rPr>
          <w:rFonts w:asciiTheme="minorHAnsi" w:hAnsiTheme="minorHAnsi" w:cstheme="minorHAnsi"/>
          <w:b/>
          <w:bCs/>
          <w:color w:val="000000" w:themeColor="text1"/>
        </w:rPr>
        <w:t>OVER</w:t>
      </w:r>
      <w:r w:rsidRPr="00756CB9">
        <w:rPr>
          <w:rFonts w:asciiTheme="minorHAnsi" w:hAnsiTheme="minorHAnsi" w:cstheme="minorHAnsi"/>
          <w:color w:val="000000" w:themeColor="text1"/>
        </w:rPr>
        <w:t xml:space="preserve"> to calculate rolling monthly layoff totals, enabling insights into cumulative trends over time.</w:t>
      </w:r>
    </w:p>
    <w:p w14:paraId="54E3C54E" w14:textId="39EE9AFF" w:rsidR="00C829D0" w:rsidRPr="00A6648A" w:rsidRDefault="00F16796" w:rsidP="00C829D0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SuperMarket Transaction</w:t>
      </w:r>
      <w:r w:rsidR="00814C2C">
        <w:rPr>
          <w:rStyle w:val="CapsExpandedColored"/>
          <w:color w:val="auto"/>
        </w:rPr>
        <w:t xml:space="preserve"> </w:t>
      </w:r>
      <w:r w:rsidR="000D687F">
        <w:rPr>
          <w:rStyle w:val="CapsExpandedColored"/>
          <w:color w:val="auto"/>
        </w:rPr>
        <w:t>Data A</w:t>
      </w:r>
      <w:r w:rsidR="00814C2C">
        <w:rPr>
          <w:rStyle w:val="CapsExpandedColored"/>
          <w:color w:val="auto"/>
        </w:rPr>
        <w:t>nalysis</w:t>
      </w:r>
      <w:r w:rsidR="00A344EC">
        <w:rPr>
          <w:rStyle w:val="CapsExpandedColored"/>
          <w:color w:val="auto"/>
        </w:rPr>
        <w:t xml:space="preserve"> USING SQL</w:t>
      </w:r>
      <w:r w:rsidR="00C829D0">
        <w:rPr>
          <w:color w:val="auto"/>
        </w:rPr>
        <w:tab/>
      </w:r>
    </w:p>
    <w:p w14:paraId="59FF1383" w14:textId="299C7995" w:rsidR="00F16796" w:rsidRDefault="00F16796" w:rsidP="00177080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F16796">
        <w:rPr>
          <w:rFonts w:asciiTheme="minorHAnsi" w:hAnsiTheme="minorHAnsi" w:cstheme="minorHAnsi"/>
          <w:b/>
          <w:bCs/>
          <w:color w:val="000000" w:themeColor="text1"/>
        </w:rPr>
        <w:t>Analyzed transaction data</w:t>
      </w:r>
      <w:r w:rsidRPr="00F16796">
        <w:rPr>
          <w:rFonts w:asciiTheme="minorHAnsi" w:hAnsiTheme="minorHAnsi" w:cstheme="minorHAnsi"/>
          <w:color w:val="000000" w:themeColor="text1"/>
        </w:rPr>
        <w:t xml:space="preserve"> from a Polish supermarket using SQL to uncover key financial insights, including payment methods and weekly transaction patterns.</w:t>
      </w:r>
    </w:p>
    <w:p w14:paraId="2B164A98" w14:textId="4504F39A" w:rsidR="00177080" w:rsidRPr="00814C2C" w:rsidRDefault="00F16796" w:rsidP="00177080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F16796">
        <w:rPr>
          <w:rFonts w:asciiTheme="minorHAnsi" w:hAnsiTheme="minorHAnsi" w:cstheme="minorHAnsi"/>
          <w:b/>
          <w:bCs/>
          <w:color w:val="000000" w:themeColor="text1"/>
        </w:rPr>
        <w:t>Created and managed a PostgreSQL database</w:t>
      </w:r>
      <w:r w:rsidRPr="00F16796">
        <w:rPr>
          <w:rFonts w:asciiTheme="minorHAnsi" w:hAnsiTheme="minorHAnsi" w:cstheme="minorHAnsi"/>
          <w:color w:val="000000" w:themeColor="text1"/>
        </w:rPr>
        <w:t>, importing tens of thousands of records from a CSV file and ensuring data integrity for analysis</w:t>
      </w:r>
      <w:r w:rsidR="00177080" w:rsidRPr="00814C2C">
        <w:rPr>
          <w:rFonts w:asciiTheme="minorHAnsi" w:hAnsiTheme="minorHAnsi" w:cstheme="minorHAnsi"/>
          <w:color w:val="000000" w:themeColor="text1"/>
        </w:rPr>
        <w:t>.</w:t>
      </w:r>
    </w:p>
    <w:p w14:paraId="407E82D2" w14:textId="44143E17" w:rsidR="00177080" w:rsidRPr="00814C2C" w:rsidRDefault="00F16796" w:rsidP="00A82153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F16796">
        <w:rPr>
          <w:rFonts w:asciiTheme="minorHAnsi" w:hAnsiTheme="minorHAnsi" w:cstheme="minorHAnsi"/>
          <w:b/>
          <w:bCs/>
          <w:color w:val="000000" w:themeColor="text1"/>
        </w:rPr>
        <w:t>Extracted insights</w:t>
      </w:r>
      <w:r w:rsidRPr="00F16796">
        <w:rPr>
          <w:rFonts w:asciiTheme="minorHAnsi" w:hAnsiTheme="minorHAnsi" w:cstheme="minorHAnsi"/>
          <w:color w:val="000000" w:themeColor="text1"/>
        </w:rPr>
        <w:t xml:space="preserve"> such as highest transaction days and total/average spend per day, leveraging SQL queries and data aggregation techniques</w:t>
      </w:r>
      <w:r w:rsidR="00177080" w:rsidRPr="00814C2C">
        <w:rPr>
          <w:rFonts w:asciiTheme="minorHAnsi" w:hAnsiTheme="minorHAnsi" w:cstheme="minorHAnsi"/>
          <w:color w:val="000000" w:themeColor="text1"/>
        </w:rPr>
        <w:t>.</w:t>
      </w:r>
    </w:p>
    <w:p w14:paraId="3BDC11C9" w14:textId="5109E6E2" w:rsidR="004F4A7F" w:rsidRPr="00B16979" w:rsidRDefault="000D687F" w:rsidP="004F4A7F">
      <w:pPr>
        <w:rPr>
          <w:color w:val="auto"/>
        </w:rPr>
      </w:pPr>
      <w:r>
        <w:rPr>
          <w:rStyle w:val="CapsExpandedColored"/>
          <w:color w:val="auto"/>
        </w:rPr>
        <w:t>Data Analyst Job Market Analysis</w:t>
      </w:r>
      <w:r w:rsidR="00EF08C7">
        <w:rPr>
          <w:rStyle w:val="CapsExpandedColored"/>
          <w:color w:val="auto"/>
        </w:rPr>
        <w:t xml:space="preserve"> Using Python</w:t>
      </w:r>
      <w:r w:rsidR="008F76D1">
        <w:rPr>
          <w:color w:val="auto"/>
        </w:rPr>
        <w:tab/>
      </w:r>
    </w:p>
    <w:p w14:paraId="4F0E3FFD" w14:textId="1825E0BE" w:rsidR="000D687F" w:rsidRPr="00BD46F4" w:rsidRDefault="000D687F" w:rsidP="000D687F">
      <w:pPr>
        <w:pStyle w:val="ListParagraph"/>
        <w:ind w:right="-90"/>
        <w:rPr>
          <w:color w:val="auto"/>
          <w:szCs w:val="18"/>
        </w:rPr>
      </w:pPr>
      <w:r w:rsidRPr="00BD46F4">
        <w:rPr>
          <w:color w:val="auto"/>
          <w:szCs w:val="18"/>
        </w:rPr>
        <w:t xml:space="preserve">Utilized </w:t>
      </w:r>
      <w:r w:rsidRPr="00BD46F4">
        <w:rPr>
          <w:b/>
          <w:bCs/>
          <w:color w:val="auto"/>
          <w:szCs w:val="18"/>
        </w:rPr>
        <w:t>Python</w:t>
      </w:r>
      <w:r w:rsidRPr="00BD46F4">
        <w:rPr>
          <w:color w:val="auto"/>
          <w:szCs w:val="18"/>
        </w:rPr>
        <w:t xml:space="preserve"> to analyze 700000 data science job listings and gain insights on what it takes to land a job in analytics</w:t>
      </w:r>
    </w:p>
    <w:p w14:paraId="0EFE31E7" w14:textId="6FD3ECC1" w:rsidR="00F16796" w:rsidRPr="00BD46F4" w:rsidRDefault="00F16796" w:rsidP="000D687F">
      <w:pPr>
        <w:pStyle w:val="ListParagraph"/>
        <w:ind w:right="-90"/>
        <w:rPr>
          <w:color w:val="auto"/>
          <w:szCs w:val="18"/>
        </w:rPr>
      </w:pPr>
      <w:r w:rsidRPr="00BD46F4">
        <w:rPr>
          <w:b/>
          <w:bCs/>
          <w:color w:val="auto"/>
          <w:szCs w:val="18"/>
        </w:rPr>
        <w:t>Transformed and filtered data</w:t>
      </w:r>
      <w:r w:rsidRPr="00BD46F4">
        <w:rPr>
          <w:color w:val="auto"/>
          <w:szCs w:val="18"/>
        </w:rPr>
        <w:t xml:space="preserve">, selecting specific columns for detailed analysis using </w:t>
      </w:r>
      <w:r w:rsidRPr="00BD46F4">
        <w:rPr>
          <w:b/>
          <w:bCs/>
          <w:color w:val="auto"/>
          <w:szCs w:val="18"/>
          <w:u w:val="single"/>
        </w:rPr>
        <w:t>pandas</w:t>
      </w:r>
      <w:r w:rsidRPr="00BD46F4">
        <w:rPr>
          <w:color w:val="auto"/>
          <w:szCs w:val="18"/>
        </w:rPr>
        <w:t>.</w:t>
      </w:r>
    </w:p>
    <w:p w14:paraId="20D99BE9" w14:textId="36F93B2D" w:rsidR="000D687F" w:rsidRPr="00BD46F4" w:rsidRDefault="000D687F" w:rsidP="002256F4">
      <w:pPr>
        <w:pStyle w:val="ListParagraph"/>
        <w:ind w:right="-90"/>
        <w:rPr>
          <w:color w:val="auto"/>
          <w:szCs w:val="18"/>
        </w:rPr>
      </w:pPr>
      <w:r w:rsidRPr="00BD46F4">
        <w:rPr>
          <w:color w:val="auto"/>
          <w:szCs w:val="18"/>
        </w:rPr>
        <w:t xml:space="preserve"> </w:t>
      </w:r>
      <w:r w:rsidR="002256F4" w:rsidRPr="00BD46F4">
        <w:rPr>
          <w:b/>
          <w:bCs/>
          <w:color w:val="auto"/>
          <w:szCs w:val="18"/>
        </w:rPr>
        <w:t>Aggregated data</w:t>
      </w:r>
      <w:r w:rsidR="002256F4" w:rsidRPr="00BD46F4">
        <w:rPr>
          <w:color w:val="auto"/>
          <w:szCs w:val="18"/>
        </w:rPr>
        <w:t xml:space="preserve"> to identify trends and essential requirements in the job market.</w:t>
      </w:r>
    </w:p>
    <w:p w14:paraId="49B3E688" w14:textId="0734FC74" w:rsidR="002256F4" w:rsidRPr="00BD46F4" w:rsidRDefault="002256F4" w:rsidP="002256F4">
      <w:pPr>
        <w:pStyle w:val="ListParagraph"/>
        <w:ind w:right="-90"/>
        <w:rPr>
          <w:color w:val="auto"/>
          <w:szCs w:val="18"/>
        </w:rPr>
      </w:pPr>
      <w:r w:rsidRPr="00BD46F4">
        <w:rPr>
          <w:color w:val="auto"/>
          <w:szCs w:val="18"/>
        </w:rPr>
        <w:t xml:space="preserve">Created professional visualizations using </w:t>
      </w:r>
      <w:r w:rsidRPr="00BD46F4">
        <w:rPr>
          <w:b/>
          <w:bCs/>
          <w:color w:val="auto"/>
          <w:szCs w:val="18"/>
          <w:u w:val="single"/>
        </w:rPr>
        <w:t>Matplotlib</w:t>
      </w:r>
      <w:r w:rsidRPr="00BD46F4">
        <w:rPr>
          <w:color w:val="auto"/>
          <w:szCs w:val="18"/>
        </w:rPr>
        <w:t xml:space="preserve"> and </w:t>
      </w:r>
      <w:r w:rsidRPr="00BD46F4">
        <w:rPr>
          <w:b/>
          <w:bCs/>
          <w:color w:val="auto"/>
          <w:szCs w:val="18"/>
          <w:u w:val="single"/>
        </w:rPr>
        <w:t>Seaborn</w:t>
      </w:r>
      <w:r w:rsidRPr="00BD46F4">
        <w:rPr>
          <w:color w:val="auto"/>
          <w:szCs w:val="18"/>
        </w:rPr>
        <w:t xml:space="preserve"> to compile a comprehensive report on job market insights</w:t>
      </w:r>
      <w:r w:rsidR="006E780D" w:rsidRPr="00BD46F4">
        <w:rPr>
          <w:color w:val="auto"/>
          <w:szCs w:val="18"/>
        </w:rPr>
        <w:t>.</w:t>
      </w:r>
    </w:p>
    <w:p w14:paraId="06C9A834" w14:textId="621EE09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  <w:r w:rsidR="003C4B8A">
        <w:rPr>
          <w:rFonts w:asciiTheme="minorHAnsi" w:hAnsiTheme="minorHAnsi" w:cstheme="minorHAnsi"/>
          <w:color w:val="auto"/>
        </w:rPr>
        <w:t xml:space="preserve"> </w:t>
      </w:r>
    </w:p>
    <w:p w14:paraId="01468313" w14:textId="27437AAD" w:rsidR="00E23164" w:rsidRPr="00B16979" w:rsidRDefault="000B54F5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Warehouse Associate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Ricoh USA Inc.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Rialto, CA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June 2023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Present</w:t>
      </w:r>
    </w:p>
    <w:p w14:paraId="43F46CE2" w14:textId="0D6E10FF" w:rsidR="004F4A7F" w:rsidRPr="000B23B2" w:rsidRDefault="000B54F5" w:rsidP="008F76D1">
      <w:pPr>
        <w:pStyle w:val="ListParagraph"/>
        <w:ind w:right="-90"/>
        <w:rPr>
          <w:color w:val="auto"/>
          <w:szCs w:val="18"/>
        </w:rPr>
      </w:pPr>
      <w:r>
        <w:rPr>
          <w:color w:val="auto"/>
          <w:szCs w:val="18"/>
        </w:rPr>
        <w:t xml:space="preserve">Pick </w:t>
      </w:r>
      <w:r w:rsidR="002346D2">
        <w:rPr>
          <w:color w:val="auto"/>
          <w:szCs w:val="18"/>
        </w:rPr>
        <w:t xml:space="preserve">and pack </w:t>
      </w:r>
      <w:r>
        <w:rPr>
          <w:color w:val="auto"/>
          <w:szCs w:val="18"/>
        </w:rPr>
        <w:t xml:space="preserve">products for customer orders in a </w:t>
      </w:r>
      <w:r w:rsidR="002346D2">
        <w:rPr>
          <w:color w:val="auto"/>
          <w:szCs w:val="18"/>
        </w:rPr>
        <w:t>timely manner</w:t>
      </w:r>
      <w:r w:rsidR="000D687F">
        <w:rPr>
          <w:color w:val="auto"/>
          <w:szCs w:val="18"/>
        </w:rPr>
        <w:t>,</w:t>
      </w:r>
      <w:r w:rsidR="002346D2">
        <w:rPr>
          <w:color w:val="auto"/>
          <w:szCs w:val="18"/>
        </w:rPr>
        <w:t xml:space="preserve"> meeting productivity and quality standards</w:t>
      </w:r>
      <w:r w:rsidR="000D6A6D">
        <w:rPr>
          <w:color w:val="auto"/>
          <w:szCs w:val="18"/>
        </w:rPr>
        <w:t>.</w:t>
      </w:r>
    </w:p>
    <w:p w14:paraId="10A72C5E" w14:textId="48FE1D3C" w:rsidR="00061635" w:rsidRDefault="00061635" w:rsidP="008F76D1">
      <w:pPr>
        <w:pStyle w:val="ListParagraph"/>
        <w:ind w:right="-90"/>
        <w:rPr>
          <w:color w:val="auto"/>
          <w:szCs w:val="18"/>
        </w:rPr>
      </w:pPr>
      <w:r>
        <w:rPr>
          <w:color w:val="auto"/>
          <w:szCs w:val="18"/>
        </w:rPr>
        <w:t xml:space="preserve">Use UPS </w:t>
      </w:r>
      <w:r w:rsidR="00A10742">
        <w:rPr>
          <w:color w:val="auto"/>
          <w:szCs w:val="18"/>
        </w:rPr>
        <w:t xml:space="preserve">WorldShip </w:t>
      </w:r>
      <w:r>
        <w:rPr>
          <w:color w:val="auto"/>
          <w:szCs w:val="18"/>
        </w:rPr>
        <w:t>software to scan orders</w:t>
      </w:r>
      <w:r w:rsidR="00070825">
        <w:rPr>
          <w:color w:val="auto"/>
          <w:szCs w:val="18"/>
        </w:rPr>
        <w:t xml:space="preserve">, </w:t>
      </w:r>
      <w:r>
        <w:rPr>
          <w:color w:val="auto"/>
          <w:szCs w:val="18"/>
        </w:rPr>
        <w:t>create shipping labels</w:t>
      </w:r>
      <w:r w:rsidR="00070825">
        <w:rPr>
          <w:color w:val="auto"/>
          <w:szCs w:val="18"/>
        </w:rPr>
        <w:t>, and prepare the order</w:t>
      </w:r>
      <w:r>
        <w:rPr>
          <w:color w:val="auto"/>
          <w:szCs w:val="18"/>
        </w:rPr>
        <w:t xml:space="preserve"> to ship</w:t>
      </w:r>
      <w:r w:rsidR="00FA0F2B">
        <w:rPr>
          <w:color w:val="auto"/>
          <w:szCs w:val="18"/>
        </w:rPr>
        <w:t>.</w:t>
      </w:r>
    </w:p>
    <w:p w14:paraId="17F17090" w14:textId="3FF1879C" w:rsidR="00BD46F4" w:rsidRDefault="00BD46F4" w:rsidP="008F76D1">
      <w:pPr>
        <w:pStyle w:val="ListParagraph"/>
        <w:ind w:right="-90"/>
        <w:rPr>
          <w:color w:val="auto"/>
          <w:szCs w:val="18"/>
        </w:rPr>
      </w:pPr>
      <w:r w:rsidRPr="00BD46F4">
        <w:rPr>
          <w:color w:val="auto"/>
          <w:szCs w:val="18"/>
        </w:rPr>
        <w:t>Train new employees on company procedures and safety guidelines, ensuring a smooth onboarding process and adherence to operational standards.</w:t>
      </w:r>
    </w:p>
    <w:p w14:paraId="65F19D11" w14:textId="003F9282" w:rsidR="00E1067C" w:rsidRPr="00756CB9" w:rsidRDefault="00070825" w:rsidP="00756CB9">
      <w:pPr>
        <w:pStyle w:val="ListParagraph"/>
        <w:ind w:right="-90"/>
        <w:rPr>
          <w:color w:val="auto"/>
          <w:szCs w:val="18"/>
        </w:rPr>
      </w:pPr>
      <w:r w:rsidRPr="00070825">
        <w:rPr>
          <w:color w:val="auto"/>
          <w:szCs w:val="18"/>
        </w:rPr>
        <w:t>Perform inventory checks by inspecting item locations, identifying missing items, and reporting inconsistencies to maintain accurate inventory levels</w:t>
      </w:r>
    </w:p>
    <w:sectPr w:rsidR="00E1067C" w:rsidRPr="00756CB9" w:rsidSect="008F63C0">
      <w:footerReference w:type="default" r:id="rId11"/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7A3E5" w14:textId="77777777" w:rsidR="001541F8" w:rsidRDefault="001541F8">
      <w:r>
        <w:separator/>
      </w:r>
    </w:p>
  </w:endnote>
  <w:endnote w:type="continuationSeparator" w:id="0">
    <w:p w14:paraId="341EB9AB" w14:textId="77777777" w:rsidR="001541F8" w:rsidRDefault="0015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8583F" w14:textId="77777777" w:rsidR="00BD46F4" w:rsidRPr="00CD7D95" w:rsidRDefault="00BD46F4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2C44E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9204D" w14:textId="77777777" w:rsidR="001541F8" w:rsidRDefault="001541F8">
      <w:r>
        <w:separator/>
      </w:r>
    </w:p>
  </w:footnote>
  <w:footnote w:type="continuationSeparator" w:id="0">
    <w:p w14:paraId="075F2E0C" w14:textId="77777777" w:rsidR="001541F8" w:rsidRDefault="0015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1D06"/>
    <w:multiLevelType w:val="multilevel"/>
    <w:tmpl w:val="66E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8E1F0B"/>
    <w:multiLevelType w:val="multilevel"/>
    <w:tmpl w:val="25C6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DE56D3"/>
    <w:multiLevelType w:val="multilevel"/>
    <w:tmpl w:val="35B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7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1"/>
  </w:num>
  <w:num w:numId="5" w16cid:durableId="1705325413">
    <w:abstractNumId w:val="5"/>
  </w:num>
  <w:num w:numId="6" w16cid:durableId="1997758268">
    <w:abstractNumId w:val="0"/>
  </w:num>
  <w:num w:numId="7" w16cid:durableId="923336743">
    <w:abstractNumId w:val="2"/>
  </w:num>
  <w:num w:numId="8" w16cid:durableId="1370913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62F6"/>
    <w:rsid w:val="000120DB"/>
    <w:rsid w:val="00042BE6"/>
    <w:rsid w:val="00061635"/>
    <w:rsid w:val="000669F0"/>
    <w:rsid w:val="000678ED"/>
    <w:rsid w:val="00070825"/>
    <w:rsid w:val="000872ED"/>
    <w:rsid w:val="0009216B"/>
    <w:rsid w:val="00096CC3"/>
    <w:rsid w:val="000A0F63"/>
    <w:rsid w:val="000A3FE0"/>
    <w:rsid w:val="000B23B2"/>
    <w:rsid w:val="000B54F5"/>
    <w:rsid w:val="000B7A1B"/>
    <w:rsid w:val="000D4925"/>
    <w:rsid w:val="000D687F"/>
    <w:rsid w:val="000D6A6D"/>
    <w:rsid w:val="000F68AD"/>
    <w:rsid w:val="001351E2"/>
    <w:rsid w:val="00146FD1"/>
    <w:rsid w:val="0014722E"/>
    <w:rsid w:val="001541F8"/>
    <w:rsid w:val="00161D8B"/>
    <w:rsid w:val="001631BE"/>
    <w:rsid w:val="00177080"/>
    <w:rsid w:val="001D3BA3"/>
    <w:rsid w:val="001E2819"/>
    <w:rsid w:val="001E78DA"/>
    <w:rsid w:val="001F5E6D"/>
    <w:rsid w:val="00200503"/>
    <w:rsid w:val="002045A6"/>
    <w:rsid w:val="00210D3E"/>
    <w:rsid w:val="002256F4"/>
    <w:rsid w:val="002307AC"/>
    <w:rsid w:val="002346D2"/>
    <w:rsid w:val="0023714A"/>
    <w:rsid w:val="002947CD"/>
    <w:rsid w:val="002A3EB8"/>
    <w:rsid w:val="002C44E1"/>
    <w:rsid w:val="002E038C"/>
    <w:rsid w:val="003202B1"/>
    <w:rsid w:val="00323D68"/>
    <w:rsid w:val="00330653"/>
    <w:rsid w:val="00346190"/>
    <w:rsid w:val="003A6B04"/>
    <w:rsid w:val="003C12C1"/>
    <w:rsid w:val="003C2133"/>
    <w:rsid w:val="003C4B8A"/>
    <w:rsid w:val="003E15CE"/>
    <w:rsid w:val="004104DC"/>
    <w:rsid w:val="00415724"/>
    <w:rsid w:val="0042333C"/>
    <w:rsid w:val="00423769"/>
    <w:rsid w:val="004243CF"/>
    <w:rsid w:val="0042449F"/>
    <w:rsid w:val="00442A30"/>
    <w:rsid w:val="00453E62"/>
    <w:rsid w:val="004743DB"/>
    <w:rsid w:val="004957A8"/>
    <w:rsid w:val="004C3DE0"/>
    <w:rsid w:val="004D2BBD"/>
    <w:rsid w:val="004D3C68"/>
    <w:rsid w:val="004D7E43"/>
    <w:rsid w:val="004F4A7F"/>
    <w:rsid w:val="0051026B"/>
    <w:rsid w:val="00536FD4"/>
    <w:rsid w:val="0057687E"/>
    <w:rsid w:val="0058072A"/>
    <w:rsid w:val="005A4CC5"/>
    <w:rsid w:val="005B6092"/>
    <w:rsid w:val="005D4FE6"/>
    <w:rsid w:val="005E50C3"/>
    <w:rsid w:val="00601A06"/>
    <w:rsid w:val="006218CF"/>
    <w:rsid w:val="00643003"/>
    <w:rsid w:val="0064711F"/>
    <w:rsid w:val="00667578"/>
    <w:rsid w:val="00674301"/>
    <w:rsid w:val="006857B7"/>
    <w:rsid w:val="006A5D35"/>
    <w:rsid w:val="006B22C5"/>
    <w:rsid w:val="006E780D"/>
    <w:rsid w:val="00732623"/>
    <w:rsid w:val="0074172C"/>
    <w:rsid w:val="0075644C"/>
    <w:rsid w:val="00756CB9"/>
    <w:rsid w:val="007614A9"/>
    <w:rsid w:val="00776F13"/>
    <w:rsid w:val="00792B6F"/>
    <w:rsid w:val="007B2C13"/>
    <w:rsid w:val="007C6E1D"/>
    <w:rsid w:val="007F743B"/>
    <w:rsid w:val="007F768B"/>
    <w:rsid w:val="00803B7C"/>
    <w:rsid w:val="00814C2C"/>
    <w:rsid w:val="008279F8"/>
    <w:rsid w:val="0084064A"/>
    <w:rsid w:val="008644A8"/>
    <w:rsid w:val="00870BF1"/>
    <w:rsid w:val="008869CD"/>
    <w:rsid w:val="0089426C"/>
    <w:rsid w:val="008C33AB"/>
    <w:rsid w:val="008C5EC6"/>
    <w:rsid w:val="008E1EE4"/>
    <w:rsid w:val="008E1F68"/>
    <w:rsid w:val="008E23C1"/>
    <w:rsid w:val="008F63C0"/>
    <w:rsid w:val="008F76D1"/>
    <w:rsid w:val="00922A38"/>
    <w:rsid w:val="009237B7"/>
    <w:rsid w:val="00935A4D"/>
    <w:rsid w:val="00942056"/>
    <w:rsid w:val="00954C2B"/>
    <w:rsid w:val="009568AA"/>
    <w:rsid w:val="00972F2E"/>
    <w:rsid w:val="00973FCD"/>
    <w:rsid w:val="00983D16"/>
    <w:rsid w:val="00986364"/>
    <w:rsid w:val="009A1AC5"/>
    <w:rsid w:val="009A79F3"/>
    <w:rsid w:val="009C42D9"/>
    <w:rsid w:val="00A10742"/>
    <w:rsid w:val="00A344EC"/>
    <w:rsid w:val="00A6648A"/>
    <w:rsid w:val="00A82153"/>
    <w:rsid w:val="00A920A5"/>
    <w:rsid w:val="00A9378B"/>
    <w:rsid w:val="00AA1539"/>
    <w:rsid w:val="00AB52C5"/>
    <w:rsid w:val="00AD0F68"/>
    <w:rsid w:val="00AD7801"/>
    <w:rsid w:val="00AE2D1E"/>
    <w:rsid w:val="00AE4584"/>
    <w:rsid w:val="00AF7C79"/>
    <w:rsid w:val="00B00FB2"/>
    <w:rsid w:val="00B05ADB"/>
    <w:rsid w:val="00B16979"/>
    <w:rsid w:val="00B204B9"/>
    <w:rsid w:val="00B247C3"/>
    <w:rsid w:val="00B34FC0"/>
    <w:rsid w:val="00B41ADF"/>
    <w:rsid w:val="00B47865"/>
    <w:rsid w:val="00B553DA"/>
    <w:rsid w:val="00B57590"/>
    <w:rsid w:val="00B80575"/>
    <w:rsid w:val="00BA5CF1"/>
    <w:rsid w:val="00BD46F4"/>
    <w:rsid w:val="00BF5457"/>
    <w:rsid w:val="00C405DA"/>
    <w:rsid w:val="00C829D0"/>
    <w:rsid w:val="00CB4BEE"/>
    <w:rsid w:val="00CC3062"/>
    <w:rsid w:val="00CD7D95"/>
    <w:rsid w:val="00D2720F"/>
    <w:rsid w:val="00D5662F"/>
    <w:rsid w:val="00D878D4"/>
    <w:rsid w:val="00D9239F"/>
    <w:rsid w:val="00D96B3C"/>
    <w:rsid w:val="00DB793F"/>
    <w:rsid w:val="00E1067C"/>
    <w:rsid w:val="00E23164"/>
    <w:rsid w:val="00E36C42"/>
    <w:rsid w:val="00E4381A"/>
    <w:rsid w:val="00E50C4B"/>
    <w:rsid w:val="00E7093B"/>
    <w:rsid w:val="00E73911"/>
    <w:rsid w:val="00E934EB"/>
    <w:rsid w:val="00E94D33"/>
    <w:rsid w:val="00EA303C"/>
    <w:rsid w:val="00EA3F7B"/>
    <w:rsid w:val="00EC7941"/>
    <w:rsid w:val="00EF08C7"/>
    <w:rsid w:val="00EF36CD"/>
    <w:rsid w:val="00F16796"/>
    <w:rsid w:val="00F17E1D"/>
    <w:rsid w:val="00F23C66"/>
    <w:rsid w:val="00F267B6"/>
    <w:rsid w:val="00F40504"/>
    <w:rsid w:val="00F555C5"/>
    <w:rsid w:val="00F64D7F"/>
    <w:rsid w:val="00F81C2A"/>
    <w:rsid w:val="00F86AC9"/>
    <w:rsid w:val="00FA0F2B"/>
    <w:rsid w:val="00FA70EE"/>
    <w:rsid w:val="00FB00BC"/>
    <w:rsid w:val="00FC3050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C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normaltextrun">
    <w:name w:val="normaltextrun"/>
    <w:basedOn w:val="DefaultParagraphFont"/>
    <w:rsid w:val="0064711F"/>
  </w:style>
  <w:style w:type="character" w:customStyle="1" w:styleId="eop">
    <w:name w:val="eop"/>
    <w:basedOn w:val="DefaultParagraphFont"/>
    <w:rsid w:val="0064711F"/>
  </w:style>
  <w:style w:type="character" w:customStyle="1" w:styleId="Heading3Char">
    <w:name w:val="Heading 3 Char"/>
    <w:basedOn w:val="DefaultParagraphFont"/>
    <w:link w:val="Heading3"/>
    <w:uiPriority w:val="9"/>
    <w:semiHidden/>
    <w:rsid w:val="007B2C13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oberto-cortez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obertoCortez07/roberto_cortez_portfolio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Roberto Cortez</cp:lastModifiedBy>
  <cp:revision>5</cp:revision>
  <cp:lastPrinted>2024-01-19T01:39:00Z</cp:lastPrinted>
  <dcterms:created xsi:type="dcterms:W3CDTF">2024-09-29T17:38:00Z</dcterms:created>
  <dcterms:modified xsi:type="dcterms:W3CDTF">2024-10-08T14:12:00Z</dcterms:modified>
</cp:coreProperties>
</file>