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6A34" w14:textId="3E18E8E3" w:rsidR="00AA5AC8" w:rsidRDefault="00A07BCF" w:rsidP="00AA5AC8">
      <w:pPr>
        <w:pStyle w:val="NormalWeb"/>
      </w:pPr>
      <w:r w:rsidRPr="00A07BCF">
        <w:drawing>
          <wp:inline distT="0" distB="0" distL="0" distR="0" wp14:anchorId="6A489E22" wp14:editId="7EE7727D">
            <wp:extent cx="1486107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B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6F666E" wp14:editId="4EB98465">
            <wp:extent cx="11620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AC8">
        <w:t>:</w:t>
      </w:r>
    </w:p>
    <w:p w14:paraId="69621DE3" w14:textId="77777777" w:rsidR="00AA5AC8" w:rsidRDefault="00AA5AC8" w:rsidP="00AA5AC8">
      <w:pPr>
        <w:pStyle w:val="NormalWeb"/>
        <w:numPr>
          <w:ilvl w:val="0"/>
          <w:numId w:val="1"/>
        </w:numPr>
      </w:pPr>
      <w:r>
        <w:rPr>
          <w:rStyle w:val="Strong"/>
        </w:rPr>
        <w:t>Расчет активного сопротивления цилиндрического проводника</w:t>
      </w:r>
      <w:r>
        <w:t>:</w:t>
      </w:r>
    </w:p>
    <w:p w14:paraId="126D5500" w14:textId="77777777" w:rsidR="005F518F" w:rsidRDefault="005F518F" w:rsidP="00AA5AC8">
      <w:pPr>
        <w:pStyle w:val="NormalWeb"/>
        <w:ind w:left="720"/>
      </w:pPr>
      <w:r>
        <w:rPr>
          <w:noProof/>
        </w:rPr>
        <w:drawing>
          <wp:inline distT="0" distB="0" distL="0" distR="0" wp14:anchorId="6D8CB806" wp14:editId="4A7C9DB7">
            <wp:extent cx="18288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8D359A" w14:textId="0F88E95D" w:rsidR="00AA5AC8" w:rsidRDefault="00AA5AC8" w:rsidP="00AA5AC8">
      <w:pPr>
        <w:pStyle w:val="NormalWeb"/>
        <w:ind w:left="720"/>
      </w:pPr>
      <w:r>
        <w:t>Здесь мы подставляем известные значения для удельного сопротивления ( \rho ), длины проводника ( l ) и диаметра проводника ( d ) для получения активного сопротивления.</w:t>
      </w:r>
    </w:p>
    <w:p w14:paraId="3E4E1D67" w14:textId="77777777" w:rsidR="00AA5AC8" w:rsidRDefault="00AA5AC8" w:rsidP="00AA5AC8">
      <w:pPr>
        <w:pStyle w:val="NormalWeb"/>
        <w:numPr>
          <w:ilvl w:val="0"/>
          <w:numId w:val="1"/>
        </w:numPr>
      </w:pPr>
      <w:r>
        <w:rPr>
          <w:rStyle w:val="Strong"/>
        </w:rPr>
        <w:t>Расчет реактивного сопротивления цилиндрического проводника</w:t>
      </w:r>
      <w:r>
        <w:t>:</w:t>
      </w:r>
    </w:p>
    <w:p w14:paraId="55CAC4B2" w14:textId="3B4C80D9" w:rsidR="00AA5AC8" w:rsidRPr="00AA5AC8" w:rsidRDefault="005F518F" w:rsidP="00AA5AC8">
      <w:pPr>
        <w:pStyle w:val="katex-block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411F3CF2" wp14:editId="6671EAE0">
            <wp:extent cx="14859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C8">
        <w:rPr>
          <w:rStyle w:val="mord"/>
          <w:vanish/>
          <w:lang w:val="en-US"/>
        </w:rPr>
        <w:t xml:space="preserve"> </w:t>
      </w:r>
      <w:r w:rsidR="00AA5AC8" w:rsidRPr="00AA5AC8">
        <w:rPr>
          <w:rStyle w:val="mord"/>
          <w:vanish/>
          <w:lang w:val="en-US"/>
        </w:rPr>
        <w:t>X</w:t>
      </w:r>
      <w:r w:rsidR="00AA5AC8" w:rsidRPr="00AA5AC8">
        <w:rPr>
          <w:rStyle w:val="mrel"/>
          <w:vanish/>
          <w:lang w:val="en-US"/>
        </w:rPr>
        <w:t>=</w:t>
      </w:r>
      <w:r w:rsidR="00AA5AC8">
        <w:rPr>
          <w:rStyle w:val="mord"/>
          <w:vanish/>
        </w:rPr>
        <w:t>ω</w:t>
      </w:r>
      <w:r w:rsidR="00AA5AC8" w:rsidRPr="00AA5AC8">
        <w:rPr>
          <w:rStyle w:val="mord"/>
          <w:vanish/>
          <w:lang w:val="en-US"/>
        </w:rPr>
        <w:t>L</w:t>
      </w:r>
      <w:r w:rsidR="00AA5AC8" w:rsidRPr="00AA5AC8">
        <w:rPr>
          <w:rStyle w:val="mrel"/>
          <w:vanish/>
          <w:lang w:val="en-US"/>
        </w:rPr>
        <w:t>=</w:t>
      </w:r>
      <w:r w:rsidR="00AA5AC8">
        <w:rPr>
          <w:rStyle w:val="mord"/>
          <w:vanish/>
        </w:rPr>
        <w:t>ωμ</w:t>
      </w:r>
      <w:r w:rsidR="00AA5AC8" w:rsidRPr="00AA5AC8">
        <w:rPr>
          <w:rStyle w:val="mord"/>
          <w:vanish/>
          <w:lang w:val="en-US"/>
        </w:rPr>
        <w:t>l</w:t>
      </w:r>
      <w:r w:rsidR="00AA5AC8" w:rsidRPr="00AA5AC8">
        <w:rPr>
          <w:rStyle w:val="delimsizing"/>
          <w:vanish/>
          <w:lang w:val="en-US"/>
        </w:rPr>
        <w:t>(</w:t>
      </w:r>
      <w:r w:rsidR="00AA5AC8" w:rsidRPr="00AA5AC8">
        <w:rPr>
          <w:rStyle w:val="mord"/>
          <w:vanish/>
          <w:lang w:val="en-US"/>
        </w:rPr>
        <w:t>2d</w:t>
      </w:r>
      <w:r w:rsidR="00AA5AC8" w:rsidRPr="00AA5AC8">
        <w:rPr>
          <w:rStyle w:val="vlist-s"/>
          <w:vanish/>
          <w:lang w:val="en-US"/>
        </w:rPr>
        <w:t>​</w:t>
      </w:r>
      <w:r w:rsidR="00AA5AC8" w:rsidRPr="00AA5AC8">
        <w:rPr>
          <w:rStyle w:val="delimsizing"/>
          <w:vanish/>
          <w:lang w:val="en-US"/>
        </w:rPr>
        <w:t>)</w:t>
      </w:r>
    </w:p>
    <w:p w14:paraId="5EE8B70E" w14:textId="77777777" w:rsidR="00AA5AC8" w:rsidRDefault="00AA5AC8" w:rsidP="00AA5AC8">
      <w:pPr>
        <w:pStyle w:val="NormalWeb"/>
        <w:ind w:left="720"/>
      </w:pPr>
      <w:r>
        <w:t>Здесь мы подставляем известные значения для угловой частоты ( \omega ), магнитной проницаемости ( \mu ), длины проводника ( l ) и диаметра проводника ( d ) для получения реактивного сопротивления.</w:t>
      </w:r>
    </w:p>
    <w:p w14:paraId="20C37E7D" w14:textId="77777777" w:rsidR="00AA5AC8" w:rsidRDefault="00AA5AC8" w:rsidP="00AA5AC8">
      <w:pPr>
        <w:pStyle w:val="NormalWeb"/>
        <w:numPr>
          <w:ilvl w:val="0"/>
          <w:numId w:val="1"/>
        </w:numPr>
      </w:pPr>
      <w:r>
        <w:rPr>
          <w:rStyle w:val="Strong"/>
        </w:rPr>
        <w:t>Расчет волнового числа</w:t>
      </w:r>
      <w:r>
        <w:t>:</w:t>
      </w:r>
    </w:p>
    <w:p w14:paraId="33025068" w14:textId="1997F3C9" w:rsidR="006D7CA6" w:rsidRDefault="006D7CA6" w:rsidP="00AA5AC8">
      <w:pPr>
        <w:pStyle w:val="NormalWeb"/>
        <w:ind w:left="720"/>
      </w:pPr>
      <w:r>
        <w:rPr>
          <w:noProof/>
        </w:rPr>
        <w:drawing>
          <wp:inline distT="0" distB="0" distL="0" distR="0" wp14:anchorId="5F66E1E9" wp14:editId="08F5866F">
            <wp:extent cx="154305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07BCF">
        <w:rPr>
          <w:noProof/>
        </w:rPr>
        <w:drawing>
          <wp:inline distT="0" distB="0" distL="0" distR="0" wp14:anchorId="75702A5A" wp14:editId="6B15BD36">
            <wp:extent cx="24193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3ECB" w14:textId="14DB1005" w:rsidR="00AA5AC8" w:rsidRDefault="00AA5AC8" w:rsidP="00AA5AC8">
      <w:pPr>
        <w:pStyle w:val="NormalWeb"/>
        <w:ind w:left="720"/>
      </w:pPr>
      <w:r>
        <w:t>Здесь мы подставляем известные значения для угловой частоты ( \omega ), магнитной проницаемости ( \mu ) и проводимости ( \sigma ) для получения волнового числа.</w:t>
      </w:r>
    </w:p>
    <w:p w14:paraId="3717C60B" w14:textId="77777777" w:rsidR="00AA5AC8" w:rsidRDefault="00AA5AC8" w:rsidP="00AA5AC8">
      <w:pPr>
        <w:pStyle w:val="NormalWeb"/>
        <w:numPr>
          <w:ilvl w:val="0"/>
          <w:numId w:val="1"/>
        </w:numPr>
      </w:pPr>
      <w:r>
        <w:rPr>
          <w:rStyle w:val="Strong"/>
        </w:rPr>
        <w:t>Расчет глубины проникновения (δ)</w:t>
      </w:r>
      <w:r>
        <w:t>:</w:t>
      </w:r>
    </w:p>
    <w:p w14:paraId="7F8F1326" w14:textId="322F48A6" w:rsidR="006D7CA6" w:rsidRDefault="006D7CA6" w:rsidP="00AA5AC8">
      <w:pPr>
        <w:pStyle w:val="NormalWeb"/>
        <w:ind w:left="720"/>
      </w:pPr>
      <w:r>
        <w:rPr>
          <w:noProof/>
        </w:rPr>
        <w:drawing>
          <wp:inline distT="0" distB="0" distL="0" distR="0" wp14:anchorId="22EBCF93" wp14:editId="4B86F78B">
            <wp:extent cx="12192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CF" w:rsidRPr="00A07BCF">
        <w:rPr>
          <w:noProof/>
        </w:rPr>
        <w:t xml:space="preserve"> </w:t>
      </w:r>
      <w:r w:rsidR="00A07BCF">
        <w:rPr>
          <w:noProof/>
        </w:rPr>
        <w:drawing>
          <wp:inline distT="0" distB="0" distL="0" distR="0" wp14:anchorId="09610E98" wp14:editId="6B7993FD">
            <wp:extent cx="349567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87BE" w14:textId="31BECB6E" w:rsidR="00AA5AC8" w:rsidRDefault="006D7CA6" w:rsidP="00AA5AC8">
      <w:pPr>
        <w:pStyle w:val="NormalWeb"/>
        <w:ind w:left="720"/>
      </w:pPr>
      <w:r>
        <w:t xml:space="preserve"> </w:t>
      </w:r>
      <w:r w:rsidR="00AA5AC8">
        <w:t>Здесь мы подставляем известные значения для угловой частоты ( \omega ), магнитной проницаемости ( \mu ) и проводимости ( \sigma ) для получения глубины проникновения.</w:t>
      </w:r>
    </w:p>
    <w:p w14:paraId="10EC9CDB" w14:textId="77777777" w:rsidR="002D5533" w:rsidRDefault="002D5533"/>
    <w:sectPr w:rsidR="002D5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B5D"/>
    <w:multiLevelType w:val="multilevel"/>
    <w:tmpl w:val="56AA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AC8"/>
    <w:rsid w:val="002D5533"/>
    <w:rsid w:val="005F518F"/>
    <w:rsid w:val="006D7CA6"/>
    <w:rsid w:val="00864AB9"/>
    <w:rsid w:val="00A07BCF"/>
    <w:rsid w:val="00AA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3E77"/>
  <w15:chartTrackingRefBased/>
  <w15:docId w15:val="{6CF1BFC3-7A63-42A3-B145-E1D4EC20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A5AC8"/>
    <w:rPr>
      <w:b/>
      <w:bCs/>
    </w:rPr>
  </w:style>
  <w:style w:type="paragraph" w:customStyle="1" w:styleId="katex-block">
    <w:name w:val="katex-block"/>
    <w:basedOn w:val="Normal"/>
    <w:rsid w:val="00AA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1">
    <w:name w:val="katex-mathml1"/>
    <w:basedOn w:val="DefaultParagraphFont"/>
    <w:rsid w:val="00AA5AC8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AA5AC8"/>
  </w:style>
  <w:style w:type="character" w:customStyle="1" w:styleId="mrel">
    <w:name w:val="mrel"/>
    <w:basedOn w:val="DefaultParagraphFont"/>
    <w:rsid w:val="00AA5AC8"/>
  </w:style>
  <w:style w:type="character" w:customStyle="1" w:styleId="vlist-s">
    <w:name w:val="vlist-s"/>
    <w:basedOn w:val="DefaultParagraphFont"/>
    <w:rsid w:val="00AA5AC8"/>
  </w:style>
  <w:style w:type="character" w:customStyle="1" w:styleId="delimsizing">
    <w:name w:val="delimsizing"/>
    <w:basedOn w:val="DefaultParagraphFont"/>
    <w:rsid w:val="00AA5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RobertJoyce</dc:creator>
  <cp:keywords/>
  <dc:description/>
  <cp:lastModifiedBy>Goll Roberto</cp:lastModifiedBy>
  <cp:revision>2</cp:revision>
  <dcterms:created xsi:type="dcterms:W3CDTF">2024-04-21T13:30:00Z</dcterms:created>
  <dcterms:modified xsi:type="dcterms:W3CDTF">2024-04-22T06:16:00Z</dcterms:modified>
</cp:coreProperties>
</file>