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7434" w14:textId="77777777" w:rsidR="00CE1B17" w:rsidRPr="00CE1B17" w:rsidRDefault="00CE1B17" w:rsidP="00CE1B17">
      <w:pPr>
        <w:jc w:val="center"/>
        <w:rPr>
          <w:b/>
          <w:lang w:val="ru-RU"/>
        </w:rPr>
      </w:pPr>
      <w:r w:rsidRPr="00CE1B17">
        <w:rPr>
          <w:b/>
          <w:lang w:val="ru-RU"/>
        </w:rPr>
        <w:t>7.4. Контрольные вопросы</w:t>
      </w:r>
    </w:p>
    <w:p w14:paraId="3094DB2A" w14:textId="77777777" w:rsidR="00CE1B17" w:rsidRDefault="00CE1B17" w:rsidP="00CE1B17">
      <w:pPr>
        <w:rPr>
          <w:lang w:val="ru-RU"/>
        </w:rPr>
      </w:pPr>
      <w:r w:rsidRPr="00CE1B17">
        <w:rPr>
          <w:lang w:val="ru-RU"/>
        </w:rPr>
        <w:t>1) Как изменяются напряжение и ток по длине однородной бесконечно</w:t>
      </w:r>
      <w:r w:rsidR="001B3EA7" w:rsidRPr="00644CB2">
        <w:rPr>
          <w:lang w:val="ru-RU"/>
        </w:rPr>
        <w:t xml:space="preserve"> </w:t>
      </w:r>
      <w:r w:rsidRPr="00CE1B17">
        <w:rPr>
          <w:lang w:val="ru-RU"/>
        </w:rPr>
        <w:t>длинной цепи?</w:t>
      </w:r>
    </w:p>
    <w:p w14:paraId="59A89FCA" w14:textId="77777777" w:rsidR="00CE1B17" w:rsidRPr="00CE1B17" w:rsidRDefault="00CE1B17" w:rsidP="00CE1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1B17">
        <w:rPr>
          <w:rFonts w:ascii="Times New Roman" w:eastAsia="Times New Roman" w:hAnsi="Times New Roman" w:cs="Times New Roman"/>
          <w:sz w:val="24"/>
          <w:szCs w:val="24"/>
          <w:lang w:val="ru-RU"/>
        </w:rPr>
        <w:t>В однородной бесконечно длинной цепи напряжение и ток не изменяются по длине цепи.</w:t>
      </w:r>
    </w:p>
    <w:p w14:paraId="675D5122" w14:textId="3C4A9336" w:rsidR="00CE1B17" w:rsidRPr="00644CB2" w:rsidRDefault="00CE1B17" w:rsidP="00644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4CB2">
        <w:rPr>
          <w:rFonts w:ascii="Times New Roman" w:eastAsia="Times New Roman" w:hAnsi="Times New Roman" w:cs="Times New Roman"/>
          <w:sz w:val="24"/>
          <w:szCs w:val="24"/>
          <w:lang w:val="ru-RU"/>
        </w:rPr>
        <w:t>Это обосновывается следующим образом:</w:t>
      </w:r>
      <w:r w:rsidRPr="00CE1B17">
        <w:rPr>
          <w:rFonts w:ascii="Times New Roman" w:eastAsia="Times New Roman" w:hAnsi="Times New Roman" w:cs="Times New Roman"/>
          <w:sz w:val="24"/>
          <w:szCs w:val="24"/>
          <w:lang w:val="ru-RU"/>
        </w:rPr>
        <w:t>Однородн</w:t>
      </w:r>
      <w:r w:rsidR="00644CB2">
        <w:rPr>
          <w:rFonts w:ascii="Times New Roman" w:eastAsia="Times New Roman" w:hAnsi="Times New Roman" w:cs="Times New Roman"/>
          <w:sz w:val="24"/>
          <w:szCs w:val="24"/>
          <w:lang w:val="ru-RU"/>
        </w:rPr>
        <w:t>ость</w:t>
      </w:r>
      <w:r w:rsidRPr="00CE1B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цеп</w:t>
      </w:r>
      <w:r w:rsidR="00644CB2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CE1B1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44CB2">
        <w:rPr>
          <w:rFonts w:ascii="Times New Roman" w:eastAsia="Times New Roman" w:hAnsi="Times New Roman" w:cs="Times New Roman"/>
          <w:sz w:val="24"/>
          <w:szCs w:val="24"/>
          <w:lang w:val="ru-RU"/>
        </w:rPr>
        <w:t>, отсутствие точек изменений напряжения и токов</w:t>
      </w:r>
    </w:p>
    <w:p w14:paraId="608A3881" w14:textId="77777777" w:rsidR="00CE1B17" w:rsidRPr="00CE1B17" w:rsidRDefault="00CE1B17" w:rsidP="00CE1B17">
      <w:pPr>
        <w:rPr>
          <w:lang w:val="ru-RU"/>
        </w:rPr>
      </w:pPr>
    </w:p>
    <w:p w14:paraId="31A69BD5" w14:textId="77777777" w:rsidR="00CE1B17" w:rsidRDefault="00CE1B17" w:rsidP="00CE1B17">
      <w:pPr>
        <w:rPr>
          <w:lang w:val="ru-RU"/>
        </w:rPr>
      </w:pPr>
      <w:r w:rsidRPr="00CE1B17">
        <w:rPr>
          <w:lang w:val="ru-RU"/>
        </w:rPr>
        <w:t>2) Объясните причину частотной зависимости волнового затухания.</w:t>
      </w:r>
    </w:p>
    <w:p w14:paraId="5FB51497" w14:textId="4C5BA6BC" w:rsidR="00863DC0" w:rsidRPr="00644CB2" w:rsidRDefault="00863DC0" w:rsidP="00863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Частотная зависимость волнового затухания в линиях передачи и системах связи объясняется несколькими физическими явлениями и характеристиками материалов и компонентов, используемых в этих системах.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Основные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причины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частотной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зависимости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затухания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3DC0">
        <w:rPr>
          <w:rFonts w:ascii="Times New Roman" w:eastAsia="Times New Roman" w:hAnsi="Times New Roman" w:cs="Times New Roman"/>
          <w:sz w:val="24"/>
          <w:szCs w:val="24"/>
        </w:rPr>
        <w:t>включают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>:</w:t>
      </w:r>
      <w:r w:rsidR="00644CB2">
        <w:rPr>
          <w:rFonts w:ascii="Times New Roman" w:eastAsia="Times New Roman" w:hAnsi="Times New Roman" w:cs="Times New Roman"/>
          <w:sz w:val="24"/>
          <w:szCs w:val="24"/>
          <w:lang w:val="ru-RU"/>
        </w:rPr>
        <w:t>Диэлектрические</w:t>
      </w:r>
      <w:proofErr w:type="gramEnd"/>
      <w:r w:rsidR="00644CB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потери, и </w:t>
      </w:r>
    </w:p>
    <w:p w14:paraId="567F66B1" w14:textId="77777777" w:rsidR="00863DC0" w:rsidRPr="00863DC0" w:rsidRDefault="00863DC0" w:rsidP="00863D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>Индуктивные</w:t>
      </w:r>
      <w:proofErr w:type="spellEnd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>емкостные</w:t>
      </w:r>
      <w:proofErr w:type="spellEnd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>эффекты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937987" w14:textId="77777777" w:rsidR="00863DC0" w:rsidRPr="00863DC0" w:rsidRDefault="00863DC0" w:rsidP="00863D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>: Линии передачи имеют распределенные индуктивные и емкостные параметры, которые влияют на распространение сигнала.</w:t>
      </w:r>
    </w:p>
    <w:p w14:paraId="64AA1917" w14:textId="77777777" w:rsidR="00863DC0" w:rsidRPr="00863DC0" w:rsidRDefault="00863DC0" w:rsidP="00863D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Причина зависимости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Индуктивное сопротивление увеличивается с частотой, а емкостное сопротивление уменьшается.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Взаимодействие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этих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параметров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может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вызывать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частотную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зависимость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затухания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924E4" w14:textId="2D6B0713" w:rsidR="00863DC0" w:rsidRPr="00863DC0" w:rsidRDefault="00863DC0" w:rsidP="00644C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0C90962" w14:textId="77777777" w:rsidR="00863DC0" w:rsidRPr="00863DC0" w:rsidRDefault="00863DC0" w:rsidP="00863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>В совокупности все эти эффекты приводят к тому, что волновое затухание в линиях передачи имеет частотную зависимость. Низкочастотные сигналы обычно испытывают меньшее затухание по сравнению с высокочастотными, что необходимо учитывать при проектировании и эксплуатации систем связи и линий передачи данных.</w:t>
      </w:r>
    </w:p>
    <w:p w14:paraId="7B79C42C" w14:textId="77777777" w:rsidR="00CE1B17" w:rsidRPr="00CE1B17" w:rsidRDefault="00CE1B17" w:rsidP="00CE1B17">
      <w:pPr>
        <w:rPr>
          <w:lang w:val="ru-RU"/>
        </w:rPr>
      </w:pPr>
    </w:p>
    <w:p w14:paraId="0967C872" w14:textId="77777777" w:rsidR="00CE1B17" w:rsidRDefault="00CE1B17" w:rsidP="00CE1B17">
      <w:pPr>
        <w:rPr>
          <w:lang w:val="ru-RU"/>
        </w:rPr>
      </w:pPr>
      <w:r w:rsidRPr="00CE1B17">
        <w:rPr>
          <w:lang w:val="ru-RU"/>
        </w:rPr>
        <w:t>3) Поясните возникновение амплитудно-частотных искажений сигналов.</w:t>
      </w:r>
    </w:p>
    <w:p w14:paraId="6D8165A6" w14:textId="77777777" w:rsidR="00863DC0" w:rsidRPr="00863DC0" w:rsidRDefault="00863DC0" w:rsidP="00863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Амплитудно-частотные искажения сигналов возникают из-за зависимости усиления или ослабления сигнала от его частоты. Это означает, что разные частоты сигнала передаются через систему или линию передачи с разными уровнями усиления или ослабления, что приводит к изменению исходной амплитудно-частотной характеристики сигнала.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Рассмотрим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основные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причины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возникновения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таких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искажений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257FE7" w14:textId="77777777" w:rsidR="00863DC0" w:rsidRPr="00863DC0" w:rsidRDefault="00863DC0" w:rsidP="00863D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>Нелинейность</w:t>
      </w:r>
      <w:proofErr w:type="spellEnd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>компонентов</w:t>
      </w:r>
      <w:proofErr w:type="spellEnd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>цепи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A8784A" w14:textId="77777777" w:rsidR="00863DC0" w:rsidRPr="00863DC0" w:rsidRDefault="00863DC0" w:rsidP="00863D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>: В реальных системах электрические компоненты, такие как транзисторы, резисторы, индуктивности и конденсаторы, могут иметь нелинейные характеристики, которые изменяются с частотой.</w:t>
      </w:r>
    </w:p>
    <w:p w14:paraId="671B91A3" w14:textId="77777777" w:rsidR="00863DC0" w:rsidRPr="00863DC0" w:rsidRDefault="00863DC0" w:rsidP="00863D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Пример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>: Транзисторы и операционные усилители могут иметь разные усиления на разных частотах из-за своих внутренних емкостей и индуктивностей.</w:t>
      </w:r>
    </w:p>
    <w:p w14:paraId="36091333" w14:textId="77777777" w:rsidR="00863DC0" w:rsidRPr="00863DC0" w:rsidRDefault="00863DC0" w:rsidP="00863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Амплитудно-частотные искажения негативно влияют на качество передаваемого сигнала, изменяя его спектр и форму. Для их компенсации используются различные выравнивающие контуры и фильтры, которые корректируют амплитудные характеристики сигнала, обеспечивая его более точную передачу и прием.</w:t>
      </w:r>
    </w:p>
    <w:p w14:paraId="153265D2" w14:textId="77777777" w:rsidR="00CE1B17" w:rsidRPr="00CE1B17" w:rsidRDefault="00CE1B17" w:rsidP="00CE1B17">
      <w:pPr>
        <w:rPr>
          <w:lang w:val="ru-RU"/>
        </w:rPr>
      </w:pPr>
    </w:p>
    <w:p w14:paraId="4978D80B" w14:textId="77777777" w:rsidR="00CE1B17" w:rsidRPr="00CE1B17" w:rsidRDefault="00CE1B17" w:rsidP="00CE1B17">
      <w:pPr>
        <w:rPr>
          <w:lang w:val="ru-RU"/>
        </w:rPr>
      </w:pPr>
      <w:r w:rsidRPr="00CE1B17">
        <w:rPr>
          <w:lang w:val="ru-RU"/>
        </w:rPr>
        <w:t>4) Какие схемы используются в качестве амплитудных выравнивающих</w:t>
      </w:r>
    </w:p>
    <w:p w14:paraId="3C050506" w14:textId="77777777" w:rsidR="00CE1B17" w:rsidRDefault="00CE1B17" w:rsidP="00CE1B17">
      <w:pPr>
        <w:rPr>
          <w:lang w:val="ru-RU"/>
        </w:rPr>
      </w:pPr>
      <w:r w:rsidRPr="00CE1B17">
        <w:rPr>
          <w:lang w:val="ru-RU"/>
        </w:rPr>
        <w:t>контуров и почему?</w:t>
      </w:r>
    </w:p>
    <w:p w14:paraId="279E87A8" w14:textId="77777777" w:rsidR="00863DC0" w:rsidRPr="00863DC0" w:rsidRDefault="00863DC0" w:rsidP="00863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Амплитудные выравнивающие контуры используются для компенсации амплитудных искажений, которые могут возникать в различных линиях передачи и системах связи.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Основные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схемы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используемые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амплитудного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выравнивания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включают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C6EEA8" w14:textId="77777777" w:rsidR="00863DC0" w:rsidRPr="00863DC0" w:rsidRDefault="00863DC0" w:rsidP="00863D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>RC</w:t>
      </w: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>RL</w:t>
      </w: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цепи (цепи с последовательным или параллельным включением резисторов и конденсаторов/индуктивностей)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75BE6677" w14:textId="77777777" w:rsidR="00863DC0" w:rsidRPr="00863DC0" w:rsidRDefault="00863DC0" w:rsidP="00863D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Применение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>: Для простого выравнивания амплитуды сигнала в широком диапазоне частот.</w:t>
      </w:r>
    </w:p>
    <w:p w14:paraId="246DCF5B" w14:textId="77777777" w:rsidR="00863DC0" w:rsidRPr="00863DC0" w:rsidRDefault="00863DC0" w:rsidP="00863D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Причина использования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863DC0">
        <w:rPr>
          <w:rFonts w:ascii="Times New Roman" w:eastAsia="Times New Roman" w:hAnsi="Times New Roman" w:cs="Times New Roman"/>
          <w:sz w:val="24"/>
          <w:szCs w:val="24"/>
        </w:rPr>
        <w:t>RC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863DC0">
        <w:rPr>
          <w:rFonts w:ascii="Times New Roman" w:eastAsia="Times New Roman" w:hAnsi="Times New Roman" w:cs="Times New Roman"/>
          <w:sz w:val="24"/>
          <w:szCs w:val="24"/>
        </w:rPr>
        <w:t>RL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цепи легко проектировать и интегрировать в схемы. Они позволяют создавать простые фильтры, которые могут корректировать амплитудные отклонения, вызванные частотной зависимостью компонентов линии передачи.</w:t>
      </w:r>
    </w:p>
    <w:p w14:paraId="34D77EB5" w14:textId="77777777" w:rsidR="00863DC0" w:rsidRPr="00863DC0" w:rsidRDefault="00863DC0" w:rsidP="00863D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Фильтры нижних частот и полосовые фильтры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4A24B314" w14:textId="77777777" w:rsidR="00863DC0" w:rsidRPr="00863DC0" w:rsidRDefault="00863DC0" w:rsidP="00863D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Применение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>: Для корректировки амплитуды сигнала в определенных диапазонах частот.</w:t>
      </w:r>
    </w:p>
    <w:p w14:paraId="7CF6F17C" w14:textId="77777777" w:rsidR="00863DC0" w:rsidRPr="00863DC0" w:rsidRDefault="00863DC0" w:rsidP="00863D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Причина использования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>: Эти фильтры могут быть настроены на определенные диапазоны частот, где наблюдаются амплитудные искажения, и таким образом компенсировать их.</w:t>
      </w:r>
    </w:p>
    <w:p w14:paraId="0B11331B" w14:textId="77777777" w:rsidR="00863DC0" w:rsidRPr="00863DC0" w:rsidRDefault="00863DC0" w:rsidP="00863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>Эти схемы используются для амплитудного выравнивания, так как они позволяют компенсировать различные виды амплитудных искажений, возникающих в линиях передачи и других системах. Выбор конкретной схемы зависит от природы и степени искажений, а также от требований к качеству и точности сигнала.</w:t>
      </w:r>
    </w:p>
    <w:p w14:paraId="2DE23DD2" w14:textId="77777777" w:rsidR="00CE1B17" w:rsidRPr="00CE1B17" w:rsidRDefault="00CE1B17" w:rsidP="00CE1B17">
      <w:pPr>
        <w:rPr>
          <w:lang w:val="ru-RU"/>
        </w:rPr>
      </w:pPr>
    </w:p>
    <w:p w14:paraId="57BE5FE6" w14:textId="53CE2E46" w:rsidR="00BA4EA4" w:rsidRPr="00951B93" w:rsidRDefault="00CE1B17" w:rsidP="00BA4EA4">
      <w:pPr>
        <w:rPr>
          <w:lang w:val="ru-RU"/>
        </w:rPr>
      </w:pPr>
      <w:r w:rsidRPr="00CE1B17">
        <w:rPr>
          <w:lang w:val="ru-RU"/>
        </w:rPr>
        <w:t>5) Какое ослабление (рабочее, вносимое, повторное, характеристическое)</w:t>
      </w:r>
      <w:r w:rsidR="00BA4EA4" w:rsidRPr="00BA4EA4">
        <w:rPr>
          <w:lang w:val="ru-RU"/>
        </w:rPr>
        <w:t xml:space="preserve"> </w:t>
      </w:r>
      <w:r w:rsidR="00BA4EA4" w:rsidRPr="00951B93">
        <w:rPr>
          <w:lang w:val="ru-RU"/>
        </w:rPr>
        <w:t>рассчитано теоретически и какое экспериментально?</w:t>
      </w:r>
    </w:p>
    <w:p w14:paraId="67FD3C1C" w14:textId="77777777" w:rsidR="00863DC0" w:rsidRPr="00644CB2" w:rsidRDefault="00863DC0" w:rsidP="00863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радиотехнике и телекоммуникациях существует несколько типов ослабления, которые могут быть определены теоретически или экспериментально. </w:t>
      </w:r>
      <w:r w:rsidRPr="00644CB2">
        <w:rPr>
          <w:rFonts w:ascii="Times New Roman" w:eastAsia="Times New Roman" w:hAnsi="Times New Roman" w:cs="Times New Roman"/>
          <w:sz w:val="24"/>
          <w:szCs w:val="24"/>
          <w:lang w:val="ru-RU"/>
        </w:rPr>
        <w:t>Вот краткое объяснение каждого типа:</w:t>
      </w:r>
    </w:p>
    <w:p w14:paraId="78F7FE99" w14:textId="638D5644" w:rsidR="00863DC0" w:rsidRPr="00BA4EA4" w:rsidRDefault="00863DC0" w:rsidP="00863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EF1A28" w14:textId="77777777" w:rsidR="00863DC0" w:rsidRPr="00863DC0" w:rsidRDefault="00863DC0" w:rsidP="00863D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Рабочее ослабление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(также известное как </w:t>
      </w: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ослабление входного сигнала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): Это ослабление сигнала, которое происходит внутри устройства или 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системы. Например, в усилителях рабочее ослабление может быть вызвано потерями в активных элементах (транзисторах, операционных усилителях и т. д.) и пассивных компонентах (резисторах, конденсаторах и индуктивностях). Теоретически оно рассчитывается на основе параметров компонентов и их взаимодействия.</w:t>
      </w:r>
    </w:p>
    <w:p w14:paraId="5BCB63FF" w14:textId="77777777" w:rsidR="00863DC0" w:rsidRPr="00863DC0" w:rsidRDefault="00863DC0" w:rsidP="00863D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Вносимое ослабление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Это ослабление, которое происходит при подключении внешних компонентов (например, кабелей, разъемов) к устройству.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Вносимое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ослабление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также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рассчитывается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основе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характеристик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используемых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компонентов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C803F5" w14:textId="77777777" w:rsidR="00863DC0" w:rsidRPr="00863DC0" w:rsidRDefault="00863DC0" w:rsidP="00863D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Повторное ослабление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Это ослабление, которое возникает при последовательном подключении нескольких устройств или систем.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Каждое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устройство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вносит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свой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вклад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общее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ослабление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сигнала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4C8B12" w14:textId="77777777" w:rsidR="00863DC0" w:rsidRPr="00863DC0" w:rsidRDefault="00863DC0" w:rsidP="00863D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Характеристическое ослабление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Это ослабление, связанное с особенностями среды передачи сигнала (например, длиной кабеля, его материалом и дисперсией).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Оно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также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учитывает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влияние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шумов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искажений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5CF4F6" w14:textId="77777777" w:rsidR="00863DC0" w:rsidRPr="00CE1B17" w:rsidRDefault="00863DC0" w:rsidP="00CE1B17">
      <w:pPr>
        <w:rPr>
          <w:lang w:val="ru-RU"/>
        </w:rPr>
      </w:pPr>
    </w:p>
    <w:p w14:paraId="142E305A" w14:textId="77777777" w:rsidR="004D76B4" w:rsidRPr="00863DC0" w:rsidRDefault="00CE1B17" w:rsidP="00CE1B17">
      <w:pPr>
        <w:rPr>
          <w:b/>
          <w:lang w:val="ru-RU"/>
        </w:rPr>
      </w:pPr>
      <w:r w:rsidRPr="00863DC0">
        <w:rPr>
          <w:b/>
          <w:lang w:val="ru-RU"/>
        </w:rPr>
        <w:t>6) Укажите виды искажений сигналов</w:t>
      </w:r>
      <w:r w:rsidR="00863DC0" w:rsidRPr="00863DC0">
        <w:rPr>
          <w:b/>
          <w:lang w:val="ru-RU"/>
        </w:rPr>
        <w:t>, возникающих в электрически ко</w:t>
      </w:r>
      <w:r w:rsidRPr="00863DC0">
        <w:rPr>
          <w:b/>
          <w:lang w:val="ru-RU"/>
        </w:rPr>
        <w:t>роткой линии.</w:t>
      </w:r>
    </w:p>
    <w:p w14:paraId="4B019BE6" w14:textId="77777777" w:rsidR="00863DC0" w:rsidRPr="00863DC0" w:rsidRDefault="00863DC0" w:rsidP="00863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электрически короткой линии могут возникать различные виды искажений сигналов. </w:t>
      </w:r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таким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искажениям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sz w:val="24"/>
          <w:szCs w:val="24"/>
        </w:rPr>
        <w:t>относятся</w:t>
      </w:r>
      <w:proofErr w:type="spellEnd"/>
      <w:r w:rsidRPr="00863DC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C6B108" w14:textId="77777777" w:rsidR="00863DC0" w:rsidRPr="00863DC0" w:rsidRDefault="00863DC0" w:rsidP="00863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>Амплитудные</w:t>
      </w:r>
      <w:proofErr w:type="spellEnd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>искажения</w:t>
      </w:r>
      <w:proofErr w:type="spellEnd"/>
      <w:r w:rsidRPr="00863DC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C8237A7" w14:textId="77777777" w:rsidR="00863DC0" w:rsidRPr="00863DC0" w:rsidRDefault="00863DC0" w:rsidP="00863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Определение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>: Изменения в амплитуде сигнала, приводящие к неправильной передаче уровня сигнала.</w:t>
      </w:r>
    </w:p>
    <w:p w14:paraId="6A9DE0E6" w14:textId="77777777" w:rsidR="00863DC0" w:rsidRPr="00863DC0" w:rsidRDefault="00863DC0" w:rsidP="00863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Причины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>: Амплитудные искажения могут возникать из-за нелинейных характеристик компонентов цепи или внешних влияний, таких как шум и интерференция.</w:t>
      </w:r>
    </w:p>
    <w:p w14:paraId="45C9D296" w14:textId="77777777" w:rsidR="00863DC0" w:rsidRPr="00863DC0" w:rsidRDefault="00863DC0" w:rsidP="00863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>Фазовые</w:t>
      </w:r>
      <w:proofErr w:type="spellEnd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>искажения</w:t>
      </w:r>
      <w:proofErr w:type="spellEnd"/>
      <w:r w:rsidRPr="00863DC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AA0A812" w14:textId="77777777" w:rsidR="00863DC0" w:rsidRPr="00863DC0" w:rsidRDefault="00863DC0" w:rsidP="00863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Определение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>: Изменения фазы сигнала, приводящие к неправильному восприятию времени прихода разных частей сигнала.</w:t>
      </w:r>
    </w:p>
    <w:p w14:paraId="305CA3BD" w14:textId="77777777" w:rsidR="00863DC0" w:rsidRPr="00863DC0" w:rsidRDefault="00863DC0" w:rsidP="00863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Причины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>: Фазовые искажения могут быть вызваны разными задержками в прохождении различных частотных компонентов сигнала через линию.</w:t>
      </w:r>
    </w:p>
    <w:p w14:paraId="6D026465" w14:textId="77777777" w:rsidR="00863DC0" w:rsidRPr="00863DC0" w:rsidRDefault="00863DC0" w:rsidP="00863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>Частотные</w:t>
      </w:r>
      <w:proofErr w:type="spellEnd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3DC0">
        <w:rPr>
          <w:rFonts w:ascii="Times New Roman" w:eastAsia="Times New Roman" w:hAnsi="Times New Roman" w:cs="Times New Roman"/>
          <w:b/>
          <w:bCs/>
          <w:sz w:val="24"/>
          <w:szCs w:val="24"/>
        </w:rPr>
        <w:t>искажения</w:t>
      </w:r>
      <w:proofErr w:type="spellEnd"/>
      <w:r w:rsidRPr="00863DC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FD275A0" w14:textId="77777777" w:rsidR="00863DC0" w:rsidRPr="00863DC0" w:rsidRDefault="00863DC0" w:rsidP="00863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Определение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>: Изменения в передаче разных частотных компонентов сигнала.</w:t>
      </w:r>
    </w:p>
    <w:p w14:paraId="17F72337" w14:textId="77777777" w:rsidR="00863DC0" w:rsidRPr="00863DC0" w:rsidRDefault="00863DC0" w:rsidP="00863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Причины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>: В электрически короткой линии частотные искажения могут быть минимальными, однако, если линия имеет некоторую частотную зависимость параметров (например, сопротивление, индуктивность), это может вызвать разные потери для разных частот.</w:t>
      </w:r>
    </w:p>
    <w:p w14:paraId="13592A26" w14:textId="77777777" w:rsidR="00863DC0" w:rsidRPr="00863DC0" w:rsidRDefault="00863DC0" w:rsidP="00863D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электрически коротких линиях основные искажения чаще всего связаны с отражениями (рефлексными искажениями) и нелинейными эффектами. Такие линии обычно не имеют значительных частотных искажений, так как их длина недостаточна для возникновения </w:t>
      </w:r>
      <w:r w:rsidRPr="00863DC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заметных дисперсионных эффектов. Однако, качество соединений и наличие внешних помех могут значительно влиять на форму и амплитуду передаваемого сигнала.</w:t>
      </w:r>
    </w:p>
    <w:p w14:paraId="5EB2A81A" w14:textId="77777777" w:rsidR="00863DC0" w:rsidRPr="00863DC0" w:rsidRDefault="00863DC0" w:rsidP="00CE1B17">
      <w:pPr>
        <w:rPr>
          <w:lang w:val="ru-RU"/>
        </w:rPr>
      </w:pPr>
    </w:p>
    <w:sectPr w:rsidR="00863DC0" w:rsidRPr="0086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0A8C"/>
    <w:multiLevelType w:val="multilevel"/>
    <w:tmpl w:val="BB36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61C3E"/>
    <w:multiLevelType w:val="multilevel"/>
    <w:tmpl w:val="4712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53EDB"/>
    <w:multiLevelType w:val="multilevel"/>
    <w:tmpl w:val="0F3A6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B82B19"/>
    <w:multiLevelType w:val="multilevel"/>
    <w:tmpl w:val="239A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25C83"/>
    <w:multiLevelType w:val="multilevel"/>
    <w:tmpl w:val="CC06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B026B9"/>
    <w:multiLevelType w:val="multilevel"/>
    <w:tmpl w:val="6E28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F190B"/>
    <w:multiLevelType w:val="multilevel"/>
    <w:tmpl w:val="EC0A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B17"/>
    <w:rsid w:val="001B3EA7"/>
    <w:rsid w:val="004D76B4"/>
    <w:rsid w:val="00644CB2"/>
    <w:rsid w:val="00863DC0"/>
    <w:rsid w:val="00995478"/>
    <w:rsid w:val="009E316B"/>
    <w:rsid w:val="00BA4EA4"/>
    <w:rsid w:val="00C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9935"/>
  <w15:chartTrackingRefBased/>
  <w15:docId w15:val="{5F1434C2-2C67-4A7D-89C2-60FD384A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9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2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Goll Roberto</cp:lastModifiedBy>
  <cp:revision>3</cp:revision>
  <dcterms:created xsi:type="dcterms:W3CDTF">2024-05-26T01:08:00Z</dcterms:created>
  <dcterms:modified xsi:type="dcterms:W3CDTF">2024-05-26T01:11:00Z</dcterms:modified>
</cp:coreProperties>
</file>