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62B" w:rsidRPr="00E45139" w:rsidRDefault="008A162B" w:rsidP="008A162B">
      <w:pPr>
        <w:pStyle w:val="1"/>
        <w:tabs>
          <w:tab w:val="left" w:pos="993"/>
        </w:tabs>
        <w:spacing w:before="0" w:line="240" w:lineRule="auto"/>
        <w:ind w:firstLine="709"/>
        <w:jc w:val="both"/>
        <w:rPr>
          <w:bCs w:val="0"/>
          <w:sz w:val="24"/>
        </w:rPr>
      </w:pPr>
      <w:bookmarkStart w:id="0" w:name="_Toc439425735"/>
      <w:bookmarkStart w:id="1" w:name="_Toc439435847"/>
      <w:bookmarkStart w:id="2" w:name="_Toc440545335"/>
      <w:bookmarkStart w:id="3" w:name="_Toc441072291"/>
      <w:r>
        <w:rPr>
          <w:sz w:val="24"/>
        </w:rPr>
        <w:t xml:space="preserve">8. </w:t>
      </w:r>
      <w:r w:rsidRPr="00E45139">
        <w:rPr>
          <w:sz w:val="24"/>
        </w:rPr>
        <w:t>ПЕРЕЧЕНЬ  УЧЕБНОЙ</w:t>
      </w:r>
      <w:r>
        <w:rPr>
          <w:sz w:val="24"/>
        </w:rPr>
        <w:t xml:space="preserve">  </w:t>
      </w:r>
      <w:r w:rsidRPr="00E45139">
        <w:rPr>
          <w:sz w:val="24"/>
        </w:rPr>
        <w:t>ЛИТЕРАТУРЫ,  НЕОБХОДИМОЙ  ДЛЯ ОСВОЕНИЯ  ДИСЦИПЛИНЫ</w:t>
      </w:r>
      <w:bookmarkEnd w:id="0"/>
      <w:bookmarkEnd w:id="1"/>
      <w:bookmarkEnd w:id="2"/>
      <w:bookmarkEnd w:id="3"/>
      <w:r w:rsidRPr="00E45139">
        <w:rPr>
          <w:sz w:val="24"/>
        </w:rPr>
        <w:t xml:space="preserve"> </w:t>
      </w:r>
    </w:p>
    <w:p w:rsidR="008A162B" w:rsidRDefault="008A162B" w:rsidP="008A162B">
      <w:pPr>
        <w:pStyle w:val="2"/>
        <w:keepNext/>
        <w:ind w:left="0" w:firstLine="709"/>
        <w:jc w:val="both"/>
      </w:pPr>
      <w:bookmarkStart w:id="4" w:name="_Toc439425736"/>
      <w:bookmarkStart w:id="5" w:name="_Toc439435848"/>
      <w:bookmarkStart w:id="6" w:name="_Toc440545336"/>
      <w:bookmarkStart w:id="7" w:name="_Toc441072292"/>
    </w:p>
    <w:bookmarkEnd w:id="4"/>
    <w:bookmarkEnd w:id="5"/>
    <w:bookmarkEnd w:id="6"/>
    <w:bookmarkEnd w:id="7"/>
    <w:p w:rsidR="008A162B" w:rsidRDefault="008A162B" w:rsidP="008A162B">
      <w:pPr>
        <w:pStyle w:val="2"/>
        <w:keepNext/>
        <w:ind w:left="0" w:firstLine="709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5280"/>
        <w:gridCol w:w="1701"/>
        <w:gridCol w:w="1842"/>
      </w:tblGrid>
      <w:tr w:rsidR="00B37CA4" w:rsidRPr="00AD1D6B" w:rsidTr="00B37CA4">
        <w:trPr>
          <w:trHeight w:val="482"/>
        </w:trPr>
        <w:tc>
          <w:tcPr>
            <w:tcW w:w="532" w:type="dxa"/>
            <w:vAlign w:val="center"/>
          </w:tcPr>
          <w:p w:rsidR="00B37CA4" w:rsidRPr="00AD1D6B" w:rsidRDefault="00B37CA4" w:rsidP="008A162B">
            <w:pPr>
              <w:keepNext/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 w:rsidRPr="00AD1D6B">
              <w:rPr>
                <w:rFonts w:ascii="Times New Roman" w:hAnsi="Times New Roman"/>
                <w:szCs w:val="24"/>
                <w:lang w:eastAsia="ru-RU"/>
              </w:rPr>
              <w:t xml:space="preserve">№ </w:t>
            </w:r>
            <w:proofErr w:type="gramStart"/>
            <w:r w:rsidRPr="00AD1D6B">
              <w:rPr>
                <w:rFonts w:ascii="Times New Roman" w:hAnsi="Times New Roman"/>
                <w:szCs w:val="24"/>
                <w:lang w:eastAsia="ru-RU"/>
              </w:rPr>
              <w:t>п</w:t>
            </w:r>
            <w:proofErr w:type="gramEnd"/>
            <w:r w:rsidRPr="00AD1D6B">
              <w:rPr>
                <w:rFonts w:ascii="Times New Roman" w:hAnsi="Times New Roman"/>
                <w:szCs w:val="24"/>
                <w:lang w:eastAsia="ru-RU"/>
              </w:rPr>
              <w:t>/п</w:t>
            </w:r>
          </w:p>
        </w:tc>
        <w:tc>
          <w:tcPr>
            <w:tcW w:w="5280" w:type="dxa"/>
            <w:vAlign w:val="center"/>
          </w:tcPr>
          <w:p w:rsidR="00B37CA4" w:rsidRPr="00AD1D6B" w:rsidRDefault="00B37CA4" w:rsidP="008A162B">
            <w:pPr>
              <w:keepNext/>
              <w:tabs>
                <w:tab w:val="left" w:pos="708"/>
              </w:tabs>
              <w:spacing w:after="0" w:line="240" w:lineRule="auto"/>
              <w:ind w:left="-73" w:right="-108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C00000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color w:val="C00000"/>
                <w:szCs w:val="24"/>
                <w:lang w:eastAsia="ru-RU"/>
              </w:rPr>
              <w:instrText xml:space="preserve"> AUTOTEXTLIST   \t "</w:instrText>
            </w:r>
            <w:r>
              <w:rPr>
                <w:rFonts w:ascii="Times New Roman" w:hAnsi="Times New Roman"/>
                <w:color w:val="C00000"/>
                <w:lang w:eastAsia="ru-RU"/>
              </w:rPr>
              <w:instrText>Наименование учебника / учебного пособия БЕЗ указания грифа. При наличии издания в электронной библиотеке экземплярность НЕ указывать!"</w:instrText>
            </w:r>
            <w:r>
              <w:rPr>
                <w:rFonts w:ascii="Times New Roman" w:hAnsi="Times New Roman"/>
                <w:color w:val="C00000"/>
                <w:szCs w:val="24"/>
                <w:lang w:eastAsia="ru-RU"/>
              </w:rPr>
              <w:instrText xml:space="preserve">  \* MERGEFORMAT </w:instrText>
            </w:r>
            <w:r>
              <w:rPr>
                <w:rFonts w:ascii="Times New Roman" w:hAnsi="Times New Roman"/>
                <w:color w:val="C00000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color w:val="C00000"/>
                <w:szCs w:val="24"/>
                <w:lang w:eastAsia="ru-RU"/>
              </w:rPr>
              <w:t xml:space="preserve">Наименование, ссылка для </w:t>
            </w:r>
            <w:r w:rsidRPr="00715B56">
              <w:rPr>
                <w:rFonts w:ascii="Times New Roman" w:hAnsi="Times New Roman"/>
                <w:color w:val="C00000"/>
                <w:szCs w:val="24"/>
                <w:lang w:eastAsia="ru-RU"/>
              </w:rPr>
              <w:t xml:space="preserve">    </w:t>
            </w:r>
            <w:r>
              <w:rPr>
                <w:rFonts w:ascii="Times New Roman" w:hAnsi="Times New Roman"/>
                <w:color w:val="C00000"/>
                <w:szCs w:val="24"/>
                <w:lang w:eastAsia="ru-RU"/>
              </w:rPr>
              <w:t>электронного доступа или кол-во экземпляров в библиотеке</w:t>
            </w:r>
            <w:r>
              <w:rPr>
                <w:rFonts w:ascii="Times New Roman" w:hAnsi="Times New Roman"/>
                <w:color w:val="C00000"/>
                <w:szCs w:val="24"/>
                <w:lang w:eastAsia="ru-RU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B37CA4" w:rsidRPr="00AD1D6B" w:rsidRDefault="00B37CA4" w:rsidP="008A162B">
            <w:pPr>
              <w:keepNext/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 w:rsidRPr="00AD1D6B">
              <w:rPr>
                <w:rFonts w:ascii="Times New Roman" w:hAnsi="Times New Roman"/>
                <w:szCs w:val="24"/>
                <w:lang w:eastAsia="ru-RU"/>
              </w:rPr>
              <w:t>Авто</w:t>
            </w:r>
            <w:proofErr w:type="gramStart"/>
            <w:r w:rsidRPr="00AD1D6B">
              <w:rPr>
                <w:rFonts w:ascii="Times New Roman" w:hAnsi="Times New Roman"/>
                <w:szCs w:val="24"/>
                <w:lang w:eastAsia="ru-RU"/>
              </w:rPr>
              <w:t>р(</w:t>
            </w:r>
            <w:proofErr w:type="gramEnd"/>
            <w:r w:rsidRPr="00AD1D6B">
              <w:rPr>
                <w:rFonts w:ascii="Times New Roman" w:hAnsi="Times New Roman"/>
                <w:szCs w:val="24"/>
                <w:lang w:eastAsia="ru-RU"/>
              </w:rPr>
              <w:t>ы)</w:t>
            </w:r>
            <w:r w:rsidRPr="00AD1D6B">
              <w:rPr>
                <w:rFonts w:ascii="Times New Roman" w:hAnsi="Times New Roman"/>
                <w:szCs w:val="24"/>
                <w:lang w:eastAsia="ru-RU"/>
              </w:rPr>
              <w:br/>
            </w:r>
          </w:p>
        </w:tc>
        <w:tc>
          <w:tcPr>
            <w:tcW w:w="1842" w:type="dxa"/>
            <w:vAlign w:val="center"/>
          </w:tcPr>
          <w:p w:rsidR="00B37CA4" w:rsidRPr="00AD1D6B" w:rsidRDefault="00B37CA4" w:rsidP="008A162B">
            <w:pPr>
              <w:keepNext/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C00000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color w:val="C00000"/>
                <w:szCs w:val="24"/>
                <w:lang w:eastAsia="ru-RU"/>
              </w:rPr>
              <w:instrText xml:space="preserve"> AUTOTEXTLIST   \t </w:instrText>
            </w:r>
            <w:r w:rsidRPr="0010313C">
              <w:rPr>
                <w:rFonts w:ascii="Times New Roman" w:hAnsi="Times New Roman"/>
                <w:color w:val="C00000"/>
                <w:lang w:eastAsia="ru-RU"/>
              </w:rPr>
              <w:instrText>"Количество страниц указывать не нужно!"</w:instrText>
            </w:r>
            <w:r>
              <w:rPr>
                <w:rFonts w:ascii="Times New Roman" w:hAnsi="Times New Roman"/>
                <w:color w:val="C00000"/>
                <w:szCs w:val="24"/>
                <w:lang w:eastAsia="ru-RU"/>
              </w:rPr>
              <w:instrText xml:space="preserve">  \* MERGEFORMAT </w:instrText>
            </w:r>
            <w:r>
              <w:rPr>
                <w:rFonts w:ascii="Times New Roman" w:hAnsi="Times New Roman"/>
                <w:color w:val="C00000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color w:val="C00000"/>
                <w:szCs w:val="24"/>
                <w:lang w:eastAsia="ru-RU"/>
              </w:rPr>
              <w:t>Место издания, издательство, год</w:t>
            </w:r>
            <w:r>
              <w:rPr>
                <w:rFonts w:ascii="Times New Roman" w:hAnsi="Times New Roman"/>
                <w:color w:val="C00000"/>
                <w:szCs w:val="24"/>
                <w:lang w:eastAsia="ru-RU"/>
              </w:rPr>
              <w:fldChar w:fldCharType="end"/>
            </w:r>
          </w:p>
        </w:tc>
      </w:tr>
      <w:tr w:rsidR="00B37CA4" w:rsidRPr="00AD1D6B" w:rsidTr="00B37CA4">
        <w:trPr>
          <w:cantSplit/>
        </w:trPr>
        <w:tc>
          <w:tcPr>
            <w:tcW w:w="532" w:type="dxa"/>
          </w:tcPr>
          <w:p w:rsidR="00B37CA4" w:rsidRPr="00911A2C" w:rsidRDefault="00B37CA4" w:rsidP="008A162B">
            <w:pPr>
              <w:pStyle w:val="a3"/>
              <w:numPr>
                <w:ilvl w:val="0"/>
                <w:numId w:val="2"/>
              </w:numPr>
              <w:tabs>
                <w:tab w:val="left" w:pos="708"/>
              </w:tabs>
              <w:spacing w:after="0" w:line="240" w:lineRule="auto"/>
              <w:ind w:left="57" w:firstLine="0"/>
              <w:jc w:val="center"/>
              <w:rPr>
                <w:rFonts w:ascii="Times New Roman" w:hAnsi="Times New Roman"/>
                <w:szCs w:val="24"/>
                <w:lang w:eastAsia="ru-RU"/>
              </w:rPr>
            </w:pPr>
          </w:p>
        </w:tc>
        <w:tc>
          <w:tcPr>
            <w:tcW w:w="5280" w:type="dxa"/>
          </w:tcPr>
          <w:p w:rsidR="00B37CA4" w:rsidRDefault="00B37CA4" w:rsidP="008A162B">
            <w:pPr>
              <w:tabs>
                <w:tab w:val="left" w:pos="-16"/>
              </w:tabs>
              <w:overflowPunct w:val="0"/>
              <w:spacing w:after="0" w:line="240" w:lineRule="auto"/>
              <w:textAlignment w:val="baseline"/>
              <w:rPr>
                <w:rFonts w:ascii="Times New Roman" w:hAnsi="Times New Roman"/>
              </w:rPr>
            </w:pPr>
            <w:r w:rsidRPr="00906925">
              <w:rPr>
                <w:rFonts w:ascii="Times New Roman" w:hAnsi="Times New Roman"/>
              </w:rPr>
              <w:t xml:space="preserve">Математическое моделирование систем и процессов: </w:t>
            </w:r>
            <w:r>
              <w:rPr>
                <w:rFonts w:ascii="Times New Roman" w:hAnsi="Times New Roman"/>
              </w:rPr>
              <w:t>Учебно-м</w:t>
            </w:r>
            <w:r w:rsidRPr="00906925">
              <w:rPr>
                <w:rFonts w:ascii="Times New Roman" w:hAnsi="Times New Roman"/>
              </w:rPr>
              <w:t>етодическ</w:t>
            </w:r>
            <w:r>
              <w:rPr>
                <w:rFonts w:ascii="Times New Roman" w:hAnsi="Times New Roman"/>
              </w:rPr>
              <w:t>о</w:t>
            </w:r>
            <w:r w:rsidRPr="00906925"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 xml:space="preserve"> пособие</w:t>
            </w:r>
            <w:r w:rsidRPr="00906925">
              <w:rPr>
                <w:rFonts w:ascii="Times New Roman" w:hAnsi="Times New Roman"/>
              </w:rPr>
              <w:t>. Часть 1.</w:t>
            </w:r>
          </w:p>
          <w:p w:rsidR="00B37CA4" w:rsidRPr="00AA1127" w:rsidRDefault="00422866" w:rsidP="008A162B">
            <w:pPr>
              <w:spacing w:after="0" w:line="240" w:lineRule="auto"/>
              <w:rPr>
                <w:rFonts w:ascii="Times New Roman" w:hAnsi="Times New Roman"/>
                <w:b/>
                <w:spacing w:val="-2"/>
              </w:rPr>
            </w:pPr>
            <w:hyperlink r:id="rId6" w:history="1">
              <w:r w:rsidRPr="00B4739F">
                <w:rPr>
                  <w:rStyle w:val="a4"/>
                  <w:rFonts w:ascii="Times New Roman" w:hAnsi="Times New Roman"/>
                </w:rPr>
                <w:t>http://bibl.omgups.ru/METMAT/Голубева-28.124.pdf</w:t>
              </w:r>
            </w:hyperlink>
          </w:p>
        </w:tc>
        <w:tc>
          <w:tcPr>
            <w:tcW w:w="1701" w:type="dxa"/>
          </w:tcPr>
          <w:p w:rsidR="00B37CA4" w:rsidRPr="00AA1127" w:rsidRDefault="00B37CA4" w:rsidP="008A162B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FAB">
              <w:rPr>
                <w:rFonts w:ascii="Times New Roman" w:hAnsi="Times New Roman"/>
              </w:rPr>
              <w:t>Голубева Н.В.</w:t>
            </w:r>
          </w:p>
        </w:tc>
        <w:tc>
          <w:tcPr>
            <w:tcW w:w="1842" w:type="dxa"/>
          </w:tcPr>
          <w:p w:rsidR="00B37CA4" w:rsidRPr="00230FAB" w:rsidRDefault="00B37CA4" w:rsidP="008A162B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FAB">
              <w:rPr>
                <w:rFonts w:ascii="Times New Roman" w:hAnsi="Times New Roman"/>
              </w:rPr>
              <w:t>Омск,</w:t>
            </w:r>
          </w:p>
          <w:p w:rsidR="00B37CA4" w:rsidRPr="00AA1127" w:rsidRDefault="00B37CA4" w:rsidP="00422866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30FAB">
              <w:rPr>
                <w:rFonts w:ascii="Times New Roman" w:hAnsi="Times New Roman"/>
              </w:rPr>
              <w:t>ОмГУПС</w:t>
            </w:r>
            <w:proofErr w:type="spellEnd"/>
            <w:r w:rsidRPr="00230FAB">
              <w:rPr>
                <w:rFonts w:ascii="Times New Roman" w:hAnsi="Times New Roman"/>
              </w:rPr>
              <w:t>, 20</w:t>
            </w:r>
            <w:r w:rsidR="00422866">
              <w:rPr>
                <w:rFonts w:ascii="Times New Roman" w:hAnsi="Times New Roman"/>
              </w:rPr>
              <w:t>21</w:t>
            </w:r>
          </w:p>
        </w:tc>
      </w:tr>
      <w:tr w:rsidR="00B37CA4" w:rsidRPr="00AD1D6B" w:rsidTr="00B37CA4">
        <w:trPr>
          <w:cantSplit/>
        </w:trPr>
        <w:tc>
          <w:tcPr>
            <w:tcW w:w="532" w:type="dxa"/>
          </w:tcPr>
          <w:p w:rsidR="00B37CA4" w:rsidRPr="00911A2C" w:rsidRDefault="00B37CA4" w:rsidP="008A162B">
            <w:pPr>
              <w:pStyle w:val="a3"/>
              <w:numPr>
                <w:ilvl w:val="0"/>
                <w:numId w:val="2"/>
              </w:numPr>
              <w:tabs>
                <w:tab w:val="left" w:pos="708"/>
              </w:tabs>
              <w:spacing w:after="0" w:line="240" w:lineRule="auto"/>
              <w:ind w:left="57" w:firstLine="0"/>
              <w:jc w:val="center"/>
              <w:rPr>
                <w:rFonts w:ascii="Times New Roman" w:hAnsi="Times New Roman"/>
                <w:szCs w:val="24"/>
                <w:lang w:val="en-US" w:eastAsia="ru-RU"/>
              </w:rPr>
            </w:pPr>
          </w:p>
        </w:tc>
        <w:tc>
          <w:tcPr>
            <w:tcW w:w="5280" w:type="dxa"/>
          </w:tcPr>
          <w:p w:rsidR="00B37CA4" w:rsidRPr="00956E53" w:rsidRDefault="00B37CA4" w:rsidP="008A162B">
            <w:pPr>
              <w:tabs>
                <w:tab w:val="left" w:pos="-16"/>
              </w:tabs>
              <w:overflowPunct w:val="0"/>
              <w:spacing w:after="0" w:line="240" w:lineRule="auto"/>
              <w:textAlignment w:val="baseline"/>
              <w:rPr>
                <w:rFonts w:ascii="Times New Roman" w:hAnsi="Times New Roman"/>
              </w:rPr>
            </w:pPr>
            <w:r w:rsidRPr="0047224D">
              <w:rPr>
                <w:rFonts w:ascii="Times New Roman" w:hAnsi="Times New Roman"/>
              </w:rPr>
              <w:t xml:space="preserve">Математическое моделирование систем и процессов: </w:t>
            </w:r>
            <w:r>
              <w:rPr>
                <w:rFonts w:ascii="Times New Roman" w:hAnsi="Times New Roman"/>
              </w:rPr>
              <w:t>Учебно-м</w:t>
            </w:r>
            <w:r w:rsidRPr="00906925">
              <w:rPr>
                <w:rFonts w:ascii="Times New Roman" w:hAnsi="Times New Roman"/>
              </w:rPr>
              <w:t>етодическ</w:t>
            </w:r>
            <w:r>
              <w:rPr>
                <w:rFonts w:ascii="Times New Roman" w:hAnsi="Times New Roman"/>
              </w:rPr>
              <w:t>о</w:t>
            </w:r>
            <w:r w:rsidRPr="00906925"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 xml:space="preserve"> пособие</w:t>
            </w:r>
            <w:r w:rsidRPr="00906925">
              <w:rPr>
                <w:rFonts w:ascii="Times New Roman" w:hAnsi="Times New Roman"/>
              </w:rPr>
              <w:t xml:space="preserve">. </w:t>
            </w:r>
            <w:r w:rsidRPr="0047224D">
              <w:rPr>
                <w:rFonts w:ascii="Times New Roman" w:hAnsi="Times New Roman"/>
                <w:spacing w:val="-6"/>
              </w:rPr>
              <w:t xml:space="preserve">Часть 2. </w:t>
            </w:r>
            <w:hyperlink r:id="rId7" w:history="1">
              <w:r w:rsidRPr="00663194">
                <w:rPr>
                  <w:rStyle w:val="a4"/>
                  <w:rFonts w:ascii="Arial Narrow" w:hAnsi="Arial Narrow"/>
                </w:rPr>
                <w:t>http://bibl.omgups.ru/METMAT/Голубева-28.95.pdf</w:t>
              </w:r>
            </w:hyperlink>
          </w:p>
        </w:tc>
        <w:tc>
          <w:tcPr>
            <w:tcW w:w="1701" w:type="dxa"/>
          </w:tcPr>
          <w:p w:rsidR="00B37CA4" w:rsidRDefault="00B37CA4" w:rsidP="008A162B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FAB">
              <w:rPr>
                <w:rFonts w:ascii="Times New Roman" w:hAnsi="Times New Roman"/>
              </w:rPr>
              <w:t>Голубева Н.В.</w:t>
            </w:r>
          </w:p>
        </w:tc>
        <w:tc>
          <w:tcPr>
            <w:tcW w:w="1842" w:type="dxa"/>
          </w:tcPr>
          <w:p w:rsidR="00B37CA4" w:rsidRPr="00230FAB" w:rsidRDefault="00B37CA4" w:rsidP="008A162B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FAB">
              <w:rPr>
                <w:rFonts w:ascii="Times New Roman" w:hAnsi="Times New Roman"/>
              </w:rPr>
              <w:t>Омск,</w:t>
            </w:r>
          </w:p>
          <w:p w:rsidR="00B37CA4" w:rsidRPr="00AA1127" w:rsidRDefault="00B37CA4" w:rsidP="008A162B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30FAB">
              <w:rPr>
                <w:rFonts w:ascii="Times New Roman" w:hAnsi="Times New Roman"/>
              </w:rPr>
              <w:t>ОмГУПС</w:t>
            </w:r>
            <w:proofErr w:type="spellEnd"/>
            <w:r w:rsidRPr="00230FAB">
              <w:rPr>
                <w:rFonts w:ascii="Times New Roman" w:hAnsi="Times New Roman"/>
              </w:rPr>
              <w:t>, 201</w:t>
            </w:r>
            <w:r>
              <w:rPr>
                <w:rFonts w:ascii="Times New Roman" w:hAnsi="Times New Roman"/>
              </w:rPr>
              <w:t>7</w:t>
            </w:r>
          </w:p>
        </w:tc>
      </w:tr>
      <w:tr w:rsidR="00B37CA4" w:rsidRPr="00AD1D6B" w:rsidTr="00B37CA4">
        <w:trPr>
          <w:cantSplit/>
        </w:trPr>
        <w:tc>
          <w:tcPr>
            <w:tcW w:w="532" w:type="dxa"/>
          </w:tcPr>
          <w:p w:rsidR="00B37CA4" w:rsidRPr="00911A2C" w:rsidRDefault="00B37CA4" w:rsidP="008A162B">
            <w:pPr>
              <w:pStyle w:val="a3"/>
              <w:numPr>
                <w:ilvl w:val="0"/>
                <w:numId w:val="2"/>
              </w:numPr>
              <w:tabs>
                <w:tab w:val="left" w:pos="708"/>
              </w:tabs>
              <w:spacing w:after="0" w:line="240" w:lineRule="auto"/>
              <w:ind w:left="57" w:firstLine="0"/>
              <w:jc w:val="center"/>
              <w:rPr>
                <w:rFonts w:ascii="Times New Roman" w:hAnsi="Times New Roman"/>
                <w:szCs w:val="24"/>
                <w:lang w:val="en-US" w:eastAsia="ru-RU"/>
              </w:rPr>
            </w:pPr>
          </w:p>
        </w:tc>
        <w:tc>
          <w:tcPr>
            <w:tcW w:w="5280" w:type="dxa"/>
          </w:tcPr>
          <w:p w:rsidR="00B37CA4" w:rsidRPr="00E100E1" w:rsidRDefault="00B37CA4" w:rsidP="008A162B">
            <w:pPr>
              <w:tabs>
                <w:tab w:val="left" w:pos="-16"/>
              </w:tabs>
              <w:overflowPunct w:val="0"/>
              <w:spacing w:after="0" w:line="240" w:lineRule="auto"/>
              <w:textAlignment w:val="baseline"/>
              <w:rPr>
                <w:color w:val="FFFFFF"/>
              </w:rPr>
            </w:pPr>
            <w:r w:rsidRPr="005F30C8">
              <w:rPr>
                <w:rFonts w:ascii="Times New Roman" w:hAnsi="Times New Roman"/>
              </w:rPr>
              <w:t xml:space="preserve">Математическое моделирование систем и процессов: </w:t>
            </w:r>
            <w:r>
              <w:rPr>
                <w:rFonts w:ascii="Times New Roman" w:hAnsi="Times New Roman"/>
              </w:rPr>
              <w:t>Учебно-м</w:t>
            </w:r>
            <w:r w:rsidRPr="00906925">
              <w:rPr>
                <w:rFonts w:ascii="Times New Roman" w:hAnsi="Times New Roman"/>
              </w:rPr>
              <w:t>етодическ</w:t>
            </w:r>
            <w:r>
              <w:rPr>
                <w:rFonts w:ascii="Times New Roman" w:hAnsi="Times New Roman"/>
              </w:rPr>
              <w:t>о</w:t>
            </w:r>
            <w:r w:rsidRPr="00906925"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 xml:space="preserve"> пособие</w:t>
            </w:r>
            <w:r w:rsidRPr="00906925">
              <w:rPr>
                <w:rFonts w:ascii="Times New Roman" w:hAnsi="Times New Roman"/>
              </w:rPr>
              <w:t xml:space="preserve">. </w:t>
            </w:r>
            <w:r w:rsidRPr="005F30C8">
              <w:rPr>
                <w:rFonts w:ascii="Times New Roman" w:hAnsi="Times New Roman"/>
              </w:rPr>
              <w:t xml:space="preserve">Часть 3. </w:t>
            </w:r>
            <w:hyperlink r:id="rId8" w:history="1">
              <w:r>
                <w:rPr>
                  <w:rStyle w:val="a4"/>
                  <w:rFonts w:ascii="Arial Narrow" w:hAnsi="Arial Narrow"/>
                </w:rPr>
                <w:t>http://bibl.omgups.ru/METMAT/Голубева-28.98.pdf</w:t>
              </w:r>
            </w:hyperlink>
          </w:p>
        </w:tc>
        <w:tc>
          <w:tcPr>
            <w:tcW w:w="1701" w:type="dxa"/>
          </w:tcPr>
          <w:p w:rsidR="00B37CA4" w:rsidRDefault="00B37CA4" w:rsidP="008A162B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FAB">
              <w:rPr>
                <w:rFonts w:ascii="Times New Roman" w:hAnsi="Times New Roman"/>
              </w:rPr>
              <w:t>Голубева Н.В.</w:t>
            </w:r>
          </w:p>
        </w:tc>
        <w:tc>
          <w:tcPr>
            <w:tcW w:w="1842" w:type="dxa"/>
          </w:tcPr>
          <w:p w:rsidR="00B37CA4" w:rsidRPr="00230FAB" w:rsidRDefault="00B37CA4" w:rsidP="008A162B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FAB">
              <w:rPr>
                <w:rFonts w:ascii="Times New Roman" w:hAnsi="Times New Roman"/>
              </w:rPr>
              <w:t>Омск,</w:t>
            </w:r>
          </w:p>
          <w:p w:rsidR="00B37CA4" w:rsidRPr="00AA1127" w:rsidRDefault="00B37CA4" w:rsidP="008A162B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30FAB">
              <w:rPr>
                <w:rFonts w:ascii="Times New Roman" w:hAnsi="Times New Roman"/>
              </w:rPr>
              <w:t>ОмГУПС</w:t>
            </w:r>
            <w:proofErr w:type="spellEnd"/>
            <w:r w:rsidRPr="00230FAB">
              <w:rPr>
                <w:rFonts w:ascii="Times New Roman" w:hAnsi="Times New Roman"/>
              </w:rPr>
              <w:t>, 201</w:t>
            </w:r>
            <w:r>
              <w:rPr>
                <w:rFonts w:ascii="Times New Roman" w:hAnsi="Times New Roman"/>
              </w:rPr>
              <w:t>7</w:t>
            </w:r>
          </w:p>
        </w:tc>
      </w:tr>
      <w:tr w:rsidR="00B37CA4" w:rsidRPr="00AD1D6B" w:rsidTr="00B37CA4">
        <w:trPr>
          <w:cantSplit/>
        </w:trPr>
        <w:tc>
          <w:tcPr>
            <w:tcW w:w="532" w:type="dxa"/>
          </w:tcPr>
          <w:p w:rsidR="00B37CA4" w:rsidRPr="00E80AB6" w:rsidRDefault="00B37CA4" w:rsidP="008A162B">
            <w:pPr>
              <w:pStyle w:val="a3"/>
              <w:numPr>
                <w:ilvl w:val="0"/>
                <w:numId w:val="2"/>
              </w:numPr>
              <w:tabs>
                <w:tab w:val="left" w:pos="708"/>
              </w:tabs>
              <w:spacing w:after="0" w:line="240" w:lineRule="auto"/>
              <w:ind w:left="57" w:firstLine="0"/>
              <w:jc w:val="center"/>
              <w:rPr>
                <w:rFonts w:ascii="Times New Roman" w:hAnsi="Times New Roman"/>
                <w:szCs w:val="24"/>
                <w:lang w:eastAsia="ru-RU"/>
              </w:rPr>
            </w:pPr>
          </w:p>
        </w:tc>
        <w:tc>
          <w:tcPr>
            <w:tcW w:w="5280" w:type="dxa"/>
          </w:tcPr>
          <w:p w:rsidR="00B37CA4" w:rsidRPr="00473EE4" w:rsidRDefault="00B37CA4" w:rsidP="008A162B">
            <w:pPr>
              <w:tabs>
                <w:tab w:val="left" w:pos="-16"/>
              </w:tabs>
              <w:overflowPunct w:val="0"/>
              <w:spacing w:after="0" w:line="240" w:lineRule="auto"/>
              <w:textAlignment w:val="baseline"/>
              <w:rPr>
                <w:rFonts w:ascii="Times New Roman" w:hAnsi="Times New Roman"/>
              </w:rPr>
            </w:pPr>
            <w:r w:rsidRPr="00473EE4">
              <w:rPr>
                <w:rFonts w:ascii="Times New Roman" w:hAnsi="Times New Roman"/>
              </w:rPr>
              <w:t xml:space="preserve">Математическое моделирование систем и процессов: </w:t>
            </w:r>
            <w:r>
              <w:rPr>
                <w:rFonts w:ascii="Times New Roman" w:hAnsi="Times New Roman"/>
              </w:rPr>
              <w:t>Учебно-м</w:t>
            </w:r>
            <w:r w:rsidRPr="00906925">
              <w:rPr>
                <w:rFonts w:ascii="Times New Roman" w:hAnsi="Times New Roman"/>
              </w:rPr>
              <w:t>етодическ</w:t>
            </w:r>
            <w:r>
              <w:rPr>
                <w:rFonts w:ascii="Times New Roman" w:hAnsi="Times New Roman"/>
              </w:rPr>
              <w:t>о</w:t>
            </w:r>
            <w:r w:rsidRPr="00906925"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 xml:space="preserve"> пособие</w:t>
            </w:r>
            <w:r w:rsidRPr="00906925">
              <w:rPr>
                <w:rFonts w:ascii="Times New Roman" w:hAnsi="Times New Roman"/>
              </w:rPr>
              <w:t xml:space="preserve">. </w:t>
            </w:r>
            <w:r w:rsidRPr="00473EE4">
              <w:rPr>
                <w:rFonts w:ascii="Times New Roman" w:hAnsi="Times New Roman"/>
              </w:rPr>
              <w:t>Часть 4.</w:t>
            </w:r>
          </w:p>
          <w:p w:rsidR="00B37CA4" w:rsidRPr="00663194" w:rsidRDefault="00422866" w:rsidP="008A162B">
            <w:pPr>
              <w:spacing w:after="0" w:line="240" w:lineRule="auto"/>
              <w:rPr>
                <w:rFonts w:ascii="Arial Narrow" w:hAnsi="Arial Narrow"/>
                <w:color w:val="0000FF"/>
                <w:u w:val="single"/>
              </w:rPr>
            </w:pPr>
            <w:hyperlink r:id="rId9" w:history="1">
              <w:r w:rsidR="00B37CA4">
                <w:rPr>
                  <w:rStyle w:val="a4"/>
                  <w:rFonts w:ascii="Arial Narrow" w:hAnsi="Arial Narrow"/>
                </w:rPr>
                <w:t>http://bibl.omgups.ru/METMAT/Голубева-28.100.pdf</w:t>
              </w:r>
            </w:hyperlink>
          </w:p>
        </w:tc>
        <w:tc>
          <w:tcPr>
            <w:tcW w:w="1701" w:type="dxa"/>
          </w:tcPr>
          <w:p w:rsidR="00B37CA4" w:rsidRDefault="00B37CA4" w:rsidP="008A162B">
            <w:pPr>
              <w:tabs>
                <w:tab w:val="left" w:pos="70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73EE4">
              <w:rPr>
                <w:rFonts w:ascii="Times New Roman" w:hAnsi="Times New Roman"/>
              </w:rPr>
              <w:t>Голубева Н.В.</w:t>
            </w:r>
          </w:p>
        </w:tc>
        <w:tc>
          <w:tcPr>
            <w:tcW w:w="1842" w:type="dxa"/>
          </w:tcPr>
          <w:p w:rsidR="00B37CA4" w:rsidRPr="00473EE4" w:rsidRDefault="00B37CA4" w:rsidP="008A162B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73EE4">
              <w:rPr>
                <w:rFonts w:ascii="Times New Roman" w:hAnsi="Times New Roman"/>
              </w:rPr>
              <w:t>Омск,</w:t>
            </w:r>
          </w:p>
          <w:p w:rsidR="00B37CA4" w:rsidRPr="00AA1127" w:rsidRDefault="00B37CA4" w:rsidP="008A162B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473EE4">
              <w:rPr>
                <w:rFonts w:ascii="Times New Roman" w:hAnsi="Times New Roman"/>
              </w:rPr>
              <w:t>ОмГУПС</w:t>
            </w:r>
            <w:proofErr w:type="spellEnd"/>
            <w:r w:rsidRPr="00473EE4">
              <w:rPr>
                <w:rFonts w:ascii="Times New Roman" w:hAnsi="Times New Roman"/>
              </w:rPr>
              <w:t>, 20</w:t>
            </w:r>
            <w:r>
              <w:rPr>
                <w:rFonts w:ascii="Times New Roman" w:hAnsi="Times New Roman"/>
              </w:rPr>
              <w:t>18</w:t>
            </w:r>
          </w:p>
        </w:tc>
      </w:tr>
      <w:tr w:rsidR="00B37CA4" w:rsidRPr="00AD1D6B" w:rsidTr="00B37CA4">
        <w:trPr>
          <w:cantSplit/>
        </w:trPr>
        <w:tc>
          <w:tcPr>
            <w:tcW w:w="532" w:type="dxa"/>
          </w:tcPr>
          <w:p w:rsidR="00B37CA4" w:rsidRPr="00911A2C" w:rsidRDefault="00B37CA4" w:rsidP="008A162B">
            <w:pPr>
              <w:pStyle w:val="a3"/>
              <w:numPr>
                <w:ilvl w:val="0"/>
                <w:numId w:val="2"/>
              </w:numPr>
              <w:tabs>
                <w:tab w:val="left" w:pos="708"/>
              </w:tabs>
              <w:spacing w:after="0" w:line="240" w:lineRule="auto"/>
              <w:ind w:left="57" w:firstLine="0"/>
              <w:jc w:val="center"/>
              <w:rPr>
                <w:rFonts w:ascii="Times New Roman" w:hAnsi="Times New Roman"/>
                <w:szCs w:val="24"/>
                <w:lang w:val="en-US" w:eastAsia="ru-RU"/>
              </w:rPr>
            </w:pPr>
          </w:p>
        </w:tc>
        <w:tc>
          <w:tcPr>
            <w:tcW w:w="5280" w:type="dxa"/>
          </w:tcPr>
          <w:p w:rsidR="00B37CA4" w:rsidRPr="00E100E1" w:rsidRDefault="00B37CA4" w:rsidP="008A162B">
            <w:pPr>
              <w:tabs>
                <w:tab w:val="left" w:pos="-16"/>
              </w:tabs>
              <w:overflowPunct w:val="0"/>
              <w:spacing w:after="0" w:line="240" w:lineRule="auto"/>
              <w:textAlignment w:val="baseline"/>
              <w:rPr>
                <w:rFonts w:ascii="Times New Roman" w:hAnsi="Times New Roman"/>
                <w:spacing w:val="-8"/>
              </w:rPr>
            </w:pPr>
            <w:r w:rsidRPr="0047224D">
              <w:rPr>
                <w:rFonts w:ascii="Times New Roman" w:hAnsi="Times New Roman"/>
              </w:rPr>
              <w:t>Математическое моделирование систем и процессов</w:t>
            </w:r>
            <w:r w:rsidRPr="0047224D">
              <w:rPr>
                <w:rFonts w:ascii="Times New Roman" w:hAnsi="Times New Roman"/>
                <w:spacing w:val="-6"/>
              </w:rPr>
              <w:t xml:space="preserve">: </w:t>
            </w:r>
            <w:r>
              <w:rPr>
                <w:rFonts w:ascii="Times New Roman" w:hAnsi="Times New Roman"/>
              </w:rPr>
              <w:t>Учебно-м</w:t>
            </w:r>
            <w:r w:rsidRPr="00906925">
              <w:rPr>
                <w:rFonts w:ascii="Times New Roman" w:hAnsi="Times New Roman"/>
              </w:rPr>
              <w:t>етодическ</w:t>
            </w:r>
            <w:r>
              <w:rPr>
                <w:rFonts w:ascii="Times New Roman" w:hAnsi="Times New Roman"/>
              </w:rPr>
              <w:t>о</w:t>
            </w:r>
            <w:r w:rsidRPr="00906925"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 xml:space="preserve"> пособие</w:t>
            </w:r>
            <w:r w:rsidRPr="00906925">
              <w:rPr>
                <w:rFonts w:ascii="Times New Roman" w:hAnsi="Times New Roman"/>
              </w:rPr>
              <w:t xml:space="preserve">. </w:t>
            </w:r>
            <w:r w:rsidRPr="0047224D">
              <w:rPr>
                <w:rFonts w:ascii="Times New Roman" w:hAnsi="Times New Roman"/>
                <w:spacing w:val="-6"/>
              </w:rPr>
              <w:t xml:space="preserve">Часть </w:t>
            </w:r>
            <w:r w:rsidRPr="0047224D">
              <w:rPr>
                <w:rFonts w:ascii="Times New Roman" w:hAnsi="Times New Roman"/>
                <w:spacing w:val="-8"/>
              </w:rPr>
              <w:t>5.</w:t>
            </w:r>
          </w:p>
          <w:p w:rsidR="00B37CA4" w:rsidRPr="00663194" w:rsidRDefault="00422866" w:rsidP="008A162B">
            <w:pPr>
              <w:spacing w:after="0" w:line="240" w:lineRule="auto"/>
              <w:rPr>
                <w:rFonts w:ascii="Arial Narrow" w:hAnsi="Arial Narrow"/>
                <w:color w:val="0000FF"/>
                <w:u w:val="single"/>
              </w:rPr>
            </w:pPr>
            <w:hyperlink r:id="rId10" w:history="1">
              <w:r w:rsidR="00B37CA4">
                <w:rPr>
                  <w:rStyle w:val="a4"/>
                  <w:rFonts w:ascii="Arial Narrow" w:hAnsi="Arial Narrow"/>
                </w:rPr>
                <w:t>http://bibl.omgups.ru/METMAT/Голубева-28.107.pdf</w:t>
              </w:r>
            </w:hyperlink>
          </w:p>
        </w:tc>
        <w:tc>
          <w:tcPr>
            <w:tcW w:w="1701" w:type="dxa"/>
          </w:tcPr>
          <w:p w:rsidR="00B37CA4" w:rsidRPr="0039007D" w:rsidRDefault="00B37CA4" w:rsidP="008A162B">
            <w:pPr>
              <w:tabs>
                <w:tab w:val="left" w:pos="708"/>
              </w:tabs>
              <w:spacing w:after="0" w:line="240" w:lineRule="auto"/>
              <w:rPr>
                <w:rFonts w:ascii="Times New Roman" w:hAnsi="Times New Roman"/>
                <w:spacing w:val="-6"/>
              </w:rPr>
            </w:pPr>
            <w:r w:rsidRPr="00230FAB">
              <w:rPr>
                <w:rFonts w:ascii="Times New Roman" w:hAnsi="Times New Roman"/>
              </w:rPr>
              <w:t>Голубева Н.В.</w:t>
            </w:r>
          </w:p>
        </w:tc>
        <w:tc>
          <w:tcPr>
            <w:tcW w:w="1842" w:type="dxa"/>
          </w:tcPr>
          <w:p w:rsidR="00B37CA4" w:rsidRPr="00230FAB" w:rsidRDefault="00B37CA4" w:rsidP="008A162B">
            <w:pPr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FAB">
              <w:rPr>
                <w:rFonts w:ascii="Times New Roman" w:hAnsi="Times New Roman"/>
              </w:rPr>
              <w:t>Омск,</w:t>
            </w:r>
          </w:p>
          <w:p w:rsidR="00B37CA4" w:rsidRPr="0039007D" w:rsidRDefault="00B37CA4" w:rsidP="008A162B">
            <w:pPr>
              <w:tabs>
                <w:tab w:val="left" w:pos="708"/>
              </w:tabs>
              <w:overflowPunct w:val="0"/>
              <w:spacing w:after="0" w:line="240" w:lineRule="auto"/>
              <w:textAlignment w:val="baseline"/>
              <w:rPr>
                <w:rFonts w:ascii="Times New Roman" w:hAnsi="Times New Roman"/>
              </w:rPr>
            </w:pPr>
            <w:proofErr w:type="spellStart"/>
            <w:r w:rsidRPr="00230FAB">
              <w:rPr>
                <w:rFonts w:ascii="Times New Roman" w:hAnsi="Times New Roman"/>
              </w:rPr>
              <w:t>ОмГУПС</w:t>
            </w:r>
            <w:proofErr w:type="spellEnd"/>
            <w:r w:rsidRPr="00230FAB">
              <w:rPr>
                <w:rFonts w:ascii="Times New Roman" w:hAnsi="Times New Roman"/>
              </w:rPr>
              <w:t>, 201</w:t>
            </w:r>
            <w:r>
              <w:rPr>
                <w:rFonts w:ascii="Times New Roman" w:hAnsi="Times New Roman"/>
              </w:rPr>
              <w:t>9</w:t>
            </w:r>
          </w:p>
        </w:tc>
      </w:tr>
      <w:tr w:rsidR="00E57E64" w:rsidRPr="00AD1D6B" w:rsidTr="00414157">
        <w:trPr>
          <w:cantSplit/>
        </w:trPr>
        <w:tc>
          <w:tcPr>
            <w:tcW w:w="532" w:type="dxa"/>
          </w:tcPr>
          <w:p w:rsidR="00E57E64" w:rsidRPr="00911A2C" w:rsidRDefault="00E57E64" w:rsidP="008A162B">
            <w:pPr>
              <w:pStyle w:val="a3"/>
              <w:numPr>
                <w:ilvl w:val="0"/>
                <w:numId w:val="2"/>
              </w:numPr>
              <w:tabs>
                <w:tab w:val="left" w:pos="708"/>
              </w:tabs>
              <w:spacing w:after="0" w:line="240" w:lineRule="auto"/>
              <w:ind w:left="57" w:firstLine="0"/>
              <w:jc w:val="center"/>
              <w:rPr>
                <w:rFonts w:ascii="Times New Roman" w:hAnsi="Times New Roman"/>
                <w:szCs w:val="24"/>
                <w:lang w:val="en-US" w:eastAsia="ru-RU"/>
              </w:rPr>
            </w:pPr>
          </w:p>
        </w:tc>
        <w:tc>
          <w:tcPr>
            <w:tcW w:w="5280" w:type="dxa"/>
          </w:tcPr>
          <w:p w:rsidR="00E57E64" w:rsidRDefault="00E57E64" w:rsidP="004762EB">
            <w:pPr>
              <w:spacing w:after="0" w:line="216" w:lineRule="auto"/>
              <w:jc w:val="both"/>
              <w:rPr>
                <w:rFonts w:ascii="Times New Roman" w:hAnsi="Times New Roman"/>
                <w:spacing w:val="-6"/>
              </w:rPr>
            </w:pPr>
            <w:r w:rsidRPr="003862C9">
              <w:rPr>
                <w:rFonts w:ascii="Times New Roman" w:hAnsi="Times New Roman"/>
                <w:spacing w:val="-6"/>
              </w:rPr>
              <w:t xml:space="preserve">Основы математического моделирования </w:t>
            </w:r>
            <w:r>
              <w:rPr>
                <w:rFonts w:ascii="Times New Roman" w:hAnsi="Times New Roman"/>
                <w:spacing w:val="-6"/>
              </w:rPr>
              <w:t xml:space="preserve"> систем </w:t>
            </w:r>
            <w:r w:rsidRPr="003862C9">
              <w:rPr>
                <w:rFonts w:ascii="Times New Roman" w:hAnsi="Times New Roman"/>
                <w:spacing w:val="-6"/>
              </w:rPr>
              <w:t>и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 w:rsidRPr="003862C9">
              <w:rPr>
                <w:rFonts w:ascii="Times New Roman" w:hAnsi="Times New Roman"/>
                <w:spacing w:val="-6"/>
              </w:rPr>
              <w:t xml:space="preserve"> процессов: учебное пособие</w:t>
            </w:r>
          </w:p>
          <w:p w:rsidR="00E57E64" w:rsidRPr="001B59CF" w:rsidRDefault="00422866" w:rsidP="004762EB">
            <w:pPr>
              <w:tabs>
                <w:tab w:val="left" w:pos="-16"/>
              </w:tabs>
              <w:overflowPunct w:val="0"/>
              <w:spacing w:after="0" w:line="216" w:lineRule="auto"/>
              <w:jc w:val="both"/>
              <w:textAlignment w:val="baseline"/>
              <w:rPr>
                <w:rFonts w:ascii="Times New Roman" w:hAnsi="Times New Roman"/>
              </w:rPr>
            </w:pPr>
            <w:hyperlink r:id="rId11" w:history="1">
              <w:r w:rsidRPr="00145293">
                <w:rPr>
                  <w:rStyle w:val="a4"/>
                  <w:rFonts w:ascii="Times New Roman" w:hAnsi="Times New Roman"/>
                  <w:spacing w:val="-2"/>
                </w:rPr>
                <w:t>https://e.lanbook.com/book/179611</w:t>
              </w:r>
            </w:hyperlink>
          </w:p>
        </w:tc>
        <w:tc>
          <w:tcPr>
            <w:tcW w:w="1701" w:type="dxa"/>
            <w:vAlign w:val="center"/>
          </w:tcPr>
          <w:p w:rsidR="00E57E64" w:rsidRPr="001B59CF" w:rsidRDefault="00E57E64" w:rsidP="004762EB">
            <w:pPr>
              <w:tabs>
                <w:tab w:val="left" w:pos="708"/>
              </w:tabs>
              <w:overflowPunct w:val="0"/>
              <w:spacing w:after="0"/>
              <w:jc w:val="center"/>
              <w:textAlignment w:val="baseline"/>
              <w:rPr>
                <w:rFonts w:ascii="Times New Roman" w:hAnsi="Times New Roman"/>
                <w:spacing w:val="-8"/>
              </w:rPr>
            </w:pPr>
            <w:r w:rsidRPr="001B59CF">
              <w:rPr>
                <w:rFonts w:ascii="Times New Roman" w:hAnsi="Times New Roman"/>
                <w:spacing w:val="-8"/>
              </w:rPr>
              <w:t>Н.В.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 w:rsidRPr="001B59CF">
              <w:rPr>
                <w:rFonts w:ascii="Times New Roman" w:hAnsi="Times New Roman"/>
                <w:spacing w:val="-8"/>
              </w:rPr>
              <w:t>Голубева</w:t>
            </w:r>
          </w:p>
        </w:tc>
        <w:tc>
          <w:tcPr>
            <w:tcW w:w="1842" w:type="dxa"/>
            <w:vAlign w:val="center"/>
          </w:tcPr>
          <w:p w:rsidR="00E57E64" w:rsidRPr="001B59CF" w:rsidRDefault="00E57E64" w:rsidP="004762EB">
            <w:pPr>
              <w:tabs>
                <w:tab w:val="left" w:pos="708"/>
              </w:tabs>
              <w:overflowPunct w:val="0"/>
              <w:spacing w:after="0"/>
              <w:textAlignment w:val="baseline"/>
              <w:rPr>
                <w:rFonts w:ascii="Times New Roman" w:hAnsi="Times New Roman"/>
              </w:rPr>
            </w:pPr>
            <w:r w:rsidRPr="001B59CF">
              <w:rPr>
                <w:rFonts w:ascii="Times New Roman" w:hAnsi="Times New Roman"/>
              </w:rPr>
              <w:t>Омск,</w:t>
            </w:r>
          </w:p>
          <w:p w:rsidR="00E57E64" w:rsidRPr="001B59CF" w:rsidRDefault="00E57E64" w:rsidP="00422866">
            <w:pPr>
              <w:tabs>
                <w:tab w:val="left" w:pos="708"/>
              </w:tabs>
              <w:overflowPunct w:val="0"/>
              <w:spacing w:after="0"/>
              <w:textAlignment w:val="baseline"/>
              <w:rPr>
                <w:rFonts w:ascii="Times New Roman" w:hAnsi="Times New Roman"/>
              </w:rPr>
            </w:pPr>
            <w:proofErr w:type="spellStart"/>
            <w:r w:rsidRPr="001B59CF">
              <w:rPr>
                <w:rFonts w:ascii="Times New Roman" w:hAnsi="Times New Roman"/>
              </w:rPr>
              <w:t>ОмГУПС</w:t>
            </w:r>
            <w:proofErr w:type="spellEnd"/>
            <w:r w:rsidRPr="001B59CF">
              <w:rPr>
                <w:rFonts w:ascii="Times New Roman" w:hAnsi="Times New Roman"/>
              </w:rPr>
              <w:t>, 20</w:t>
            </w:r>
            <w:r w:rsidR="00422866">
              <w:rPr>
                <w:rFonts w:ascii="Times New Roman" w:hAnsi="Times New Roman"/>
              </w:rPr>
              <w:t>21</w:t>
            </w:r>
          </w:p>
        </w:tc>
      </w:tr>
    </w:tbl>
    <w:p w:rsidR="00E85BD6" w:rsidRPr="008A162B" w:rsidRDefault="00E85BD6" w:rsidP="008A162B">
      <w:pPr>
        <w:spacing w:after="0" w:line="240" w:lineRule="auto"/>
      </w:pPr>
      <w:bookmarkStart w:id="8" w:name="_GoBack"/>
      <w:bookmarkEnd w:id="8"/>
    </w:p>
    <w:sectPr w:rsidR="00E85BD6" w:rsidRPr="008A162B" w:rsidSect="008A162B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B44B2"/>
    <w:multiLevelType w:val="multilevel"/>
    <w:tmpl w:val="33FCD2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1">
    <w:nsid w:val="21655220"/>
    <w:multiLevelType w:val="hybridMultilevel"/>
    <w:tmpl w:val="9F980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03"/>
    <w:rsid w:val="00084219"/>
    <w:rsid w:val="00422866"/>
    <w:rsid w:val="00544403"/>
    <w:rsid w:val="008A162B"/>
    <w:rsid w:val="009D70F2"/>
    <w:rsid w:val="00B37CA4"/>
    <w:rsid w:val="00E57E64"/>
    <w:rsid w:val="00E8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F2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A16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D70F2"/>
    <w:pPr>
      <w:tabs>
        <w:tab w:val="left" w:pos="708"/>
      </w:tabs>
      <w:spacing w:after="0" w:line="240" w:lineRule="auto"/>
      <w:ind w:left="360"/>
      <w:outlineLvl w:val="1"/>
    </w:pPr>
    <w:rPr>
      <w:rFonts w:ascii="Times New Roman" w:hAnsi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D70F2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9D70F2"/>
    <w:pPr>
      <w:ind w:left="720"/>
      <w:contextualSpacing/>
    </w:pPr>
  </w:style>
  <w:style w:type="character" w:styleId="a4">
    <w:name w:val="Hyperlink"/>
    <w:uiPriority w:val="99"/>
    <w:rsid w:val="009D70F2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A16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F2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A16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9D70F2"/>
    <w:pPr>
      <w:tabs>
        <w:tab w:val="left" w:pos="708"/>
      </w:tabs>
      <w:spacing w:after="0" w:line="240" w:lineRule="auto"/>
      <w:ind w:left="360"/>
      <w:outlineLvl w:val="1"/>
    </w:pPr>
    <w:rPr>
      <w:rFonts w:ascii="Times New Roman" w:hAnsi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D70F2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9D70F2"/>
    <w:pPr>
      <w:ind w:left="720"/>
      <w:contextualSpacing/>
    </w:pPr>
  </w:style>
  <w:style w:type="character" w:styleId="a4">
    <w:name w:val="Hyperlink"/>
    <w:uiPriority w:val="99"/>
    <w:rsid w:val="009D70F2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A16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.omgups.ru/METMAT/&#1043;&#1086;&#1083;&#1091;&#1073;&#1077;&#1074;&#1072;-28.98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ibl.omgups.ru/METMAT/&#1043;&#1086;&#1083;&#1091;&#1073;&#1077;&#1074;&#1072;-28.95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l.omgups.ru/METMAT/&#1043;&#1086;&#1083;&#1091;&#1073;&#1077;&#1074;&#1072;-28.124.pdf" TargetMode="External"/><Relationship Id="rId11" Type="http://schemas.openxmlformats.org/officeDocument/2006/relationships/hyperlink" Target="https://e.lanbook.com/book/17961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ibl.omgups.ru/METMAT/&#1043;&#1086;&#1083;&#1091;&#1073;&#1077;&#1074;&#1072;-28.10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.omgups.ru/METMAT/&#1043;&#1086;&#1083;&#1091;&#1073;&#1077;&#1074;&#1072;-28.10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Ерошенко Александра Викторовна</dc:creator>
  <cp:keywords/>
  <dc:description/>
  <cp:lastModifiedBy>Nina</cp:lastModifiedBy>
  <cp:revision>7</cp:revision>
  <dcterms:created xsi:type="dcterms:W3CDTF">2019-09-03T03:27:00Z</dcterms:created>
  <dcterms:modified xsi:type="dcterms:W3CDTF">2022-02-16T07:07:00Z</dcterms:modified>
</cp:coreProperties>
</file>