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E06A3EF" w:rsidP="6E06A3EF" w:rsidRDefault="6E06A3EF" w14:paraId="7D4F45FD" w14:textId="30764D3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sz w:val="40"/>
          <w:szCs w:val="40"/>
        </w:rPr>
      </w:pPr>
      <w:r w:rsidRPr="6E06A3EF" w:rsidR="6E06A3EF">
        <w:rPr>
          <w:rFonts w:ascii="Calibri Light" w:hAnsi="Calibri Light" w:eastAsia="Calibri Light" w:cs="Calibri Light"/>
          <w:sz w:val="40"/>
          <w:szCs w:val="40"/>
        </w:rPr>
        <w:t>Documento para Apresentação Inicial do Software</w:t>
      </w:r>
    </w:p>
    <w:p w:rsidR="6E06A3EF" w:rsidP="6E06A3EF" w:rsidRDefault="6E06A3EF" w14:paraId="30B0209C" w14:textId="28A60B8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6E06A3EF" w:rsidR="6E06A3EF">
        <w:rPr>
          <w:rFonts w:ascii="Calibri Light" w:hAnsi="Calibri Light" w:eastAsia="Calibri Light" w:cs="Calibri Light"/>
          <w:sz w:val="40"/>
          <w:szCs w:val="40"/>
        </w:rPr>
        <w:t xml:space="preserve"> </w:t>
      </w:r>
    </w:p>
    <w:p w:rsidR="6E06A3EF" w:rsidP="6E06A3EF" w:rsidRDefault="6E06A3EF" w14:paraId="1BD198CC" w14:textId="18A78A7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6E06A3EF" w:rsidR="6E06A3EF">
        <w:rPr>
          <w:rFonts w:ascii="Calibri Light" w:hAnsi="Calibri Light" w:eastAsia="Calibri Light" w:cs="Calibri Light"/>
          <w:sz w:val="40"/>
          <w:szCs w:val="40"/>
        </w:rPr>
        <w:t>1. Nome do Software</w:t>
      </w:r>
    </w:p>
    <w:p w:rsidR="6E06A3EF" w:rsidP="6E06A3EF" w:rsidRDefault="6E06A3EF" w14:paraId="402380EE" w14:textId="1FF8286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6E06A3EF" w:rsidR="6E06A3EF">
        <w:rPr>
          <w:rFonts w:ascii="Calibri Light" w:hAnsi="Calibri Light" w:eastAsia="Calibri Light" w:cs="Calibri Light"/>
          <w:sz w:val="40"/>
          <w:szCs w:val="40"/>
        </w:rPr>
        <w:t xml:space="preserve"> </w:t>
      </w:r>
    </w:p>
    <w:p w:rsidR="6E06A3EF" w:rsidP="6E06A3EF" w:rsidRDefault="6E06A3EF" w14:paraId="60F2FEC9" w14:textId="178B1B4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6E06A3EF" w:rsidR="6E06A3EF">
        <w:rPr>
          <w:rFonts w:ascii="Calibri Light" w:hAnsi="Calibri Light" w:eastAsia="Calibri Light" w:cs="Calibri Light"/>
          <w:sz w:val="40"/>
          <w:szCs w:val="40"/>
        </w:rPr>
        <w:t>ROBERTO ÉCO VERDE</w:t>
      </w:r>
    </w:p>
    <w:p w:rsidR="6E06A3EF" w:rsidP="6E06A3EF" w:rsidRDefault="6E06A3EF" w14:paraId="3873FAE0" w14:textId="0BCA02C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6E06A3EF" w:rsidR="6E06A3EF">
        <w:rPr>
          <w:rFonts w:ascii="Calibri Light" w:hAnsi="Calibri Light" w:eastAsia="Calibri Light" w:cs="Calibri Light"/>
          <w:sz w:val="40"/>
          <w:szCs w:val="40"/>
        </w:rPr>
        <w:t xml:space="preserve"> </w:t>
      </w:r>
    </w:p>
    <w:p w:rsidR="6E06A3EF" w:rsidP="6E06A3EF" w:rsidRDefault="6E06A3EF" w14:paraId="2522FC66" w14:textId="0BD5C85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6E06A3EF" w:rsidR="6E06A3EF">
        <w:rPr>
          <w:rFonts w:ascii="Calibri Light" w:hAnsi="Calibri Light" w:eastAsia="Calibri Light" w:cs="Calibri Light"/>
          <w:sz w:val="40"/>
          <w:szCs w:val="40"/>
        </w:rPr>
        <w:t>TI verde são ações ou estratégias para reduzir o impacto ambiental da Tecnologia da Informação.</w:t>
      </w:r>
    </w:p>
    <w:p w:rsidR="6E06A3EF" w:rsidP="6E06A3EF" w:rsidRDefault="6E06A3EF" w14:paraId="4110C72D" w14:textId="5BCC7B3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6E06A3EF" w:rsidR="6E06A3EF">
        <w:rPr>
          <w:rFonts w:ascii="Calibri Light" w:hAnsi="Calibri Light" w:eastAsia="Calibri Light" w:cs="Calibri Light"/>
          <w:sz w:val="40"/>
          <w:szCs w:val="40"/>
        </w:rPr>
        <w:t>Práticas de TI Verde:</w:t>
      </w:r>
    </w:p>
    <w:p w:rsidR="6E06A3EF" w:rsidP="6E06A3EF" w:rsidRDefault="6E06A3EF" w14:paraId="471DF28B" w14:textId="6DB7908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6E06A3EF" w:rsidR="6E06A3EF">
        <w:rPr>
          <w:rFonts w:ascii="Calibri Light" w:hAnsi="Calibri Light" w:eastAsia="Calibri Light" w:cs="Calibri Light"/>
          <w:sz w:val="40"/>
          <w:szCs w:val="40"/>
        </w:rPr>
        <w:t>- Virtualização de Servidores</w:t>
      </w:r>
    </w:p>
    <w:p w:rsidR="6E06A3EF" w:rsidP="6E06A3EF" w:rsidRDefault="6E06A3EF" w14:paraId="00AF0425" w14:textId="10E0E2A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6E06A3EF" w:rsidR="6E06A3EF">
        <w:rPr>
          <w:rFonts w:ascii="Calibri Light" w:hAnsi="Calibri Light" w:eastAsia="Calibri Light" w:cs="Calibri Light"/>
          <w:sz w:val="40"/>
          <w:szCs w:val="40"/>
        </w:rPr>
        <w:t>- Uso de hardware de TI mais eficiente</w:t>
      </w:r>
    </w:p>
    <w:p w:rsidR="6E06A3EF" w:rsidP="6E06A3EF" w:rsidRDefault="6E06A3EF" w14:paraId="299620A4" w14:textId="24BB538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6E06A3EF" w:rsidR="6E06A3EF">
        <w:rPr>
          <w:rFonts w:ascii="Calibri Light" w:hAnsi="Calibri Light" w:eastAsia="Calibri Light" w:cs="Calibri Light"/>
          <w:sz w:val="40"/>
          <w:szCs w:val="40"/>
        </w:rPr>
        <w:t>- Descarte responsável de equipamentos</w:t>
      </w:r>
    </w:p>
    <w:p w:rsidR="6E06A3EF" w:rsidP="6E06A3EF" w:rsidRDefault="6E06A3EF" w14:paraId="21D12B27" w14:textId="6FB0C56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6E06A3EF" w:rsidR="6E06A3EF">
        <w:rPr>
          <w:rFonts w:ascii="Calibri Light" w:hAnsi="Calibri Light" w:eastAsia="Calibri Light" w:cs="Calibri Light"/>
          <w:sz w:val="40"/>
          <w:szCs w:val="40"/>
        </w:rPr>
        <w:t>- Uso de fontes de energia renováveis</w:t>
      </w:r>
    </w:p>
    <w:p w:rsidR="6E06A3EF" w:rsidP="6E06A3EF" w:rsidRDefault="6E06A3EF" w14:paraId="0F87325B" w14:textId="4686948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6E06A3EF" w:rsidR="6E06A3EF">
        <w:rPr>
          <w:rFonts w:ascii="Calibri Light" w:hAnsi="Calibri Light" w:eastAsia="Calibri Light" w:cs="Calibri Light"/>
          <w:sz w:val="40"/>
          <w:szCs w:val="40"/>
        </w:rPr>
        <w:t xml:space="preserve"> </w:t>
      </w:r>
    </w:p>
    <w:p w:rsidR="6E06A3EF" w:rsidP="6E06A3EF" w:rsidRDefault="6E06A3EF" w14:paraId="1081CA0D" w14:textId="1DD1FC4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6E06A3EF" w:rsidR="6E06A3EF">
        <w:rPr>
          <w:rFonts w:ascii="Calibri Light" w:hAnsi="Calibri Light" w:eastAsia="Calibri Light" w:cs="Calibri Light"/>
          <w:sz w:val="40"/>
          <w:szCs w:val="40"/>
        </w:rPr>
        <w:t>TI verde é um conceito amplo que se encontra em três grandes pontos: Eficiência energética, Redução de resíduos e Preservação ambiental.</w:t>
      </w:r>
    </w:p>
    <w:p w:rsidR="6E06A3EF" w:rsidP="6E06A3EF" w:rsidRDefault="6E06A3EF" w14:paraId="69CECC2E" w14:textId="2AEB854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6E06A3EF" w:rsidR="6E06A3EF">
        <w:rPr>
          <w:rFonts w:ascii="Calibri Light" w:hAnsi="Calibri Light" w:eastAsia="Calibri Light" w:cs="Calibri Light"/>
          <w:sz w:val="40"/>
          <w:szCs w:val="40"/>
        </w:rPr>
        <w:t xml:space="preserve"> </w:t>
      </w:r>
    </w:p>
    <w:p w:rsidR="6E06A3EF" w:rsidP="6E06A3EF" w:rsidRDefault="6E06A3EF" w14:paraId="02C7FD5E" w14:textId="1C9E05C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sz w:val="40"/>
          <w:szCs w:val="40"/>
        </w:rPr>
      </w:pPr>
    </w:p>
    <w:p w:rsidR="6E06A3EF" w:rsidP="6E06A3EF" w:rsidRDefault="6E06A3EF" w14:paraId="13E18F76" w14:textId="0AD2D51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sz w:val="40"/>
          <w:szCs w:val="40"/>
        </w:rPr>
      </w:pPr>
    </w:p>
    <w:p w:rsidR="6E06A3EF" w:rsidP="6E06A3EF" w:rsidRDefault="6E06A3EF" w14:paraId="77A78BE9" w14:textId="403F1A2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6E06A3EF" w:rsidR="6E06A3EF">
        <w:rPr>
          <w:rFonts w:ascii="Calibri Light" w:hAnsi="Calibri Light" w:eastAsia="Calibri Light" w:cs="Calibri Light"/>
          <w:sz w:val="40"/>
          <w:szCs w:val="40"/>
        </w:rPr>
        <w:t>2.1 Definição do Problema</w:t>
      </w:r>
    </w:p>
    <w:p w:rsidR="6E06A3EF" w:rsidP="6E06A3EF" w:rsidRDefault="6E06A3EF" w14:paraId="0CE6A37C" w14:textId="7CD1A54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sz w:val="40"/>
          <w:szCs w:val="40"/>
        </w:rPr>
      </w:pPr>
    </w:p>
    <w:p w:rsidR="6E06A3EF" w:rsidP="6E06A3EF" w:rsidRDefault="6E06A3EF" w14:paraId="57DB0A52" w14:textId="7775366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6E06A3EF" w:rsidR="6E06A3EF">
        <w:rPr>
          <w:rFonts w:ascii="Calibri Light" w:hAnsi="Calibri Light" w:eastAsia="Calibri Light" w:cs="Calibri Light"/>
          <w:sz w:val="40"/>
          <w:szCs w:val="40"/>
        </w:rPr>
        <w:t>O software visa registrar o consumo de energia de servidores e computadores, emitir relatórios sobre desperdício energético, e fornece sugestões de boas práticas para economia de energia.</w:t>
      </w:r>
    </w:p>
    <w:p w:rsidR="6E06A3EF" w:rsidP="6E06A3EF" w:rsidRDefault="6E06A3EF" w14:paraId="1D883585" w14:textId="03AD7FB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6E06A3EF" w:rsidR="6E06A3EF">
        <w:rPr>
          <w:rFonts w:ascii="Calibri Light" w:hAnsi="Calibri Light" w:eastAsia="Calibri Light" w:cs="Calibri Light"/>
          <w:sz w:val="40"/>
          <w:szCs w:val="40"/>
        </w:rPr>
        <w:t>Utiliza recursos naturais como uma forma saudável e sustentável sem denegrir o meio ambiente.</w:t>
      </w:r>
    </w:p>
    <w:p w:rsidR="6E06A3EF" w:rsidP="6E06A3EF" w:rsidRDefault="6E06A3EF" w14:paraId="3E205B09" w14:textId="7080834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sz w:val="40"/>
          <w:szCs w:val="40"/>
        </w:rPr>
      </w:pPr>
    </w:p>
    <w:p w:rsidR="6E06A3EF" w:rsidP="6E06A3EF" w:rsidRDefault="6E06A3EF" w14:paraId="7634878F" w14:textId="4C06D6D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6E06A3EF" w:rsidR="6E06A3EF">
        <w:rPr>
          <w:rFonts w:ascii="Calibri Light" w:hAnsi="Calibri Light" w:eastAsia="Calibri Light" w:cs="Calibri Light"/>
          <w:sz w:val="40"/>
          <w:szCs w:val="40"/>
        </w:rPr>
        <w:t>2.2 Objetivos do Software</w:t>
      </w:r>
    </w:p>
    <w:p w:rsidR="6E06A3EF" w:rsidP="6E06A3EF" w:rsidRDefault="6E06A3EF" w14:paraId="205E2B7F" w14:textId="31F1452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3F72240D" w:rsidR="3F72240D">
        <w:rPr>
          <w:rFonts w:ascii="Calibri Light" w:hAnsi="Calibri Light" w:eastAsia="Calibri Light" w:cs="Calibri Light"/>
          <w:sz w:val="40"/>
          <w:szCs w:val="40"/>
        </w:rPr>
        <w:t xml:space="preserve">Supervisionar o consumo energético dos servidores e </w:t>
      </w:r>
      <w:r w:rsidRPr="3F72240D" w:rsidR="3F72240D">
        <w:rPr>
          <w:rFonts w:ascii="Calibri Light" w:hAnsi="Calibri Light" w:eastAsia="Calibri Light" w:cs="Calibri Light"/>
          <w:sz w:val="40"/>
          <w:szCs w:val="40"/>
        </w:rPr>
        <w:t>fornece</w:t>
      </w:r>
      <w:r w:rsidRPr="3F72240D" w:rsidR="3F72240D">
        <w:rPr>
          <w:rFonts w:ascii="Calibri Light" w:hAnsi="Calibri Light" w:eastAsia="Calibri Light" w:cs="Calibri Light"/>
          <w:sz w:val="40"/>
          <w:szCs w:val="40"/>
        </w:rPr>
        <w:t xml:space="preserve"> sugestões para a diminuição do consumo de energia.</w:t>
      </w:r>
    </w:p>
    <w:p w:rsidR="3F72240D" w:rsidP="3F72240D" w:rsidRDefault="3F72240D" w14:paraId="0C258AB4" w14:textId="7C15E8C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sz w:val="40"/>
          <w:szCs w:val="40"/>
        </w:rPr>
      </w:pPr>
    </w:p>
    <w:p w:rsidR="6E06A3EF" w:rsidP="6E06A3EF" w:rsidRDefault="6E06A3EF" w14:paraId="733406B3" w14:textId="37914D1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6E06A3EF" w:rsidR="6E06A3EF">
        <w:rPr>
          <w:rFonts w:ascii="Calibri Light" w:hAnsi="Calibri Light" w:eastAsia="Calibri Light" w:cs="Calibri Light"/>
          <w:sz w:val="40"/>
          <w:szCs w:val="40"/>
        </w:rPr>
        <w:t>BENEFÍCIOS:</w:t>
      </w:r>
    </w:p>
    <w:p w:rsidR="6E06A3EF" w:rsidP="6E06A3EF" w:rsidRDefault="6E06A3EF" w14:paraId="579A39AE" w14:textId="295464D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6E06A3EF" w:rsidR="6E06A3EF">
        <w:rPr>
          <w:rFonts w:ascii="Calibri Light" w:hAnsi="Calibri Light" w:eastAsia="Calibri Light" w:cs="Calibri Light"/>
          <w:sz w:val="40"/>
          <w:szCs w:val="40"/>
        </w:rPr>
        <w:t>Diminuição no consumo e gastos energéticos produzidos pela empresa.</w:t>
      </w:r>
    </w:p>
    <w:p w:rsidR="6E06A3EF" w:rsidP="6E06A3EF" w:rsidRDefault="6E06A3EF" w14:paraId="45853331" w14:textId="436C4DB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E06A3EF" w:rsidP="6E06A3EF" w:rsidRDefault="6E06A3EF" w14:paraId="1745465E" w14:textId="7FD0C91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E06A3EF" w:rsidP="6E06A3EF" w:rsidRDefault="6E06A3EF" w14:paraId="7D2A313D" w14:textId="78E5C3C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F72240D" w:rsidP="3F72240D" w:rsidRDefault="3F72240D" w14:paraId="64B9699D" w14:textId="5C6549F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E06A3EF" w:rsidP="6E06A3EF" w:rsidRDefault="6E06A3EF" w14:paraId="2C3C8D49" w14:textId="7C661FA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sz w:val="40"/>
          <w:szCs w:val="40"/>
        </w:rPr>
      </w:pPr>
    </w:p>
    <w:p w:rsidR="6E06A3EF" w:rsidP="3F72240D" w:rsidRDefault="6E06A3EF" w14:paraId="1DF27446" w14:textId="61EE4C8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sz w:val="40"/>
          <w:szCs w:val="40"/>
        </w:rPr>
      </w:pPr>
      <w:r w:rsidRPr="3F72240D" w:rsidR="3F72240D">
        <w:rPr>
          <w:rFonts w:ascii="Calibri Light" w:hAnsi="Calibri Light" w:eastAsia="Calibri Light" w:cs="Calibri Light"/>
          <w:sz w:val="40"/>
          <w:szCs w:val="40"/>
        </w:rPr>
        <w:t>2.3 Público-Alvo</w:t>
      </w:r>
    </w:p>
    <w:p w:rsidR="3F72240D" w:rsidP="3F72240D" w:rsidRDefault="3F72240D" w14:paraId="6EB189D4" w14:textId="6686D45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sz w:val="40"/>
          <w:szCs w:val="40"/>
        </w:rPr>
      </w:pPr>
    </w:p>
    <w:p w:rsidR="6E06A3EF" w:rsidP="6E06A3EF" w:rsidRDefault="6E06A3EF" w14:paraId="484A85D2" w14:textId="1F8BF15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6E06A3EF" w:rsidR="6E06A3EF">
        <w:rPr>
          <w:rFonts w:ascii="Calibri Light" w:hAnsi="Calibri Light" w:eastAsia="Calibri Light" w:cs="Calibri Light"/>
          <w:sz w:val="40"/>
          <w:szCs w:val="40"/>
        </w:rPr>
        <w:t xml:space="preserve">Empresas de TI </w:t>
      </w:r>
    </w:p>
    <w:p w:rsidR="6E06A3EF" w:rsidP="6E06A3EF" w:rsidRDefault="6E06A3EF" w14:paraId="722A40B5" w14:textId="0FA180D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6E06A3EF" w:rsidR="6E06A3EF">
        <w:rPr>
          <w:rFonts w:ascii="Calibri Light" w:hAnsi="Calibri Light" w:eastAsia="Calibri Light" w:cs="Calibri Light"/>
          <w:sz w:val="40"/>
          <w:szCs w:val="40"/>
        </w:rPr>
        <w:t>Setor público</w:t>
      </w:r>
    </w:p>
    <w:p w:rsidR="6E06A3EF" w:rsidP="6E06A3EF" w:rsidRDefault="6E06A3EF" w14:paraId="71B2229A" w14:textId="717AA9F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6E06A3EF" w:rsidR="6E06A3EF">
        <w:rPr>
          <w:rFonts w:ascii="Calibri Light" w:hAnsi="Calibri Light" w:eastAsia="Calibri Light" w:cs="Calibri Light"/>
          <w:sz w:val="40"/>
          <w:szCs w:val="40"/>
        </w:rPr>
        <w:t>Empresas com responsabilidade ambiental</w:t>
      </w:r>
    </w:p>
    <w:p w:rsidR="6E06A3EF" w:rsidP="3F72240D" w:rsidRDefault="6E06A3EF" w14:paraId="073E85DD" w14:textId="1BFAB35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sz w:val="40"/>
          <w:szCs w:val="40"/>
        </w:rPr>
      </w:pPr>
      <w:r w:rsidRPr="3F72240D" w:rsidR="3F72240D">
        <w:rPr>
          <w:rFonts w:ascii="Calibri Light" w:hAnsi="Calibri Light" w:eastAsia="Calibri Light" w:cs="Calibri Light"/>
          <w:sz w:val="40"/>
          <w:szCs w:val="40"/>
        </w:rPr>
        <w:t>PMES</w:t>
      </w:r>
    </w:p>
    <w:p w:rsidR="3F72240D" w:rsidP="3F72240D" w:rsidRDefault="3F72240D" w14:paraId="1D850D82" w14:textId="001792B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sz w:val="40"/>
          <w:szCs w:val="40"/>
        </w:rPr>
      </w:pPr>
    </w:p>
    <w:p w:rsidR="6E06A3EF" w:rsidP="6E06A3EF" w:rsidRDefault="6E06A3EF" w14:paraId="098D45AA" w14:textId="44FC323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3F72240D" w:rsidR="3F72240D">
        <w:rPr>
          <w:rFonts w:ascii="Calibri Light" w:hAnsi="Calibri Light" w:eastAsia="Calibri Light" w:cs="Calibri Light"/>
          <w:sz w:val="40"/>
          <w:szCs w:val="40"/>
        </w:rPr>
        <w:t>3. Esboço Primário da Solução</w:t>
      </w:r>
    </w:p>
    <w:p w:rsidR="6E06A3EF" w:rsidP="3F72240D" w:rsidRDefault="6E06A3EF" w14:paraId="3066FB52" w14:textId="242175F8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  <w:r>
        <w:drawing>
          <wp:inline wp14:editId="5C2C583B" wp14:anchorId="53837D51">
            <wp:extent cx="5724524" cy="3867150"/>
            <wp:effectExtent l="0" t="0" r="0" b="0"/>
            <wp:docPr id="394010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81931b3de646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06A3EF" w:rsidP="6E06A3EF" w:rsidRDefault="6E06A3EF" w14:paraId="2643F396" w14:textId="6EDC4C0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sz w:val="40"/>
          <w:szCs w:val="40"/>
        </w:rPr>
      </w:pPr>
    </w:p>
    <w:p w:rsidR="3F72240D" w:rsidP="3F72240D" w:rsidRDefault="3F72240D" w14:paraId="52D224F1" w14:textId="0190B8F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sz w:val="40"/>
          <w:szCs w:val="40"/>
        </w:rPr>
      </w:pPr>
    </w:p>
    <w:p w:rsidR="3F72240D" w:rsidP="3F72240D" w:rsidRDefault="3F72240D" w14:paraId="5EB2A26A" w14:textId="389EEC83">
      <w:pPr>
        <w:bidi w:val="0"/>
        <w:spacing w:before="240" w:beforeAutospacing="off" w:after="240" w:afterAutospacing="off"/>
        <w:jc w:val="left"/>
      </w:pPr>
      <w:r w:rsidRPr="3F72240D" w:rsidR="3F72240D">
        <w:rPr>
          <w:rFonts w:ascii="Calibri Light" w:hAnsi="Calibri Light" w:eastAsia="Calibri Light" w:cs="Calibri Light"/>
          <w:noProof w:val="0"/>
          <w:sz w:val="40"/>
          <w:szCs w:val="40"/>
          <w:lang w:val="pt-BR"/>
        </w:rPr>
        <w:t>3.2 Wireframe das Telas</w:t>
      </w:r>
    </w:p>
    <w:p w:rsidR="3F72240D" w:rsidP="3F72240D" w:rsidRDefault="3F72240D" w14:paraId="068B778E" w14:textId="7EB4764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54173DDD" wp14:anchorId="63781D1A">
            <wp:extent cx="5476876" cy="5724524"/>
            <wp:effectExtent l="0" t="0" r="0" b="0"/>
            <wp:docPr id="2099251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ad05c0b1114b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6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72240D" w:rsidP="3F72240D" w:rsidRDefault="3F72240D" w14:paraId="1594AD17" w14:textId="7E42A75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F72240D" w:rsidP="3F72240D" w:rsidRDefault="3F72240D" w14:paraId="6ECAE4E9" w14:textId="4C94302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F72240D" w:rsidP="3F72240D" w:rsidRDefault="3F72240D" w14:paraId="6A764F37" w14:textId="59B30D3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F72240D" w:rsidP="3F72240D" w:rsidRDefault="3F72240D" w14:paraId="21142782" w14:textId="23051F7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F72240D" w:rsidP="3F72240D" w:rsidRDefault="3F72240D" w14:paraId="250E06ED" w14:textId="3F4EAA5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F72240D" w:rsidP="3F72240D" w:rsidRDefault="3F72240D" w14:paraId="75217598" w14:textId="7580F3D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F72240D" w:rsidP="3F72240D" w:rsidRDefault="3F72240D" w14:paraId="7B73D144" w14:textId="705FF3C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F72240D" w:rsidP="3F72240D" w:rsidRDefault="3F72240D" w14:paraId="54092FB8" w14:textId="718C406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F72240D" w:rsidP="3F72240D" w:rsidRDefault="3F72240D" w14:paraId="691F6A99" w14:textId="04716709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pt-BR"/>
        </w:rPr>
      </w:pPr>
      <w:r w:rsidRPr="3F72240D" w:rsidR="3F72240D">
        <w:rPr>
          <w:rFonts w:ascii="Aptos" w:hAnsi="Aptos" w:eastAsia="Aptos" w:cs="Aptos"/>
          <w:noProof w:val="0"/>
          <w:sz w:val="40"/>
          <w:szCs w:val="40"/>
          <w:lang w:val="pt-BR"/>
        </w:rPr>
        <w:t>3.3 Estrutura Inicial do Banco de Dados</w:t>
      </w:r>
    </w:p>
    <w:p w:rsidR="3F72240D" w:rsidP="3F72240D" w:rsidRDefault="3F72240D" w14:paraId="445BAE63" w14:textId="0C0C295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F72240D" w:rsidP="3F72240D" w:rsidRDefault="3F72240D" w14:paraId="4B8AE44B" w14:textId="7330C27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F72240D" w:rsidP="3F72240D" w:rsidRDefault="3F72240D" w14:paraId="3AB72830" w14:textId="3152E7B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F72240D" w:rsidP="3F72240D" w:rsidRDefault="3F72240D" w14:paraId="47F94431" w14:textId="32A3135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6986A4"/>
    <w:rsid w:val="3F72240D"/>
    <w:rsid w:val="5F6986A4"/>
    <w:rsid w:val="6E06A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86A4"/>
  <w15:chartTrackingRefBased/>
  <w15:docId w15:val="{C31B5CF9-E486-4C26-B10B-E62E1ED90F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5681931b3de646e8" /><Relationship Type="http://schemas.openxmlformats.org/officeDocument/2006/relationships/image" Target="/media/image3.png" Id="Rb8ad05c0b1114ba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2025-02-05T20:01:31.2364087Z</dcterms:created>
  <dcterms:modified xsi:type="dcterms:W3CDTF">2025-02-05T21:18:18.5055829Z</dcterms:modified>
  <dc:creator>roberto henryck</dc:creator>
  <lastModifiedBy>roberto henryck</lastModifiedBy>
</coreProperties>
</file>