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1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2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3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4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5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6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7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1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1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8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1151890</wp:posOffset>
                </wp:positionV>
                <wp:extent cx="2550160" cy="227330"/>
                <wp:effectExtent l="0" t="0" r="0" b="0"/>
                <wp:wrapSquare wrapText="bothSides"/>
                <wp:docPr id="9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240" cy="22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1"/>
                                <w:szCs w:val="31"/>
                              </w:rPr>
                              <w:t>Scheda di Dati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5pt;margin-top:90.7pt;width:200.75pt;height:17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1"/>
                          <w:szCs w:val="31"/>
                        </w:rPr>
                        <w:t>Scheda di Dati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2339975</wp:posOffset>
                </wp:positionH>
                <wp:positionV relativeFrom="paragraph">
                  <wp:posOffset>1426845</wp:posOffset>
                </wp:positionV>
                <wp:extent cx="2942590" cy="116205"/>
                <wp:effectExtent l="0" t="0" r="0" b="0"/>
                <wp:wrapSquare wrapText="bothSides"/>
                <wp:docPr id="10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2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Conforme all'Allegato II del REACH - Regolamento (UE) 2020/878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25pt;margin-top:112.35pt;width:231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Conforme all'Allegato II del REACH - Regolamento (UE) 2020/878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1847215</wp:posOffset>
                </wp:positionV>
                <wp:extent cx="6773545" cy="0"/>
                <wp:effectExtent l="635" t="635" r="635" b="635"/>
                <wp:wrapSquare wrapText="bothSides"/>
                <wp:docPr id="11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145.45pt" to="557.25pt,145.4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145.45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1855470</wp:posOffset>
                </wp:positionV>
                <wp:extent cx="4892675" cy="161290"/>
                <wp:effectExtent l="0" t="0" r="0" b="0"/>
                <wp:wrapSquare wrapText="bothSides"/>
                <wp:docPr id="12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27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1. Identificazione della sostanza/miscela e della società/impresa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46.1pt;width:385.2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1. Identificazione della sostanza/miscela e della società/impresa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2112645</wp:posOffset>
                </wp:positionV>
                <wp:extent cx="1457960" cy="117475"/>
                <wp:effectExtent l="0" t="0" r="0" b="0"/>
                <wp:wrapSquare wrapText="bothSides"/>
                <wp:docPr id="13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1.1. Identificatore del prodotto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66.35pt;width:114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1.1. Identificatore del prodotto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2359025</wp:posOffset>
                </wp:positionV>
                <wp:extent cx="1323975" cy="117475"/>
                <wp:effectExtent l="0" t="0" r="0" b="0"/>
                <wp:wrapSquare wrapText="bothSides"/>
                <wp:docPr id="14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85.75pt;width:104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2360295</wp:posOffset>
                </wp:positionV>
                <wp:extent cx="707390" cy="117475"/>
                <wp:effectExtent l="0" t="0" r="0" b="0"/>
                <wp:wrapSquare wrapText="bothSides"/>
                <wp:docPr id="15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Denominazione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85.85pt;width:55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Denominazione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2607310</wp:posOffset>
                </wp:positionV>
                <wp:extent cx="3705225" cy="117475"/>
                <wp:effectExtent l="0" t="0" r="0" b="0"/>
                <wp:wrapSquare wrapText="bothSides"/>
                <wp:docPr id="16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1.2. Usi identificati pertinenti della sostanza o della miscela e usi sconsigliati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05.3pt;width:291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1.2. Usi identificati pertinenti della sostanza o della miscela e usi sconsigliati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2853055</wp:posOffset>
                </wp:positionV>
                <wp:extent cx="989330" cy="117475"/>
                <wp:effectExtent l="0" t="0" r="0" b="0"/>
                <wp:wrapSquare wrapText="bothSides"/>
                <wp:docPr id="17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Prodotto verniciante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224.65pt;width:77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Prodotto verniciante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2854960</wp:posOffset>
                </wp:positionV>
                <wp:extent cx="887730" cy="117475"/>
                <wp:effectExtent l="0" t="0" r="0" b="0"/>
                <wp:wrapSquare wrapText="bothSides"/>
                <wp:docPr id="18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Descrizione/Utilizzo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24.8pt;width:69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Descrizione/Utilizzo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3100705</wp:posOffset>
                </wp:positionV>
                <wp:extent cx="695960" cy="117475"/>
                <wp:effectExtent l="0" t="0" r="0" b="0"/>
                <wp:wrapSquare wrapText="bothSides"/>
                <wp:docPr id="19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Usi Identificati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44.15pt;width:54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Usi Identificati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30,346" fillcolor="teal" stroked="t" o:allowincell="f" style="position:absolute;margin-left:36.7pt;margin-top:244.2pt;width:513.8pt;height:9.7pt;mso-wrap-style:none;v-text-anchor:middle" path="m0,0l18129,0l18129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3101340</wp:posOffset>
                </wp:positionV>
                <wp:extent cx="6307455" cy="0"/>
                <wp:effectExtent l="635" t="635" r="635" b="635"/>
                <wp:wrapSquare wrapText="bothSides"/>
                <wp:docPr id="20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44.2pt" to="534.05pt,244.2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3102610</wp:posOffset>
                </wp:positionV>
                <wp:extent cx="487045" cy="117475"/>
                <wp:effectExtent l="0" t="0" r="0" b="0"/>
                <wp:wrapSquare wrapText="bothSides"/>
                <wp:docPr id="21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244.3pt;width:3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3102610</wp:posOffset>
                </wp:positionV>
                <wp:extent cx="639445" cy="117475"/>
                <wp:effectExtent l="0" t="0" r="0" b="0"/>
                <wp:wrapSquare wrapText="bothSides"/>
                <wp:docPr id="22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Professionali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5pt;margin-top:244.3pt;width:5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Professionali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3102610</wp:posOffset>
                </wp:positionV>
                <wp:extent cx="469900" cy="117475"/>
                <wp:effectExtent l="0" t="0" r="0" b="0"/>
                <wp:wrapSquare wrapText="bothSides"/>
                <wp:docPr id="23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Consumo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15pt;margin-top:244.3pt;width:3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Consumo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3224530</wp:posOffset>
                </wp:positionV>
                <wp:extent cx="1644015" cy="117475"/>
                <wp:effectExtent l="0" t="0" r="0" b="0"/>
                <wp:wrapSquare wrapText="bothSides"/>
                <wp:docPr id="24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Applicazione Prodotto verniciante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53.9pt;width:12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Applicazione Prodotto verniciante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3225165</wp:posOffset>
                </wp:positionV>
                <wp:extent cx="6307455" cy="0"/>
                <wp:effectExtent l="635" t="635" r="635" b="635"/>
                <wp:wrapSquare wrapText="bothSides"/>
                <wp:docPr id="25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53.95pt" to="534.05pt,253.9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3225800</wp:posOffset>
                </wp:positionV>
                <wp:extent cx="345440" cy="117475"/>
                <wp:effectExtent l="0" t="0" r="0" b="0"/>
                <wp:wrapSquare wrapText="bothSides"/>
                <wp:docPr id="26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SU: 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254pt;width:2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SU: 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3225800</wp:posOffset>
                </wp:positionV>
                <wp:extent cx="345440" cy="117475"/>
                <wp:effectExtent l="0" t="0" r="0" b="0"/>
                <wp:wrapSquare wrapText="bothSides"/>
                <wp:docPr id="27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SU: 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5pt;margin-top:254pt;width:2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SU: 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3225800</wp:posOffset>
                </wp:positionV>
                <wp:extent cx="345440" cy="117475"/>
                <wp:effectExtent l="0" t="0" r="0" b="0"/>
                <wp:wrapSquare wrapText="bothSides"/>
                <wp:docPr id="28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SU: 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15pt;margin-top:254pt;width:2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SU: 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3359150</wp:posOffset>
                </wp:positionV>
                <wp:extent cx="594360" cy="117475"/>
                <wp:effectExtent l="0" t="0" r="0" b="0"/>
                <wp:wrapSquare wrapText="bothSides"/>
                <wp:docPr id="29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ERC: 8a, 8d.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264.5pt;width:46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ERC: 8a, 8d.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3359150</wp:posOffset>
                </wp:positionV>
                <wp:extent cx="594360" cy="117475"/>
                <wp:effectExtent l="0" t="0" r="0" b="0"/>
                <wp:wrapSquare wrapText="bothSides"/>
                <wp:docPr id="30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ERC: 8a, 8d.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5pt;margin-top:264.5pt;width:46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ERC: 8a, 8d.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3359150</wp:posOffset>
                </wp:positionV>
                <wp:extent cx="594360" cy="117475"/>
                <wp:effectExtent l="0" t="0" r="0" b="0"/>
                <wp:wrapSquare wrapText="bothSides"/>
                <wp:docPr id="31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ERC: 8a, 8d.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15pt;margin-top:264.5pt;width:46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ERC: 8a, 8d.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3492500</wp:posOffset>
                </wp:positionV>
                <wp:extent cx="1119505" cy="117475"/>
                <wp:effectExtent l="0" t="0" r="0" b="0"/>
                <wp:wrapSquare wrapText="bothSides"/>
                <wp:docPr id="32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PROC: 10, 11, 13, 7, 8b.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275pt;width:88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PROC: 10, 11, 13, 7, 8b.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3492500</wp:posOffset>
                </wp:positionV>
                <wp:extent cx="1000760" cy="117475"/>
                <wp:effectExtent l="0" t="0" r="0" b="0"/>
                <wp:wrapSquare wrapText="bothSides"/>
                <wp:docPr id="33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PROC: 10, 11, 13, 8a.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5pt;margin-top:275pt;width:7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PROC: 10, 11, 13, 8a.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3492500</wp:posOffset>
                </wp:positionV>
                <wp:extent cx="1000760" cy="117475"/>
                <wp:effectExtent l="0" t="0" r="0" b="0"/>
                <wp:wrapSquare wrapText="bothSides"/>
                <wp:docPr id="34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PROC: 10, 11, 13, 8a.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15pt;margin-top:275pt;width:7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PROC: 10, 11, 13, 8a.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3625850</wp:posOffset>
                </wp:positionV>
                <wp:extent cx="345440" cy="117475"/>
                <wp:effectExtent l="0" t="0" r="0" b="0"/>
                <wp:wrapSquare wrapText="bothSides"/>
                <wp:docPr id="35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PC: 9a.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285.5pt;width:2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PC: 9a.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3625850</wp:posOffset>
                </wp:positionV>
                <wp:extent cx="345440" cy="117475"/>
                <wp:effectExtent l="0" t="0" r="0" b="0"/>
                <wp:wrapSquare wrapText="bothSides"/>
                <wp:docPr id="36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PC: 9a.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5pt;margin-top:285.5pt;width:2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PC: 9a.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3625850</wp:posOffset>
                </wp:positionV>
                <wp:extent cx="345440" cy="117475"/>
                <wp:effectExtent l="0" t="0" r="0" b="0"/>
                <wp:wrapSquare wrapText="bothSides"/>
                <wp:docPr id="37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PC: 9a.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15pt;margin-top:285.5pt;width:2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PC: 9a.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3756660</wp:posOffset>
                </wp:positionV>
                <wp:extent cx="390525" cy="117475"/>
                <wp:effectExtent l="0" t="0" r="0" b="0"/>
                <wp:wrapSquare wrapText="bothSides"/>
                <wp:docPr id="38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LCS: IS.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295.8pt;width:30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LCS: IS.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3756660</wp:posOffset>
                </wp:positionV>
                <wp:extent cx="452755" cy="117475"/>
                <wp:effectExtent l="0" t="0" r="0" b="0"/>
                <wp:wrapSquare wrapText="bothSides"/>
                <wp:docPr id="39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LCS: PW.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5pt;margin-top:295.8pt;width:3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LCS: PW.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3756660</wp:posOffset>
                </wp:positionV>
                <wp:extent cx="368300" cy="117475"/>
                <wp:effectExtent l="0" t="0" r="0" b="0"/>
                <wp:wrapSquare wrapText="bothSides"/>
                <wp:docPr id="40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LCS: 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15pt;margin-top:295.8pt;width:28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LCS: 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3880485</wp:posOffset>
                </wp:positionV>
                <wp:extent cx="1564640" cy="117475"/>
                <wp:effectExtent l="0" t="0" r="0" b="0"/>
                <wp:wrapSquare wrapText="bothSides"/>
                <wp:docPr id="41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4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Produzione prodotto verniciante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05.55pt;width:1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Produzione prodotto verniciante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3881120</wp:posOffset>
                </wp:positionV>
                <wp:extent cx="6307455" cy="0"/>
                <wp:effectExtent l="635" t="635" r="635" b="635"/>
                <wp:wrapSquare wrapText="bothSides"/>
                <wp:docPr id="42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305.6pt" to="534.05pt,305.6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3882390</wp:posOffset>
                </wp:positionV>
                <wp:extent cx="362585" cy="117475"/>
                <wp:effectExtent l="0" t="0" r="0" b="0"/>
                <wp:wrapSquare wrapText="bothSides"/>
                <wp:docPr id="43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ERC: 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305.7pt;width:28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ERC: 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4015740</wp:posOffset>
                </wp:positionV>
                <wp:extent cx="729615" cy="117475"/>
                <wp:effectExtent l="0" t="0" r="0" b="0"/>
                <wp:wrapSquare wrapText="bothSides"/>
                <wp:docPr id="44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PROC: 5, 8b, 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316.2pt;width:5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PROC: 5, 8b, 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4148455</wp:posOffset>
                </wp:positionV>
                <wp:extent cx="345440" cy="117475"/>
                <wp:effectExtent l="0" t="0" r="0" b="0"/>
                <wp:wrapSquare wrapText="bothSides"/>
                <wp:docPr id="45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PC: 9a.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326.65pt;width:2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PC: 9a.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4280535</wp:posOffset>
                </wp:positionV>
                <wp:extent cx="486410" cy="117475"/>
                <wp:effectExtent l="0" t="0" r="0" b="0"/>
                <wp:wrapSquare wrapText="bothSides"/>
                <wp:docPr id="46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LCS: F, 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337.05pt;width:38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LCS: F, 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4109085</wp:posOffset>
                </wp:positionH>
                <wp:positionV relativeFrom="paragraph">
                  <wp:posOffset>4413885</wp:posOffset>
                </wp:positionV>
                <wp:extent cx="288925" cy="117475"/>
                <wp:effectExtent l="0" t="0" r="0" b="0"/>
                <wp:wrapSquare wrapText="bothSides"/>
                <wp:docPr id="47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     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5pt;margin-top:347.55pt;width:22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     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5678805</wp:posOffset>
                </wp:positionH>
                <wp:positionV relativeFrom="paragraph">
                  <wp:posOffset>4413885</wp:posOffset>
                </wp:positionV>
                <wp:extent cx="232410" cy="117475"/>
                <wp:effectExtent l="0" t="0" r="0" b="0"/>
                <wp:wrapSquare wrapText="bothSides"/>
                <wp:docPr id="48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      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15pt;margin-top:347.55pt;width:18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      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4662170</wp:posOffset>
                </wp:positionV>
                <wp:extent cx="2993390" cy="117475"/>
                <wp:effectExtent l="0" t="0" r="0" b="0"/>
                <wp:wrapSquare wrapText="bothSides"/>
                <wp:docPr id="49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1.3. Informazioni sul fornitore della scheda di dati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67.1pt;width:235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1.3. Informazioni sul fornitore della scheda di dati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4908550</wp:posOffset>
                </wp:positionV>
                <wp:extent cx="834390" cy="117475"/>
                <wp:effectExtent l="0" t="0" r="0" b="0"/>
                <wp:wrapSquare wrapText="bothSides"/>
                <wp:docPr id="50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386.5pt;width:65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4909820</wp:posOffset>
                </wp:positionV>
                <wp:extent cx="741045" cy="117475"/>
                <wp:effectExtent l="0" t="0" r="0" b="0"/>
                <wp:wrapSquare wrapText="bothSides"/>
                <wp:docPr id="51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Ragione Sociale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86.6pt;width:5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Ragione Sociale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5031740</wp:posOffset>
                </wp:positionV>
                <wp:extent cx="1047750" cy="117475"/>
                <wp:effectExtent l="0" t="0" r="0" b="0"/>
                <wp:wrapSquare wrapText="bothSides"/>
                <wp:docPr id="52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VIA IV NOVEMBRE 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396.2pt;width:82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VIA IV NOVEMBRE 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5033645</wp:posOffset>
                </wp:positionV>
                <wp:extent cx="379730" cy="117475"/>
                <wp:effectExtent l="0" t="0" r="0" b="0"/>
                <wp:wrapSquare wrapText="bothSides"/>
                <wp:docPr id="53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Indirizzo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6.35pt;width:29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Indirizzo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5155565</wp:posOffset>
                </wp:positionV>
                <wp:extent cx="283845" cy="117475"/>
                <wp:effectExtent l="0" t="0" r="0" b="0"/>
                <wp:wrapSquare wrapText="bothSides"/>
                <wp:docPr id="54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63078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405.95pt;width:22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63078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5155565</wp:posOffset>
                </wp:positionV>
                <wp:extent cx="430530" cy="117475"/>
                <wp:effectExtent l="0" t="0" r="0" b="0"/>
                <wp:wrapSquare wrapText="bothSides"/>
                <wp:docPr id="55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Spinetoli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405.95pt;width:33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Spinetoli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5460365</wp:posOffset>
                </wp:positionH>
                <wp:positionV relativeFrom="paragraph">
                  <wp:posOffset>5155565</wp:posOffset>
                </wp:positionV>
                <wp:extent cx="210185" cy="117475"/>
                <wp:effectExtent l="0" t="0" r="0" b="0"/>
                <wp:wrapSquare wrapText="bothSides"/>
                <wp:docPr id="56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(AP)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95pt;margin-top:405.95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(AP)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5156835</wp:posOffset>
                </wp:positionV>
                <wp:extent cx="701675" cy="117475"/>
                <wp:effectExtent l="0" t="0" r="0" b="0"/>
                <wp:wrapSquare wrapText="bothSides"/>
                <wp:docPr id="57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Località e 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06.05pt;width:55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Località e 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5278755</wp:posOffset>
                </wp:positionV>
                <wp:extent cx="321310" cy="117475"/>
                <wp:effectExtent l="0" t="0" r="0" b="0"/>
                <wp:wrapSquare wrapText="bothSides"/>
                <wp:docPr id="58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ITALIA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415.65pt;width:25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ITALIA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5402580</wp:posOffset>
                </wp:positionV>
                <wp:extent cx="795020" cy="117475"/>
                <wp:effectExtent l="0" t="0" r="0" b="0"/>
                <wp:wrapSquare wrapText="bothSides"/>
                <wp:docPr id="59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+39 0736 899238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425.4pt;width:62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+39 0736 899238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5404485</wp:posOffset>
                </wp:positionV>
                <wp:extent cx="147955" cy="117475"/>
                <wp:effectExtent l="0" t="0" r="0" b="0"/>
                <wp:wrapSquare wrapText="bothSides"/>
                <wp:docPr id="60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425.55pt;width:1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tel.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5526405</wp:posOffset>
                </wp:positionV>
                <wp:extent cx="795020" cy="117475"/>
                <wp:effectExtent l="0" t="0" r="0" b="0"/>
                <wp:wrapSquare wrapText="bothSides"/>
                <wp:docPr id="61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+39 0736 899489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435.15pt;width:62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+39 0736 899489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5528310</wp:posOffset>
                </wp:positionV>
                <wp:extent cx="147955" cy="117475"/>
                <wp:effectExtent l="0" t="0" r="0" b="0"/>
                <wp:wrapSquare wrapText="bothSides"/>
                <wp:docPr id="62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fax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435.3pt;width:1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fax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5652135</wp:posOffset>
                </wp:positionV>
                <wp:extent cx="1503680" cy="117475"/>
                <wp:effectExtent l="0" t="0" r="0" b="0"/>
                <wp:wrapSquare wrapText="bothSides"/>
                <wp:docPr id="63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e-mail della persona competente,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45.05pt;width:118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e-mail della persona competente,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5774055</wp:posOffset>
                </wp:positionV>
                <wp:extent cx="772160" cy="117475"/>
                <wp:effectExtent l="0" t="0" r="0" b="0"/>
                <wp:wrapSquare wrapText="bothSides"/>
                <wp:docPr id="64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info@italmont.it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454.65pt;width:60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info@italmont.it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5775325</wp:posOffset>
                </wp:positionV>
                <wp:extent cx="1932940" cy="117475"/>
                <wp:effectExtent l="0" t="0" r="0" b="0"/>
                <wp:wrapSquare wrapText="bothSides"/>
                <wp:docPr id="65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responsabile della scheda dati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4.75pt;width:152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responsabile della scheda dati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6021070</wp:posOffset>
                </wp:positionV>
                <wp:extent cx="436245" cy="117475"/>
                <wp:effectExtent l="0" t="0" r="0" b="0"/>
                <wp:wrapSquare wrapText="bothSides"/>
                <wp:docPr id="66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Fornitore: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74.1pt;width:34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Fornitore: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6021070</wp:posOffset>
                </wp:positionV>
                <wp:extent cx="834390" cy="117475"/>
                <wp:effectExtent l="0" t="0" r="0" b="0"/>
                <wp:wrapSquare wrapText="bothSides"/>
                <wp:docPr id="67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474.1pt;width:65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6269990</wp:posOffset>
                </wp:positionV>
                <wp:extent cx="1768475" cy="117475"/>
                <wp:effectExtent l="0" t="0" r="0" b="0"/>
                <wp:wrapSquare wrapText="bothSides"/>
                <wp:docPr id="68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1.4. Numero telefonico di emergenza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93.7pt;width:13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1.4. Numero telefonico di emergenza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6517640</wp:posOffset>
                </wp:positionV>
                <wp:extent cx="1593850" cy="117475"/>
                <wp:effectExtent l="0" t="0" r="0" b="0"/>
                <wp:wrapSquare wrapText="bothSides"/>
                <wp:docPr id="69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 informazioni urgenti rivolgersi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13.2pt;width:125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 informazioni urgenti rivolgersi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6517640</wp:posOffset>
                </wp:positionV>
                <wp:extent cx="3479165" cy="117475"/>
                <wp:effectExtent l="0" t="0" r="0" b="0"/>
                <wp:wrapSquare wrapText="bothSides"/>
                <wp:docPr id="70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"Ospedale Pediatrico Bambino Gesù" Roma Tel. (+39) 06.6859.3726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13.2pt;width:273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"Ospedale Pediatrico Bambino Gesù" Roma Tel. (+39) 06.6859.3726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6650355</wp:posOffset>
                </wp:positionV>
                <wp:extent cx="3543935" cy="117475"/>
                <wp:effectExtent l="0" t="0" r="0" b="0"/>
                <wp:wrapSquare wrapText="bothSides"/>
                <wp:docPr id="71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"Azienda Ospedaliera Università di Foggia" - Foggia Tel. 800.183.459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23.65pt;width:27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"Azienda Ospedaliera Università di Foggia" - Foggia Tel. 800.183.459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6783705</wp:posOffset>
                </wp:positionV>
                <wp:extent cx="3469640" cy="117475"/>
                <wp:effectExtent l="0" t="0" r="0" b="0"/>
                <wp:wrapSquare wrapText="bothSides"/>
                <wp:docPr id="72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9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"Azienda Ospedaliera A. Cardarelli" - Napoli Tel. (+39) 081.545.3333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34.15pt;width:27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"Azienda Ospedaliera A. Cardarelli" - Napoli Tel. (+39) 081.545.3333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6917055</wp:posOffset>
                </wp:positionV>
                <wp:extent cx="2829560" cy="117475"/>
                <wp:effectExtent l="0" t="0" r="0" b="0"/>
                <wp:wrapSquare wrapText="bothSides"/>
                <wp:docPr id="73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Policlinico "Umberto I" - Roma Tel. (+39) 06.4997.8000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44.65pt;width:2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Policlinico "Umberto I" - Roma Tel. (+39) 06.4997.8000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7050405</wp:posOffset>
                </wp:positionV>
                <wp:extent cx="2795905" cy="117475"/>
                <wp:effectExtent l="0" t="0" r="0" b="0"/>
                <wp:wrapSquare wrapText="bothSides"/>
                <wp:docPr id="74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Policlinico "A. Gemelli" - Roma Tel. (+39) 06.305.4343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55.15pt;width:220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Policlinico "A. Gemelli" - Roma Tel. (+39) 06.305.4343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7181850</wp:posOffset>
                </wp:positionV>
                <wp:extent cx="3896360" cy="117475"/>
                <wp:effectExtent l="0" t="0" r="0" b="0"/>
                <wp:wrapSquare wrapText="bothSides"/>
                <wp:docPr id="75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Azienda Ospedaliera "Careggi" U.O. Tossicologia Medica - Firenze Tel. (+39)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65.5pt;width:306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Azienda Ospedaliera "Careggi" U.O. Tossicologia Medica - Firenze Tel. (+39)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7307580</wp:posOffset>
                </wp:positionV>
                <wp:extent cx="622935" cy="117475"/>
                <wp:effectExtent l="0" t="0" r="0" b="0"/>
                <wp:wrapSquare wrapText="bothSides"/>
                <wp:docPr id="76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055.794.7819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75.4pt;width:4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055.794.7819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7440295</wp:posOffset>
                </wp:positionV>
                <wp:extent cx="3956685" cy="117475"/>
                <wp:effectExtent l="0" t="0" r="0" b="0"/>
                <wp:wrapSquare wrapText="bothSides"/>
                <wp:docPr id="77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Centro Nazionale di Informazione Tossicologica - Pavia Tel. (+39) 0382 24.444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85.85pt;width:311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Centro Nazionale di Informazione Tossicologica - Pavia Tel. (+39) 0382 24.444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7573645</wp:posOffset>
                </wp:positionV>
                <wp:extent cx="2716530" cy="117475"/>
                <wp:effectExtent l="0" t="0" r="0" b="0"/>
                <wp:wrapSquare wrapText="bothSides"/>
                <wp:docPr id="78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6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Ospedale Niguarda - Milano Tel. (+39) 02.66.1010.29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596.35pt;width:213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Ospedale Niguarda - Milano Tel. (+39) 02.66.1010.29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7706360</wp:posOffset>
                </wp:positionV>
                <wp:extent cx="3562350" cy="117475"/>
                <wp:effectExtent l="0" t="0" r="0" b="0"/>
                <wp:wrapSquare wrapText="bothSides"/>
                <wp:docPr id="79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Azienda Ospedaliera Papa Giovanni XXIII - Bergamo Tel. 800.88.33.00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606.8pt;width:280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Azienda Ospedaliera Papa Giovanni XXIII - Bergamo Tel. 800.88.33.00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7838440</wp:posOffset>
                </wp:positionV>
                <wp:extent cx="2634615" cy="117475"/>
                <wp:effectExtent l="0" t="0" r="0" b="0"/>
                <wp:wrapSquare wrapText="bothSides"/>
                <wp:docPr id="80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CAV Centro antiveleni Veneto - Verona Tel. 800.011.858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617.2pt;width:20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CAV Centro antiveleni Veneto - Verona Tel. 800.011.858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8115935</wp:posOffset>
                </wp:positionV>
                <wp:extent cx="6773545" cy="0"/>
                <wp:effectExtent l="635" t="635" r="635" b="635"/>
                <wp:wrapSquare wrapText="bothSides"/>
                <wp:docPr id="81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639.05pt" to="557.25pt,639.0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639.05pt;width:531.85pt;height:13.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8124190</wp:posOffset>
                </wp:positionV>
                <wp:extent cx="2555240" cy="161290"/>
                <wp:effectExtent l="0" t="0" r="0" b="0"/>
                <wp:wrapSquare wrapText="bothSides"/>
                <wp:docPr id="82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2. Identificazione dei pericoli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39.7pt;width:201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2. Identificazione dei pericoli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8382000</wp:posOffset>
                </wp:positionV>
                <wp:extent cx="2406650" cy="117475"/>
                <wp:effectExtent l="0" t="0" r="0" b="0"/>
                <wp:wrapSquare wrapText="bothSides"/>
                <wp:docPr id="83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2.1. Classificazione della sostanza o della miscela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60pt;width:189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2.1. Classificazione della sostanza o della miscela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8629650</wp:posOffset>
                </wp:positionV>
                <wp:extent cx="4993640" cy="117475"/>
                <wp:effectExtent l="0" t="0" r="0" b="0"/>
                <wp:wrapSquare wrapText="bothSides"/>
                <wp:docPr id="84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Il prodotto non è classificato pericoloso ai sensi delle disposizioni di cui al Regolamento (CE) 1272/2008 (CLP).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79.5pt;width:39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Il prodotto non è classificato pericoloso ai sensi delle disposizioni di cui al Regolamento (CE) 1272/2008 (CLP).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8751570</wp:posOffset>
                </wp:positionV>
                <wp:extent cx="6157595" cy="117475"/>
                <wp:effectExtent l="0" t="0" r="0" b="0"/>
                <wp:wrapSquare wrapText="bothSides"/>
                <wp:docPr id="85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7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Il prodotto, comunque, contenendo sostanze pericolose in concentrazione tale da essere dichiarate alla sezione n.3, richiede una scheda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89.1pt;width:48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Il prodotto, comunque, contenendo sostanze pericolose in concentrazione tale da essere dichiarate alla sezione n.3, richiede una scheda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8876665</wp:posOffset>
                </wp:positionV>
                <wp:extent cx="4044950" cy="117475"/>
                <wp:effectExtent l="0" t="0" r="0" b="0"/>
                <wp:wrapSquare wrapText="bothSides"/>
                <wp:docPr id="86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dati di sicurezza con informazioni adeguate, in conformità al Regolamento (UE) 2020/878.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98.95pt;width:318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dati di sicurezza con informazioni adeguate, in conformità al Regolamento (UE) 2020/878.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9122410</wp:posOffset>
                </wp:positionV>
                <wp:extent cx="1785620" cy="117475"/>
                <wp:effectExtent l="0" t="0" r="0" b="0"/>
                <wp:wrapSquare wrapText="bothSides"/>
                <wp:docPr id="87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Classificazione e indicazioni di pericolo: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8.3pt;width:14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Classificazione e indicazioni di pericolo: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9122410</wp:posOffset>
                </wp:positionV>
                <wp:extent cx="69215" cy="117475"/>
                <wp:effectExtent l="0" t="0" r="0" b="0"/>
                <wp:wrapSquare wrapText="bothSides"/>
                <wp:docPr id="88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718.3pt;width: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9618980</wp:posOffset>
                </wp:positionV>
                <wp:extent cx="1271905" cy="117475"/>
                <wp:effectExtent l="0" t="0" r="0" b="0"/>
                <wp:wrapSquare wrapText="bothSides"/>
                <wp:docPr id="89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2.2. Elementi dell’etichetta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57.4pt;width:100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2.2. Elementi dell’etichetta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90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91" name="Shape9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" name="Shape98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487pt;margin-top:787.95pt;width:4.9pt;height:4.9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9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9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9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9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9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9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9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2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2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10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2091055" cy="132080"/>
                <wp:effectExtent l="0" t="0" r="0" b="0"/>
                <wp:wrapSquare wrapText="bothSides"/>
                <wp:docPr id="101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2. Identificazione dei pericoli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164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2. Identificazione dei pericoli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2529840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102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2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1247140</wp:posOffset>
                </wp:positionV>
                <wp:extent cx="5129530" cy="117475"/>
                <wp:effectExtent l="0" t="0" r="0" b="0"/>
                <wp:wrapSquare wrapText="bothSides"/>
                <wp:docPr id="103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9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Etichettatura di pericolo ai sensi del Regolamento (CE) 1272/2008 (CLP) e successive modifiche ed adeguamenti.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98.2pt;width:403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Etichettatura di pericolo ai sensi del Regolamento (CE) 1272/2008 (CLP) e successive modifiche ed adeguamenti.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1492885</wp:posOffset>
                </wp:positionV>
                <wp:extent cx="1062990" cy="117475"/>
                <wp:effectExtent l="0" t="0" r="0" b="0"/>
                <wp:wrapSquare wrapText="bothSides"/>
                <wp:docPr id="104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Pittogrammi di pericolo: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55pt;width:83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Pittogrammi di pericolo: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1492885</wp:posOffset>
                </wp:positionV>
                <wp:extent cx="69215" cy="117475"/>
                <wp:effectExtent l="0" t="0" r="0" b="0"/>
                <wp:wrapSquare wrapText="bothSides"/>
                <wp:docPr id="105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05pt;margin-top:117.55pt;width: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1740535</wp:posOffset>
                </wp:positionV>
                <wp:extent cx="535940" cy="117475"/>
                <wp:effectExtent l="0" t="0" r="0" b="0"/>
                <wp:wrapSquare wrapText="bothSides"/>
                <wp:docPr id="106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Avvertenza: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7.05pt;width:42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Avvertenza: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2045335</wp:posOffset>
                </wp:positionH>
                <wp:positionV relativeFrom="paragraph">
                  <wp:posOffset>1740535</wp:posOffset>
                </wp:positionV>
                <wp:extent cx="69215" cy="117475"/>
                <wp:effectExtent l="0" t="0" r="0" b="0"/>
                <wp:wrapSquare wrapText="bothSides"/>
                <wp:docPr id="107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05pt;margin-top:137.05pt;width: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2111375</wp:posOffset>
                </wp:positionV>
                <wp:extent cx="1000760" cy="117475"/>
                <wp:effectExtent l="0" t="0" r="0" b="0"/>
                <wp:wrapSquare wrapText="bothSides"/>
                <wp:docPr id="108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Indicazioni di pericolo: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66.25pt;width:7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Indicazioni di pericolo: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2234565</wp:posOffset>
                </wp:positionV>
                <wp:extent cx="385445" cy="117475"/>
                <wp:effectExtent l="0" t="0" r="0" b="0"/>
                <wp:wrapSquare wrapText="bothSides"/>
                <wp:docPr id="109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EUH210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175.95pt;width:3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EUH210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2234565</wp:posOffset>
                </wp:positionV>
                <wp:extent cx="2181225" cy="117475"/>
                <wp:effectExtent l="0" t="0" r="0" b="0"/>
                <wp:wrapSquare wrapText="bothSides"/>
                <wp:docPr id="110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Scheda dati di sicurezza disponibile su richiesta.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175.95pt;width:171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Scheda dati di sicurezza disponibile su richiesta.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2359025</wp:posOffset>
                </wp:positionV>
                <wp:extent cx="385445" cy="117475"/>
                <wp:effectExtent l="0" t="0" r="0" b="0"/>
                <wp:wrapSquare wrapText="bothSides"/>
                <wp:docPr id="111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EUH208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185.75pt;width:3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EUH208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2359025</wp:posOffset>
                </wp:positionV>
                <wp:extent cx="436245" cy="117475"/>
                <wp:effectExtent l="0" t="0" r="0" b="0"/>
                <wp:wrapSquare wrapText="bothSides"/>
                <wp:docPr id="112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Contiene: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185.75pt;width:34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Contiene: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8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2359025</wp:posOffset>
                </wp:positionV>
                <wp:extent cx="3258820" cy="117475"/>
                <wp:effectExtent l="0" t="0" r="0" b="0"/>
                <wp:wrapSquare wrapText="bothSides"/>
                <wp:docPr id="113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185.75pt;width:25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2482850</wp:posOffset>
                </wp:positionV>
                <wp:extent cx="1700530" cy="117475"/>
                <wp:effectExtent l="0" t="0" r="0" b="0"/>
                <wp:wrapSquare wrapText="bothSides"/>
                <wp:docPr id="114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195.5pt;width:133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2607310</wp:posOffset>
                </wp:positionV>
                <wp:extent cx="1712595" cy="117475"/>
                <wp:effectExtent l="0" t="0" r="0" b="0"/>
                <wp:wrapSquare wrapText="bothSides"/>
                <wp:docPr id="115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Può provocare una reazione allergica.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05.3pt;width:13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Può provocare una reazione allergica.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2977515</wp:posOffset>
                </wp:positionV>
                <wp:extent cx="949960" cy="117475"/>
                <wp:effectExtent l="0" t="0" r="0" b="0"/>
                <wp:wrapSquare wrapText="bothSides"/>
                <wp:docPr id="116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Consigli di prudenza: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34.45pt;width:74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Consigli di prudenza: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3100705</wp:posOffset>
                </wp:positionV>
                <wp:extent cx="238760" cy="117475"/>
                <wp:effectExtent l="0" t="0" r="0" b="0"/>
                <wp:wrapSquare wrapText="bothSides"/>
                <wp:docPr id="117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P501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44.15pt;width:1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P501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3100705</wp:posOffset>
                </wp:positionV>
                <wp:extent cx="3609975" cy="117475"/>
                <wp:effectExtent l="0" t="0" r="0" b="0"/>
                <wp:wrapSquare wrapText="bothSides"/>
                <wp:docPr id="118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0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Smaltire il prodotto / recipiente in conformità con le disposizioni locali e nazionali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44.15pt;width:284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Smaltire il prodotto / recipiente in conformità con le disposizioni locali e nazionali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3224530</wp:posOffset>
                </wp:positionV>
                <wp:extent cx="238760" cy="117475"/>
                <wp:effectExtent l="0" t="0" r="0" b="0"/>
                <wp:wrapSquare wrapText="bothSides"/>
                <wp:docPr id="119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P102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53.9pt;width:1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P102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3224530</wp:posOffset>
                </wp:positionV>
                <wp:extent cx="1701165" cy="117475"/>
                <wp:effectExtent l="0" t="0" r="0" b="0"/>
                <wp:wrapSquare wrapText="bothSides"/>
                <wp:docPr id="120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Tenere fuori dalla portata dei bambini.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53.9pt;width:133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Tenere fuori dalla portata dei bambini.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3347720</wp:posOffset>
                </wp:positionV>
                <wp:extent cx="238760" cy="117475"/>
                <wp:effectExtent l="0" t="0" r="0" b="0"/>
                <wp:wrapSquare wrapText="bothSides"/>
                <wp:docPr id="121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P101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63.6pt;width:1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P101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3347720</wp:posOffset>
                </wp:positionV>
                <wp:extent cx="4443095" cy="117475"/>
                <wp:effectExtent l="0" t="0" r="0" b="0"/>
                <wp:wrapSquare wrapText="bothSides"/>
                <wp:docPr id="122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3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caso di consultazione di un medico, tenere a disposizione il contenitore o l'etichetta del prodotto.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63.6pt;width:349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caso di consultazione di un medico, tenere a disposizione il contenitore o l'etichetta del prodotto.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3719195</wp:posOffset>
                </wp:positionV>
                <wp:extent cx="1311275" cy="117475"/>
                <wp:effectExtent l="0" t="0" r="0" b="0"/>
                <wp:wrapSquare wrapText="bothSides"/>
                <wp:docPr id="123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VOC (Direttiva 2004/42/CE)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92.85pt;width:10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VOC (Direttiva 2004/42/CE)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3836035</wp:posOffset>
                </wp:positionV>
                <wp:extent cx="1381125" cy="0"/>
                <wp:effectExtent l="635" t="635" r="635" b="635"/>
                <wp:wrapSquare wrapText="bothSides"/>
                <wp:docPr id="124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302.05pt" to="146.15pt,302.0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3842385</wp:posOffset>
                </wp:positionV>
                <wp:extent cx="2642235" cy="117475"/>
                <wp:effectExtent l="0" t="0" r="0" b="0"/>
                <wp:wrapSquare wrapText="bothSides"/>
                <wp:docPr id="125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Pitture opache per pareti e soffitti interni (gloss &lt; 25@60°).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02.55pt;width:20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Pitture opache per pareti e soffitti interni (gloss &lt; 25@60°).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3966210</wp:posOffset>
                </wp:positionV>
                <wp:extent cx="2205990" cy="117475"/>
                <wp:effectExtent l="0" t="0" r="0" b="0"/>
                <wp:wrapSquare wrapText="bothSides"/>
                <wp:docPr id="126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VOC espressi in g/litro di prodotto pronto all'uso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12.3pt;width:173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VOC espressi in g/litro di prodotto pronto all'uso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3966210</wp:posOffset>
                </wp:positionV>
                <wp:extent cx="198755" cy="117475"/>
                <wp:effectExtent l="0" t="0" r="0" b="0"/>
                <wp:wrapSquare wrapText="bothSides"/>
                <wp:docPr id="127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6.01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6pt;margin-top:312.3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6.01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4090035</wp:posOffset>
                </wp:positionV>
                <wp:extent cx="763270" cy="117475"/>
                <wp:effectExtent l="0" t="0" r="0" b="0"/>
                <wp:wrapSquare wrapText="bothSides"/>
                <wp:docPr id="128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Limite massimo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22.05pt;width:60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Limite massimo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4033520</wp:posOffset>
                </wp:positionH>
                <wp:positionV relativeFrom="paragraph">
                  <wp:posOffset>4090035</wp:posOffset>
                </wp:positionV>
                <wp:extent cx="255270" cy="117475"/>
                <wp:effectExtent l="0" t="0" r="0" b="0"/>
                <wp:wrapSquare wrapText="bothSides"/>
                <wp:docPr id="129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30.00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6pt;margin-top:322.05pt;width:20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30.00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4462780</wp:posOffset>
                </wp:positionV>
                <wp:extent cx="788035" cy="117475"/>
                <wp:effectExtent l="0" t="0" r="0" b="0"/>
                <wp:wrapSquare wrapText="bothSides"/>
                <wp:docPr id="130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2.3. Altri pericoli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51.4pt;width:6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2.3. Altri pericoli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4710430</wp:posOffset>
                </wp:positionV>
                <wp:extent cx="4353560" cy="117475"/>
                <wp:effectExtent l="0" t="0" r="0" b="0"/>
                <wp:wrapSquare wrapText="bothSides"/>
                <wp:docPr id="131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3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base ai dati disponibili, il prodotto non contiene sostanze PBT o vPvB in percentuale ≥ a 0,1%.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70.9pt;width:34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base ai dati disponibili, il prodotto non contiene sostanze PBT o vPvB in percentuale ≥ a 0,1%.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4957445</wp:posOffset>
                </wp:positionV>
                <wp:extent cx="5213350" cy="117475"/>
                <wp:effectExtent l="0" t="0" r="0" b="0"/>
                <wp:wrapSquare wrapText="bothSides"/>
                <wp:docPr id="132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Il prodotto non contiene sostanze aventi proprietà di interferenza con il sistema endocrino in concentrazione ≥ 0,1%.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0.35pt;width:410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Il prodotto non contiene sostanze aventi proprietà di interferenza con il sistema endocrino in concentrazione ≥ 0,1%.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5233670</wp:posOffset>
                </wp:positionV>
                <wp:extent cx="6773545" cy="0"/>
                <wp:effectExtent l="635" t="635" r="635" b="635"/>
                <wp:wrapSquare wrapText="bothSides"/>
                <wp:docPr id="133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412.1pt" to="557.25pt,412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412.1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5241925</wp:posOffset>
                </wp:positionV>
                <wp:extent cx="3750310" cy="161290"/>
                <wp:effectExtent l="0" t="0" r="0" b="0"/>
                <wp:wrapSquare wrapText="bothSides"/>
                <wp:docPr id="134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0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3. Composizione/informazioni sugli ingredienti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12.75pt;width:295.2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3. Composizione/informazioni sugli ingredienti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5499735</wp:posOffset>
                </wp:positionV>
                <wp:extent cx="565785" cy="117475"/>
                <wp:effectExtent l="0" t="0" r="0" b="0"/>
                <wp:wrapSquare wrapText="bothSides"/>
                <wp:docPr id="135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3.2. Miscele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33.05pt;width:4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3.2. Miscele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5745480</wp:posOffset>
                </wp:positionV>
                <wp:extent cx="436245" cy="117475"/>
                <wp:effectExtent l="0" t="0" r="0" b="0"/>
                <wp:wrapSquare wrapText="bothSides"/>
                <wp:docPr id="136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Contiene: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2.4pt;width:34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Contiene: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5994400</wp:posOffset>
                </wp:positionV>
                <wp:extent cx="650875" cy="117475"/>
                <wp:effectExtent l="0" t="0" r="0" b="0"/>
                <wp:wrapSquare wrapText="bothSides"/>
                <wp:docPr id="137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Identificazione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72pt;width:51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Identificazione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5994400</wp:posOffset>
                </wp:positionV>
                <wp:extent cx="401955" cy="117475"/>
                <wp:effectExtent l="0" t="0" r="0" b="0"/>
                <wp:wrapSquare wrapText="bothSides"/>
                <wp:docPr id="138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Conc. 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3pt;margin-top:472pt;width:3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Conc. 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5994400</wp:posOffset>
                </wp:positionV>
                <wp:extent cx="1543050" cy="117475"/>
                <wp:effectExtent l="0" t="0" r="0" b="0"/>
                <wp:wrapSquare wrapText="bothSides"/>
                <wp:docPr id="139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Classificazione 1272/2008 (CLP)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472pt;width:121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Classificazione 1272/2008 (CLP)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6240145</wp:posOffset>
                </wp:positionV>
                <wp:extent cx="1069975" cy="117475"/>
                <wp:effectExtent l="0" t="0" r="0" b="0"/>
                <wp:wrapSquare wrapText="bothSides"/>
                <wp:docPr id="140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91.35pt;width:84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6363970</wp:posOffset>
                </wp:positionV>
                <wp:extent cx="198755" cy="117475"/>
                <wp:effectExtent l="0" t="0" r="0" b="0"/>
                <wp:wrapSquare wrapText="bothSides"/>
                <wp:docPr id="141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60.1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3pt;margin-top:501.1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60.1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6365240</wp:posOffset>
                </wp:positionV>
                <wp:extent cx="311785" cy="117475"/>
                <wp:effectExtent l="0" t="0" r="1905" b="0"/>
                <wp:wrapSquare wrapText="bothSides"/>
                <wp:docPr id="142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01.2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6487160</wp:posOffset>
                </wp:positionV>
                <wp:extent cx="464185" cy="117475"/>
                <wp:effectExtent l="635" t="0" r="0" b="0"/>
                <wp:wrapSquare wrapText="bothSides"/>
                <wp:docPr id="143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207-439-9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5pt;margin-top:510.8pt;width:3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207-439-9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6489065</wp:posOffset>
                </wp:positionV>
                <wp:extent cx="142240" cy="117475"/>
                <wp:effectExtent l="0" t="0" r="0" b="0"/>
                <wp:wrapSquare wrapText="bothSides"/>
                <wp:docPr id="144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10.9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6610985</wp:posOffset>
                </wp:positionV>
                <wp:extent cx="407670" cy="117475"/>
                <wp:effectExtent l="0" t="0" r="0" b="0"/>
                <wp:wrapSquare wrapText="bothSides"/>
                <wp:docPr id="145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471-34-1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5pt;margin-top:520.55pt;width:3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471-34-1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6612890</wp:posOffset>
                </wp:positionV>
                <wp:extent cx="210185" cy="117475"/>
                <wp:effectExtent l="0" t="0" r="0" b="0"/>
                <wp:wrapSquare wrapText="bothSides"/>
                <wp:docPr id="146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20.7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6734810</wp:posOffset>
                </wp:positionV>
                <wp:extent cx="343535" cy="117475"/>
                <wp:effectExtent l="0" t="0" r="0" b="0"/>
                <wp:wrapSquare wrapText="bothSides"/>
                <wp:docPr id="147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30.3pt;width:2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6858635</wp:posOffset>
                </wp:positionV>
                <wp:extent cx="198755" cy="117475"/>
                <wp:effectExtent l="0" t="0" r="0" b="0"/>
                <wp:wrapSquare wrapText="bothSides"/>
                <wp:docPr id="148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1.34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3pt;margin-top:540.05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1.34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6859905</wp:posOffset>
                </wp:positionV>
                <wp:extent cx="311785" cy="117475"/>
                <wp:effectExtent l="0" t="0" r="1905" b="0"/>
                <wp:wrapSquare wrapText="bothSides"/>
                <wp:docPr id="149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40.15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6982460</wp:posOffset>
                </wp:positionV>
                <wp:extent cx="464185" cy="117475"/>
                <wp:effectExtent l="635" t="0" r="0" b="0"/>
                <wp:wrapSquare wrapText="bothSides"/>
                <wp:docPr id="150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238-877-9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5pt;margin-top:549.8pt;width:3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238-877-9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6983730</wp:posOffset>
                </wp:positionV>
                <wp:extent cx="142240" cy="117475"/>
                <wp:effectExtent l="0" t="0" r="0" b="0"/>
                <wp:wrapSquare wrapText="bothSides"/>
                <wp:docPr id="151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49.9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7105650</wp:posOffset>
                </wp:positionV>
                <wp:extent cx="520700" cy="117475"/>
                <wp:effectExtent l="0" t="0" r="0" b="0"/>
                <wp:wrapSquare wrapText="bothSides"/>
                <wp:docPr id="152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14807-96-6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5pt;margin-top:559.5pt;width:40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14807-96-6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7107555</wp:posOffset>
                </wp:positionV>
                <wp:extent cx="210185" cy="117475"/>
                <wp:effectExtent l="0" t="0" r="0" b="0"/>
                <wp:wrapSquare wrapText="bothSides"/>
                <wp:docPr id="153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59.65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7229475</wp:posOffset>
                </wp:positionV>
                <wp:extent cx="5049520" cy="117475"/>
                <wp:effectExtent l="0" t="0" r="0" b="0"/>
                <wp:wrapSquare wrapText="bothSides"/>
                <wp:docPr id="154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69.25pt;width:397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7353300</wp:posOffset>
                </wp:positionV>
                <wp:extent cx="611505" cy="117475"/>
                <wp:effectExtent l="0" t="0" r="0" b="0"/>
                <wp:wrapSquare wrapText="bothSides"/>
                <wp:docPr id="155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613-167-00-5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5pt;margin-top:579pt;width:48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613-167-00-5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2112010</wp:posOffset>
                </wp:positionH>
                <wp:positionV relativeFrom="paragraph">
                  <wp:posOffset>7353300</wp:posOffset>
                </wp:positionV>
                <wp:extent cx="368300" cy="117475"/>
                <wp:effectExtent l="0" t="0" r="0" b="0"/>
                <wp:wrapSquare wrapText="bothSides"/>
                <wp:docPr id="156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0.00148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3pt;margin-top:579pt;width:28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0.00148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7353300</wp:posOffset>
                </wp:positionV>
                <wp:extent cx="3404235" cy="117475"/>
                <wp:effectExtent l="0" t="0" r="0" b="0"/>
                <wp:wrapSquare wrapText="bothSides"/>
                <wp:docPr id="157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4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Acute Tox. 2 H310, Acute Tox. 2 H330, Acute Tox. 3 H301, Skin Corr. 1C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579pt;width:26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Acute Tox. 2 H310, Acute Tox. 2 H330, Acute Tox. 3 H301, Skin Corr. 1C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7354570</wp:posOffset>
                </wp:positionV>
                <wp:extent cx="311785" cy="117475"/>
                <wp:effectExtent l="0" t="0" r="1905" b="0"/>
                <wp:wrapSquare wrapText="bothSides"/>
                <wp:docPr id="158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INDEX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79.1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INDEX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7477125</wp:posOffset>
                </wp:positionV>
                <wp:extent cx="3567430" cy="117475"/>
                <wp:effectExtent l="0" t="0" r="0" b="0"/>
                <wp:wrapSquare wrapText="bothSides"/>
                <wp:docPr id="159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H314, Eye Dam. 1 H318, Skin Sens. 1A H317, Aquatic Acute 1 H400 M=100,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588.75pt;width:280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H314, Eye Dam. 1 H318, Skin Sens. 1A H317, Aquatic Acute 1 H400 M=100,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7600315</wp:posOffset>
                </wp:positionV>
                <wp:extent cx="3515995" cy="117475"/>
                <wp:effectExtent l="0" t="0" r="0" b="0"/>
                <wp:wrapSquare wrapText="bothSides"/>
                <wp:docPr id="160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6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Aquatic Chronic 1 H410 M=100, EUH071, Nota di classificazione secondo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598.45pt;width:276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Aquatic Chronic 1 H410 M=100, EUH071, Nota di classificazione secondo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7724140</wp:posOffset>
                </wp:positionV>
                <wp:extent cx="1775460" cy="117475"/>
                <wp:effectExtent l="0" t="0" r="0" b="0"/>
                <wp:wrapSquare wrapText="bothSides"/>
                <wp:docPr id="161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l'allegato VI del Regolamento CLP: 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608.2pt;width:139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l'allegato VI del Regolamento CLP: 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7847330</wp:posOffset>
                </wp:positionV>
                <wp:extent cx="3554730" cy="117475"/>
                <wp:effectExtent l="0" t="0" r="0" b="0"/>
                <wp:wrapSquare wrapText="bothSides"/>
                <wp:docPr id="162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Skin Corr. 1C H314: ≥ 0.6%, Skin Irrit. 2 H315: ≥ 0.06% - &lt; 0.6%, Skin Sens.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617.9pt;width:279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Skin Corr. 1C H314: ≥ 0.6%, Skin Irrit. 2 H315: ≥ 0.06% - &lt; 0.6%, Skin Sens.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7849235</wp:posOffset>
                </wp:positionV>
                <wp:extent cx="142240" cy="117475"/>
                <wp:effectExtent l="0" t="0" r="0" b="0"/>
                <wp:wrapSquare wrapText="bothSides"/>
                <wp:docPr id="163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18.0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7971790</wp:posOffset>
                </wp:positionV>
                <wp:extent cx="3595370" cy="117475"/>
                <wp:effectExtent l="0" t="0" r="0" b="0"/>
                <wp:wrapSquare wrapText="bothSides"/>
                <wp:docPr id="164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5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1A H317: ≥ 0.0015%, Eye Dam. 1 H318: ≥ 0.6%, Eye Irrit. 2 H319: ≥ 0.06% - &lt;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627.7pt;width:283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1A H317: ≥ 0.0015%, Eye Dam. 1 H318: ≥ 0.6%, Eye Irrit. 2 H319: ≥ 0.06% - &lt;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8094980</wp:posOffset>
                </wp:positionV>
                <wp:extent cx="233045" cy="117475"/>
                <wp:effectExtent l="0" t="0" r="0" b="0"/>
                <wp:wrapSquare wrapText="bothSides"/>
                <wp:docPr id="165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0.6%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637.4pt;width:1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0.6%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8218805</wp:posOffset>
                </wp:positionV>
                <wp:extent cx="520700" cy="117475"/>
                <wp:effectExtent l="0" t="0" r="0" b="0"/>
                <wp:wrapSquare wrapText="bothSides"/>
                <wp:docPr id="166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55965-84-9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65pt;margin-top:647.15pt;width:40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55965-84-9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8218805</wp:posOffset>
                </wp:positionV>
                <wp:extent cx="3242310" cy="117475"/>
                <wp:effectExtent l="0" t="0" r="0" b="0"/>
                <wp:wrapSquare wrapText="bothSides"/>
                <wp:docPr id="167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STA Orale: 100 mg/kg, LD50 Cutanea: 87.12 mg/kg, LC50 Inalazione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647.15pt;width:255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STA Orale: 100 mg/kg, LD50 Cutanea: 87.12 mg/kg, LC50 Inalazione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8220075</wp:posOffset>
                </wp:positionV>
                <wp:extent cx="210185" cy="117475"/>
                <wp:effectExtent l="0" t="0" r="0" b="0"/>
                <wp:wrapSquare wrapText="bothSides"/>
                <wp:docPr id="168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47.25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8341995</wp:posOffset>
                </wp:positionV>
                <wp:extent cx="1390015" cy="117475"/>
                <wp:effectExtent l="0" t="0" r="0" b="0"/>
                <wp:wrapSquare wrapText="bothSides"/>
                <wp:docPr id="169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nebbie/polveri: 0.171 mg/l/4h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656.85pt;width:10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nebbie/polveri: 0.171 mg/l/4h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8591550</wp:posOffset>
                </wp:positionV>
                <wp:extent cx="3965575" cy="117475"/>
                <wp:effectExtent l="0" t="0" r="0" b="0"/>
                <wp:wrapSquare wrapText="bothSides"/>
                <wp:docPr id="170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Il testo completo delle indicazioni di pericolo (H) è riportato alla sezione 16 della scheda.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76.5pt;width:312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Il testo completo delle indicazioni di pericolo (H) è riportato alla sezione 16 della scheda.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8991600</wp:posOffset>
                </wp:positionV>
                <wp:extent cx="6773545" cy="0"/>
                <wp:effectExtent l="635" t="635" r="635" b="635"/>
                <wp:wrapSquare wrapText="bothSides"/>
                <wp:docPr id="171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708pt" to="557.25pt,708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708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8999855</wp:posOffset>
                </wp:positionV>
                <wp:extent cx="2508885" cy="161290"/>
                <wp:effectExtent l="0" t="0" r="0" b="0"/>
                <wp:wrapSquare wrapText="bothSides"/>
                <wp:docPr id="172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4. Misure di primo soccorso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08.65pt;width:197.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4. Misure di primo soccorso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9257665</wp:posOffset>
                </wp:positionV>
                <wp:extent cx="2299335" cy="117475"/>
                <wp:effectExtent l="0" t="0" r="0" b="0"/>
                <wp:wrapSquare wrapText="bothSides"/>
                <wp:docPr id="173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4.1. Descrizione delle misure di primo soccorso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28.95pt;width:18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4.1. Descrizione delle misure di primo soccorso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9503410</wp:posOffset>
                </wp:positionV>
                <wp:extent cx="5961380" cy="116205"/>
                <wp:effectExtent l="0" t="0" r="0" b="0"/>
                <wp:wrapSquare wrapText="bothSides"/>
                <wp:docPr id="174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sono attesi effetti tali da richiedere l’attuazione di speciali misure di primo soccorso. Le informazioni che seguono sono indicazioni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48.3pt;width:469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sono attesi effetti tali da richiedere l’attuazione di speciali misure di primo soccorso. Le informazioni che seguono sono indicazioni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9628505</wp:posOffset>
                </wp:positionV>
                <wp:extent cx="4496435" cy="116205"/>
                <wp:effectExtent l="0" t="0" r="0" b="0"/>
                <wp:wrapSquare wrapText="bothSides"/>
                <wp:docPr id="175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pratiche di corretto comportamento in caso di contatto con un prodotto chimico anche non pericoloso.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58.15pt;width:35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pratiche di corretto comportamento in caso di contatto con un prodotto chimico anche non pericoloso.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9752330</wp:posOffset>
                </wp:positionV>
                <wp:extent cx="4239895" cy="116205"/>
                <wp:effectExtent l="0" t="0" r="0" b="0"/>
                <wp:wrapSquare wrapText="bothSides"/>
                <wp:docPr id="176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9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caso di dubbio o in presenza di sintomi contattare un medico e mostrargli questo documento.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67.9pt;width:333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caso di dubbio o in presenza di sintomi contattare un medico e mostrargli questo documento.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177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178" name="Shape19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" name="Shape192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180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181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182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183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184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185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186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3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3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187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2052955" cy="132080"/>
                <wp:effectExtent l="0" t="0" r="0" b="0"/>
                <wp:wrapSquare wrapText="bothSides"/>
                <wp:docPr id="188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4. Misure di primo soccorso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16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4. Misure di primo soccorso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2491105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189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15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1247775</wp:posOffset>
                </wp:positionV>
                <wp:extent cx="3836035" cy="116205"/>
                <wp:effectExtent l="0" t="0" r="0" b="0"/>
                <wp:wrapSquare wrapText="bothSides"/>
                <wp:docPr id="190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61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caso di sintomi più gravi, chiamare il 118 per ottenere soccorso sanitario immediato.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98.25pt;width:30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caso di sintomi più gravi, chiamare il 118 per ottenere soccorso sanitario immediato.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1369695</wp:posOffset>
                </wp:positionV>
                <wp:extent cx="6156325" cy="116205"/>
                <wp:effectExtent l="0" t="0" r="0" b="0"/>
                <wp:wrapSquare wrapText="bothSides"/>
                <wp:docPr id="191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OCCHI: Rimuovere, se presenti, le lenti a contatto se la situazione consente di effettuare l’operazione con facilità. Lavarsi immediatamente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07.85pt;width:484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OCCHI: Rimuovere, se presenti, le lenti a contatto se la situazione consente di effettuare l’operazione con facilità. Lavarsi immediatamente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1494790</wp:posOffset>
                </wp:positionV>
                <wp:extent cx="4959985" cy="116205"/>
                <wp:effectExtent l="0" t="0" r="0" b="0"/>
                <wp:wrapSquare wrapText="bothSides"/>
                <wp:docPr id="192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ed abbondantemente con acqua per almeno 15 minuti, aprendo bene le palpebre. Consultare subito un medico.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7pt;width:390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ed abbondantemente con acqua per almeno 15 minuti, aprendo bene le palpebre. Consultare subito un medico.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1617345</wp:posOffset>
                </wp:positionV>
                <wp:extent cx="5933440" cy="116205"/>
                <wp:effectExtent l="0" t="0" r="0" b="0"/>
                <wp:wrapSquare wrapText="bothSides"/>
                <wp:docPr id="193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3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PELLE: Togliere gli indumenti contaminati. Lavare immediatamente ed abbondantemente con acqua corrente (e sapone se possibile).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27.35pt;width:467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PELLE: Togliere gli indumenti contaminati. Lavare immediatamente ed abbondantemente con acqua corrente (e sapone se possibile).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1742440</wp:posOffset>
                </wp:positionV>
                <wp:extent cx="3402965" cy="116205"/>
                <wp:effectExtent l="0" t="0" r="0" b="0"/>
                <wp:wrapSquare wrapText="bothSides"/>
                <wp:docPr id="194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3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Consultare un medico. Evitare ulteriori contatti con gli indumenti contaminati.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7.2pt;width:267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Consultare un medico. Evitare ulteriori contatti con gli indumenti contaminati.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1864360</wp:posOffset>
                </wp:positionV>
                <wp:extent cx="6057265" cy="116205"/>
                <wp:effectExtent l="0" t="0" r="0" b="0"/>
                <wp:wrapSquare wrapText="bothSides"/>
                <wp:docPr id="195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INGESTIONE: Non indurre il vomito se non espressamente autorizzati dal medico. Non somministrare nulla per via orale se il soggetto 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46.8pt;width:476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INGESTIONE: Non indurre il vomito se non espressamente autorizzati dal medico. Non somministrare nulla per via orale se il soggetto 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1989455</wp:posOffset>
                </wp:positionV>
                <wp:extent cx="1858645" cy="116205"/>
                <wp:effectExtent l="0" t="0" r="0" b="0"/>
                <wp:wrapSquare wrapText="bothSides"/>
                <wp:docPr id="196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incosciente. Consultare subito un medico.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56.65pt;width:146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incosciente. Consultare subito un medico.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2113280</wp:posOffset>
                </wp:positionV>
                <wp:extent cx="4874895" cy="116205"/>
                <wp:effectExtent l="0" t="0" r="0" b="0"/>
                <wp:wrapSquare wrapText="bothSides"/>
                <wp:docPr id="197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INALAZIONE: Portare il soggetto all'aria aperta, lontano dal luogo dell'incidente. Consultare subito un medico.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66.4pt;width:383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INALAZIONE: Portare il soggetto all'aria aperta, lontano dal luogo dell'incidente. Consultare subito un medico.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2360295</wp:posOffset>
                </wp:positionV>
                <wp:extent cx="1161415" cy="116205"/>
                <wp:effectExtent l="0" t="0" r="0" b="0"/>
                <wp:wrapSquare wrapText="bothSides"/>
                <wp:docPr id="198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Protezione dei soccorritori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85.85pt;width:91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Protezione dei soccorritori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2474595</wp:posOffset>
                </wp:positionV>
                <wp:extent cx="1229360" cy="0"/>
                <wp:effectExtent l="635" t="635" r="635" b="635"/>
                <wp:wrapSquare wrapText="bothSides"/>
                <wp:docPr id="199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94.85pt" to="134.2pt,194.8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2606675</wp:posOffset>
                </wp:positionV>
                <wp:extent cx="5808980" cy="116205"/>
                <wp:effectExtent l="0" t="0" r="0" b="0"/>
                <wp:wrapSquare wrapText="bothSides"/>
                <wp:docPr id="200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E’ buona norma per il soccorritore che presta aiuto ad un soggetto, che è stato esposto ad una sostanza chimica o ad una miscela,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05.25pt;width:457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E’ buona norma per il soccorritore che presta aiuto ad un soggetto, che è stato esposto ad una sostanza chimica o ad una miscela,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2729865</wp:posOffset>
                </wp:positionV>
                <wp:extent cx="5996940" cy="116205"/>
                <wp:effectExtent l="0" t="0" r="0" b="0"/>
                <wp:wrapSquare wrapText="bothSides"/>
                <wp:docPr id="201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indossare dispositivi di protezione individuale. La natura di tali protezioni dipende dalla pericolosità della sostanza o della miscela, dalla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14.95pt;width:472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indossare dispositivi di protezione individuale. La natura di tali protezioni dipende dalla pericolosità della sostanza o della miscela, dalla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2853690</wp:posOffset>
                </wp:positionV>
                <wp:extent cx="6091555" cy="116205"/>
                <wp:effectExtent l="0" t="0" r="0" b="0"/>
                <wp:wrapSquare wrapText="bothSides"/>
                <wp:docPr id="202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modalità di esposizione e dall’entità della contaminazione. In assenza di altre indicazioni più specifiche, si raccomanda di utilizzare guanti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24.7pt;width:479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modalità di esposizione e dall’entità della contaminazione. In assenza di altre indicazioni più specifiche, si raccomanda di utilizzare guanti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2977515</wp:posOffset>
                </wp:positionV>
                <wp:extent cx="6146800" cy="116205"/>
                <wp:effectExtent l="0" t="0" r="0" b="0"/>
                <wp:wrapSquare wrapText="bothSides"/>
                <wp:docPr id="203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monouso in caso di possibile contatto con liquidi biologici. Per la tipologia di DPI adatti per le caratteristiche della sostanza o della miscela,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34.45pt;width:483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monouso in caso di possibile contatto con liquidi biologici. Per la tipologia di DPI adatti per le caratteristiche della sostanza o della miscela,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3102610</wp:posOffset>
                </wp:positionV>
                <wp:extent cx="1344930" cy="116205"/>
                <wp:effectExtent l="0" t="0" r="0" b="0"/>
                <wp:wrapSquare wrapText="bothSides"/>
                <wp:docPr id="204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fare riferimento alla sezione 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44.3pt;width:105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fare riferimento alla sezione 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3349625</wp:posOffset>
                </wp:positionV>
                <wp:extent cx="2570480" cy="117475"/>
                <wp:effectExtent l="0" t="0" r="0" b="0"/>
                <wp:wrapSquare wrapText="bothSides"/>
                <wp:docPr id="205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4.2. Principali sintomi ed effetti, sia acuti che ritardati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63.75pt;width:202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4.2. Principali sintomi ed effetti, sia acuti che ritardati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3597275</wp:posOffset>
                </wp:positionV>
                <wp:extent cx="3608070" cy="116205"/>
                <wp:effectExtent l="0" t="0" r="0" b="0"/>
                <wp:wrapSquare wrapText="bothSides"/>
                <wp:docPr id="206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sono note informazioni specifiche su sintomi ed effetti provocati dal prodotto.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83.25pt;width:284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sono note informazioni specifiche su sintomi ed effetti provocati dal prodotto.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3843020</wp:posOffset>
                </wp:positionV>
                <wp:extent cx="6157595" cy="116205"/>
                <wp:effectExtent l="0" t="0" r="0" b="0"/>
                <wp:wrapSquare wrapText="bothSides"/>
                <wp:docPr id="207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7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EFFETTI RITARDATI: In base alle informazioni attualmente a disposizione, non sono noti casi di effetti ritardati successivi all’esposizione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02.6pt;width:484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EFFETTI RITARDATI: In base alle informazioni attualmente a disposizione, non sono noti casi di effetti ritardati successivi all’esposizione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3968115</wp:posOffset>
                </wp:positionV>
                <wp:extent cx="726440" cy="116205"/>
                <wp:effectExtent l="0" t="0" r="0" b="0"/>
                <wp:wrapSquare wrapText="bothSides"/>
                <wp:docPr id="208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questo prodotto.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12.45pt;width:57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questo prodotto.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4215765</wp:posOffset>
                </wp:positionV>
                <wp:extent cx="5128260" cy="117475"/>
                <wp:effectExtent l="0" t="0" r="0" b="0"/>
                <wp:wrapSquare wrapText="bothSides"/>
                <wp:docPr id="209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4.3. Indicazione dell’eventuale necessità di consultare immediatamente un medico e di trattamenti speciali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31.95pt;width:403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4.3. Indicazione dell’eventuale necessità di consultare immediatamente un medico e di trattamenti speciali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4462780</wp:posOffset>
                </wp:positionV>
                <wp:extent cx="2789555" cy="116205"/>
                <wp:effectExtent l="0" t="0" r="0" b="0"/>
                <wp:wrapSquare wrapText="bothSides"/>
                <wp:docPr id="210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caso di sintomi, sia acuti che ritardati, consultare un medico.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51.4pt;width:219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caso di sintomi, sia acuti che ritardati, consultare un medico.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4710430</wp:posOffset>
                </wp:positionV>
                <wp:extent cx="4010660" cy="116205"/>
                <wp:effectExtent l="0" t="0" r="0" b="0"/>
                <wp:wrapSquare wrapText="bothSides"/>
                <wp:docPr id="211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Mezzi da avere a disposizione sul luogo di lavoro per il trattamento specifico ed immediato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70.9pt;width:315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Mezzi da avere a disposizione sul luogo di lavoro per il trattamento specifico ed immediato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4824095</wp:posOffset>
                </wp:positionV>
                <wp:extent cx="4168140" cy="0"/>
                <wp:effectExtent l="635" t="635" r="635" b="635"/>
                <wp:wrapSquare wrapText="bothSides"/>
                <wp:docPr id="212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80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379.85pt" to="365.6pt,379.8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4957445</wp:posOffset>
                </wp:positionV>
                <wp:extent cx="2181860" cy="116205"/>
                <wp:effectExtent l="0" t="0" r="0" b="0"/>
                <wp:wrapSquare wrapText="bothSides"/>
                <wp:docPr id="213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Acqua corrente per il lavaggio cutaneo e oculare.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0.35pt;width:171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Acqua corrente per il lavaggio cutaneo e oculare.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5233670</wp:posOffset>
                </wp:positionV>
                <wp:extent cx="6773545" cy="0"/>
                <wp:effectExtent l="635" t="635" r="635" b="635"/>
                <wp:wrapSquare wrapText="bothSides"/>
                <wp:docPr id="214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412.1pt" to="557.25pt,412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412.1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5241925</wp:posOffset>
                </wp:positionV>
                <wp:extent cx="2578100" cy="161290"/>
                <wp:effectExtent l="0" t="0" r="0" b="0"/>
                <wp:wrapSquare wrapText="bothSides"/>
                <wp:docPr id="21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5. Misure di lotta antincendio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12.75pt;width:202.9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5. Misure di lotta antincendio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5499735</wp:posOffset>
                </wp:positionV>
                <wp:extent cx="1113155" cy="117475"/>
                <wp:effectExtent l="0" t="0" r="0" b="0"/>
                <wp:wrapSquare wrapText="bothSides"/>
                <wp:docPr id="21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5.1. Mezzi di estinzione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33.05pt;width:87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5.1. Mezzi di estinzione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5747385</wp:posOffset>
                </wp:positionV>
                <wp:extent cx="1433830" cy="116205"/>
                <wp:effectExtent l="0" t="0" r="0" b="0"/>
                <wp:wrapSquare wrapText="bothSides"/>
                <wp:docPr id="21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MEZZI DI ESTINZIONE IDONEI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2.55pt;width:112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MEZZI DI ESTINZIONE IDONEI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5870575</wp:posOffset>
                </wp:positionV>
                <wp:extent cx="4613275" cy="116205"/>
                <wp:effectExtent l="0" t="0" r="0" b="0"/>
                <wp:wrapSquare wrapText="bothSides"/>
                <wp:docPr id="21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3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 mezzi di estinzione sono quelli tradizionali: anidride carbonica, schiuma, polvere ed acqua nebulizzata.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62.25pt;width:363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 mezzi di estinzione sono quelli tradizionali: anidride carbonica, schiuma, polvere ed acqua nebulizzata.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5995035</wp:posOffset>
                </wp:positionV>
                <wp:extent cx="1684655" cy="116205"/>
                <wp:effectExtent l="0" t="0" r="0" b="0"/>
                <wp:wrapSquare wrapText="bothSides"/>
                <wp:docPr id="21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MEZZI DI ESTINZIONE NON IDONEI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72.05pt;width:132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MEZZI DI ESTINZIONE NON IDONEI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6118225</wp:posOffset>
                </wp:positionV>
                <wp:extent cx="1027430" cy="116205"/>
                <wp:effectExtent l="0" t="0" r="0" b="0"/>
                <wp:wrapSquare wrapText="bothSides"/>
                <wp:docPr id="22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Nessuno in particolare.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81.75pt;width:80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Nessuno in particolare.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6365240</wp:posOffset>
                </wp:positionV>
                <wp:extent cx="2892425" cy="117475"/>
                <wp:effectExtent l="0" t="0" r="0" b="0"/>
                <wp:wrapSquare wrapText="bothSides"/>
                <wp:docPr id="22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2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5.2. Pericoli speciali derivanti dalla sostanza o dalla miscela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501.2pt;width:227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5.2. Pericoli speciali derivanti dalla sostanza o dalla miscela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6612890</wp:posOffset>
                </wp:positionV>
                <wp:extent cx="2863850" cy="116205"/>
                <wp:effectExtent l="0" t="0" r="0" b="0"/>
                <wp:wrapSquare wrapText="bothSides"/>
                <wp:docPr id="22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PERICOLI DOVUTI ALL'ESPOSIZIONE IN CASO DI INCENDIO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20.7pt;width:225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PERICOLI DOVUTI ALL'ESPOSIZIONE IN CASO DI INCENDIO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6736715</wp:posOffset>
                </wp:positionV>
                <wp:extent cx="1986280" cy="116205"/>
                <wp:effectExtent l="0" t="0" r="0" b="0"/>
                <wp:wrapSquare wrapText="bothSides"/>
                <wp:docPr id="22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Evitare di respirare i prodotti di combustione.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30.45pt;width:156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Evitare di respirare i prodotti di combustione.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6983730</wp:posOffset>
                </wp:positionV>
                <wp:extent cx="3072765" cy="117475"/>
                <wp:effectExtent l="0" t="0" r="0" b="0"/>
                <wp:wrapSquare wrapText="bothSides"/>
                <wp:docPr id="22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2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5.3. Raccomandazioni per gli addetti all’estinzione degli incendi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549.9pt;width:241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5.3. Raccomandazioni per gli addetti all’estinzione degli incendi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7231380</wp:posOffset>
                </wp:positionV>
                <wp:extent cx="1266825" cy="116205"/>
                <wp:effectExtent l="0" t="0" r="0" b="0"/>
                <wp:wrapSquare wrapText="bothSides"/>
                <wp:docPr id="22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GENERALI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69.4pt;width:99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GENERALI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7353300</wp:posOffset>
                </wp:positionV>
                <wp:extent cx="6086475" cy="116205"/>
                <wp:effectExtent l="0" t="0" r="0" b="0"/>
                <wp:wrapSquare wrapText="bothSides"/>
                <wp:docPr id="22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6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Raffreddare con getti d'acqua i contenitori per evitare la decomposizione del prodotto e lo sviluppo di sostanze potenzialmente pericolose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79pt;width:479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Raffreddare con getti d'acqua i contenitori per evitare la decomposizione del prodotto e lo sviluppo di sostanze potenzialmente pericolose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7477125</wp:posOffset>
                </wp:positionV>
                <wp:extent cx="5909945" cy="116205"/>
                <wp:effectExtent l="0" t="0" r="0" b="0"/>
                <wp:wrapSquare wrapText="bothSides"/>
                <wp:docPr id="22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0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 la salute. Indossare sempre l'equipaggiamento completo di protezione antincendio. Raccogliere le acque di spegnimento che non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88.75pt;width:465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 la salute. Indossare sempre l'equipaggiamento completo di protezione antincendio. Raccogliere le acque di spegnimento che non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7600950</wp:posOffset>
                </wp:positionV>
                <wp:extent cx="6059805" cy="116205"/>
                <wp:effectExtent l="0" t="0" r="0" b="0"/>
                <wp:wrapSquare wrapText="bothSides"/>
                <wp:docPr id="22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devono essere scaricate nelle fognature. Smaltire l'acqua contaminata usata per l'estinzione ed il residuo dell'incendio secondo le norme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98.5pt;width:477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devono essere scaricate nelle fognature. Smaltire l'acqua contaminata usata per l'estinzione ed il residuo dell'incendio secondo le norme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7726045</wp:posOffset>
                </wp:positionV>
                <wp:extent cx="319405" cy="116205"/>
                <wp:effectExtent l="0" t="0" r="0" b="0"/>
                <wp:wrapSquare wrapText="bothSides"/>
                <wp:docPr id="22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vigenti.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08.35pt;width:25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vigenti.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7849870</wp:posOffset>
                </wp:positionV>
                <wp:extent cx="984250" cy="116205"/>
                <wp:effectExtent l="0" t="0" r="0" b="0"/>
                <wp:wrapSquare wrapText="bothSides"/>
                <wp:docPr id="23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EQUIPAGGIAMENTO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18.1pt;width:77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EQUIPAGGIAMENTO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7971790</wp:posOffset>
                </wp:positionV>
                <wp:extent cx="5822950" cy="116205"/>
                <wp:effectExtent l="0" t="0" r="0" b="0"/>
                <wp:wrapSquare wrapText="bothSides"/>
                <wp:docPr id="23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0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Indumenti normali per la lotta al fuoco, come un autorespiratore ad aria compressa a circuito aperto (EN 137), completo antifiamma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27.7pt;width:458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Indumenti normali per la lotta al fuoco, come un autorespiratore ad aria compressa a circuito aperto (EN 137), completo antifiamma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8096885</wp:posOffset>
                </wp:positionV>
                <wp:extent cx="3908425" cy="116205"/>
                <wp:effectExtent l="0" t="0" r="0" b="0"/>
                <wp:wrapSquare wrapText="bothSides"/>
                <wp:docPr id="23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8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(EN469), guanti antifiamma (EN 659) e stivali per Vigili del Fuoco (HO A29 oppure A30).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37.55pt;width:307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(EN469), guanti antifiamma (EN 659) e stivali per Vigili del Fuoco (HO A29 oppure A30).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8373110</wp:posOffset>
                </wp:positionV>
                <wp:extent cx="6773545" cy="0"/>
                <wp:effectExtent l="635" t="635" r="635" b="635"/>
                <wp:wrapSquare wrapText="bothSides"/>
                <wp:docPr id="23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659.3pt" to="557.25pt,659.3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659.3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8381365</wp:posOffset>
                </wp:positionV>
                <wp:extent cx="3269615" cy="161290"/>
                <wp:effectExtent l="0" t="0" r="0" b="0"/>
                <wp:wrapSquare wrapText="bothSides"/>
                <wp:docPr id="234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95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6. Misure in caso di rilascio accidentale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59.95pt;width:257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6. Misure in caso di rilascio accidentale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8639175</wp:posOffset>
                </wp:positionV>
                <wp:extent cx="4133850" cy="117475"/>
                <wp:effectExtent l="0" t="0" r="0" b="0"/>
                <wp:wrapSquare wrapText="bothSides"/>
                <wp:docPr id="235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6.1. Precauzioni personali, dispositivi di protezione e procedure in caso di emergenza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80.25pt;width:325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6.1. Precauzioni personali, dispositivi di protezione e procedure in caso di emergenza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8886825</wp:posOffset>
                </wp:positionV>
                <wp:extent cx="1721485" cy="116205"/>
                <wp:effectExtent l="0" t="0" r="0" b="0"/>
                <wp:wrapSquare wrapText="bothSides"/>
                <wp:docPr id="236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Bloccare la perdita se non c'è pericolo.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99.75pt;width:135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Bloccare la perdita se non c'è pericolo.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9008745</wp:posOffset>
                </wp:positionV>
                <wp:extent cx="5795645" cy="116205"/>
                <wp:effectExtent l="0" t="0" r="0" b="0"/>
                <wp:wrapSquare wrapText="bothSides"/>
                <wp:docPr id="237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Indossare adeguati dispositivi di protezione (compresi i dispositivi di protezione individuale di cui alla sezione 8 della scheda dati 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09.35pt;width:456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Indossare adeguati dispositivi di protezione (compresi i dispositivi di protezione individuale di cui alla sezione 8 della scheda dati 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9131935</wp:posOffset>
                </wp:positionV>
                <wp:extent cx="5951855" cy="116205"/>
                <wp:effectExtent l="0" t="0" r="0" b="0"/>
                <wp:wrapSquare wrapText="bothSides"/>
                <wp:docPr id="238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sicurezza) onde prevenire contaminazioni della pelle, degli occhi e degli indumenti personali. Queste indicazioni sono valide sia per gli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9.05pt;width:468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sicurezza) onde prevenire contaminazioni della pelle, degli occhi e degli indumenti personali. Queste indicazioni sono valide sia per gli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9257665</wp:posOffset>
                </wp:positionV>
                <wp:extent cx="2583180" cy="116205"/>
                <wp:effectExtent l="0" t="0" r="0" b="0"/>
                <wp:wrapSquare wrapText="bothSides"/>
                <wp:docPr id="239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addetti alle lavorazioni che per gli interventi in emergenza.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28.95pt;width:203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addetti alle lavorazioni che per gli interventi in emergenza.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9504680</wp:posOffset>
                </wp:positionV>
                <wp:extent cx="1299845" cy="117475"/>
                <wp:effectExtent l="0" t="0" r="0" b="0"/>
                <wp:wrapSquare wrapText="bothSides"/>
                <wp:docPr id="240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6.2. Precauzioni ambientali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8.4pt;width:102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6.2. Precauzioni ambientali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9752330</wp:posOffset>
                </wp:positionV>
                <wp:extent cx="4100830" cy="116205"/>
                <wp:effectExtent l="0" t="0" r="0" b="0"/>
                <wp:wrapSquare wrapText="bothSides"/>
                <wp:docPr id="241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Impedire che il prodotto penetri nelle fognature, nelle acque superficiali, nelle falde freatiche.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67.9pt;width:322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Impedire che il prodotto penetri nelle fognature, nelle acque superficiali, nelle falde freatiche.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242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243" name="Shape2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" name="Shape264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245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246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247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248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249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250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251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4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4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252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2675890" cy="132080"/>
                <wp:effectExtent l="0" t="0" r="0" b="0"/>
                <wp:wrapSquare wrapText="bothSides"/>
                <wp:docPr id="253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6. Misure in caso di rilascio accidentale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210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6. Misure in caso di rilascio accidentale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3131185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254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55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1247140</wp:posOffset>
                </wp:positionV>
                <wp:extent cx="2824480" cy="117475"/>
                <wp:effectExtent l="0" t="0" r="0" b="0"/>
                <wp:wrapSquare wrapText="bothSides"/>
                <wp:docPr id="255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4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6.3. Metodi e materiali per il contenimento e per la bonifica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98.2pt;width:222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6.3. Metodi e materiali per il contenimento e per la bonifica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1493520</wp:posOffset>
                </wp:positionV>
                <wp:extent cx="6206490" cy="116205"/>
                <wp:effectExtent l="0" t="0" r="0" b="0"/>
                <wp:wrapSquare wrapText="bothSides"/>
                <wp:docPr id="256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6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Aspirare il prodotto fuoriuscito in recipiente idoneo. Valutare la compatibilità del recipiente da utilizzare con il prodotto, verificando la sezione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6pt;width:488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Aspirare il prodotto fuoriuscito in recipiente idoneo. Valutare la compatibilità del recipiente da utilizzare con il prodotto, verificando la sezione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1618615</wp:posOffset>
                </wp:positionV>
                <wp:extent cx="2594610" cy="116205"/>
                <wp:effectExtent l="0" t="0" r="0" b="0"/>
                <wp:wrapSquare wrapText="bothSides"/>
                <wp:docPr id="257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10. Assorbire il rimanente con materiale assorbente inerte.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27.45pt;width:204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10. Assorbire il rimanente con materiale assorbente inerte.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1740535</wp:posOffset>
                </wp:positionV>
                <wp:extent cx="5810885" cy="116205"/>
                <wp:effectExtent l="0" t="0" r="0" b="0"/>
                <wp:wrapSquare wrapText="bothSides"/>
                <wp:docPr id="258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Provvedere ad una sufficiente areazione del luogo interessato dalla perdita. Lo smaltimento del materiale contaminato deve essere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7.05pt;width:457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Provvedere ad una sufficiente areazione del luogo interessato dalla perdita. Lo smaltimento del materiale contaminato deve essere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1865630</wp:posOffset>
                </wp:positionV>
                <wp:extent cx="2481580" cy="116205"/>
                <wp:effectExtent l="0" t="0" r="0" b="0"/>
                <wp:wrapSquare wrapText="bothSides"/>
                <wp:docPr id="259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effettuato conformemente alle disposizioni del punto 13.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46.9pt;width:1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effettuato conformemente alle disposizioni del punto 13.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2112645</wp:posOffset>
                </wp:positionV>
                <wp:extent cx="1525905" cy="117475"/>
                <wp:effectExtent l="0" t="0" r="0" b="0"/>
                <wp:wrapSquare wrapText="bothSides"/>
                <wp:docPr id="260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6.4. Riferimento ad altre sezioni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66.35pt;width:120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6.4. Riferimento ad altre sezioni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2360295</wp:posOffset>
                </wp:positionV>
                <wp:extent cx="4847590" cy="116205"/>
                <wp:effectExtent l="0" t="0" r="0" b="0"/>
                <wp:wrapSquare wrapText="bothSides"/>
                <wp:docPr id="261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Eventuali informazioni riguardanti la protezione individuale e lo smaltimento sono riportate alle sezioni 8 e 13.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85.85pt;width:381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Eventuali informazioni riguardanti la protezione individuale e lo smaltimento sono riportate alle sezioni 8 e 13.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2636520</wp:posOffset>
                </wp:positionV>
                <wp:extent cx="6773545" cy="0"/>
                <wp:effectExtent l="635" t="635" r="635" b="635"/>
                <wp:wrapSquare wrapText="bothSides"/>
                <wp:docPr id="262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207.6pt" to="557.25pt,207.6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207.6pt;width:531.85pt;height:13.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2644775</wp:posOffset>
                </wp:positionV>
                <wp:extent cx="3215005" cy="161290"/>
                <wp:effectExtent l="0" t="0" r="0" b="0"/>
                <wp:wrapSquare wrapText="bothSides"/>
                <wp:docPr id="263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1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7. Manipolazione e immagazzinamento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08.25pt;width:25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7. Manipolazione e immagazzinamento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2902585</wp:posOffset>
                </wp:positionV>
                <wp:extent cx="2129790" cy="117475"/>
                <wp:effectExtent l="0" t="0" r="0" b="0"/>
                <wp:wrapSquare wrapText="bothSides"/>
                <wp:docPr id="264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7.1. Precauzioni per la manipolazione sicura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28.55pt;width:16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7.1. Precauzioni per la manipolazione sicura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3148330</wp:posOffset>
                </wp:positionV>
                <wp:extent cx="5734685" cy="116205"/>
                <wp:effectExtent l="0" t="0" r="0" b="0"/>
                <wp:wrapSquare wrapText="bothSides"/>
                <wp:docPr id="265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Manipolare il prodotto dopo aver consultato tutte le altre sezioni di questa scheda di sicurezza. Evitare la dispersione del prodotto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47.9pt;width:451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Manipolare il prodotto dopo aver consultato tutte le altre sezioni di questa scheda di sicurezza. Evitare la dispersione del prodotto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3272155</wp:posOffset>
                </wp:positionV>
                <wp:extent cx="6089015" cy="116205"/>
                <wp:effectExtent l="0" t="0" r="0" b="0"/>
                <wp:wrapSquare wrapText="bothSides"/>
                <wp:docPr id="266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nell'ambiente. Non mangiare, nè bere, nè fumare durante l'impiego. Togliere gli indumenti contaminati e i dispositivi di protezione prima 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57.65pt;width:479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nell'ambiente. Non mangiare, nè bere, nè fumare durante l'impiego. Togliere gli indumenti contaminati e i dispositivi di protezione prima 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3397885</wp:posOffset>
                </wp:positionV>
                <wp:extent cx="1590675" cy="116205"/>
                <wp:effectExtent l="0" t="0" r="0" b="0"/>
                <wp:wrapSquare wrapText="bothSides"/>
                <wp:docPr id="267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accedere alle zone in cui si mangia.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67.55pt;width:125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accedere alle zone in cui si mangia.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3644900</wp:posOffset>
                </wp:positionV>
                <wp:extent cx="3670935" cy="117475"/>
                <wp:effectExtent l="0" t="0" r="0" b="0"/>
                <wp:wrapSquare wrapText="bothSides"/>
                <wp:docPr id="268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7.2. Condizioni per lo stoccaggio sicuro, comprese eventuali incompatibilità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87pt;width:28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7.2. Condizioni per lo stoccaggio sicuro, comprese eventuali incompatibilità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3890645</wp:posOffset>
                </wp:positionV>
                <wp:extent cx="6163945" cy="116205"/>
                <wp:effectExtent l="0" t="0" r="0" b="0"/>
                <wp:wrapSquare wrapText="bothSides"/>
                <wp:docPr id="269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Conservare solo nel contenitore originale. Conservare i recipienti chiusi, in luogo ben ventilato, al riparo dai raggi solari diretti. Conservare 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06.35pt;width:485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Conservare solo nel contenitore originale. Conservare i recipienti chiusi, in luogo ben ventilato, al riparo dai raggi solari diretti. Conservare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4015740</wp:posOffset>
                </wp:positionV>
                <wp:extent cx="3564890" cy="116205"/>
                <wp:effectExtent l="0" t="0" r="0" b="0"/>
                <wp:wrapSquare wrapText="bothSides"/>
                <wp:docPr id="270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contenitori lontano da eventuali materiali incompatibili, verificando la sezione 10.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16.2pt;width:280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contenitori lontano da eventuali materiali incompatibili, verificando la sezione 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4263390</wp:posOffset>
                </wp:positionV>
                <wp:extent cx="1141730" cy="117475"/>
                <wp:effectExtent l="0" t="0" r="0" b="0"/>
                <wp:wrapSquare wrapText="bothSides"/>
                <wp:docPr id="271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7.3. Usi finali particolari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35.7pt;width:89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7.3. Usi finali particolari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4511040</wp:posOffset>
                </wp:positionV>
                <wp:extent cx="1211580" cy="116205"/>
                <wp:effectExtent l="0" t="0" r="0" b="0"/>
                <wp:wrapSquare wrapText="bothSides"/>
                <wp:docPr id="272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55.2pt;width: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4786630</wp:posOffset>
                </wp:positionV>
                <wp:extent cx="6773545" cy="0"/>
                <wp:effectExtent l="635" t="635" r="635" b="635"/>
                <wp:wrapSquare wrapText="bothSides"/>
                <wp:docPr id="273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376.9pt" to="557.25pt,376.9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376.9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4794885</wp:posOffset>
                </wp:positionV>
                <wp:extent cx="4365625" cy="161290"/>
                <wp:effectExtent l="0" t="0" r="0" b="0"/>
                <wp:wrapSquare wrapText="bothSides"/>
                <wp:docPr id="274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7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8. Controlli dell'esposizione/della protezione individuale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77.55pt;width:343.7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8. Controlli dell'esposizione/della protezione individuale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5052695</wp:posOffset>
                </wp:positionV>
                <wp:extent cx="1249045" cy="117475"/>
                <wp:effectExtent l="0" t="0" r="0" b="0"/>
                <wp:wrapSquare wrapText="bothSides"/>
                <wp:docPr id="275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8.1. Parametri di controllo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97.85pt;width:9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8.1. Parametri di controllo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5298440</wp:posOffset>
                </wp:positionV>
                <wp:extent cx="943610" cy="116205"/>
                <wp:effectExtent l="0" t="0" r="0" b="0"/>
                <wp:wrapSquare wrapText="bothSides"/>
                <wp:docPr id="276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Riferimenti normativi: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17.2pt;width:74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Riferimenti normativi: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5545455</wp:posOffset>
                </wp:positionV>
                <wp:extent cx="215900" cy="117475"/>
                <wp:effectExtent l="0" t="0" r="0" b="0"/>
                <wp:wrapSquare wrapText="bothSides"/>
                <wp:docPr id="277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36.65pt;width:1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5545455</wp:posOffset>
                </wp:positionV>
                <wp:extent cx="565785" cy="117475"/>
                <wp:effectExtent l="0" t="0" r="0" b="0"/>
                <wp:wrapSquare wrapText="bothSides"/>
                <wp:docPr id="278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Deutschland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436.65pt;width:4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Deutschland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5546090</wp:posOffset>
                </wp:positionV>
                <wp:extent cx="4224655" cy="116205"/>
                <wp:effectExtent l="0" t="0" r="0" b="0"/>
                <wp:wrapSquare wrapText="bothSides"/>
                <wp:docPr id="279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4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WirkungDosisNOAELMAK-und BAT-Werte-Liste 2024 Ständige Senatskommission zur Prüfung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36.7pt;width:332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WirkungDosisNOAELMAK-und BAT-Werte-Liste 2024 Ständige Senatskommission zur Prüfung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5669915</wp:posOffset>
                </wp:positionV>
                <wp:extent cx="1628140" cy="116205"/>
                <wp:effectExtent l="0" t="0" r="0" b="0"/>
                <wp:wrapSquare wrapText="bothSides"/>
                <wp:docPr id="280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gesundheitsschädlicher Arbeitsstoffe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46.45pt;width:128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gesundheitsschädlicher Arbeitsstoffe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5792470</wp:posOffset>
                </wp:positionV>
                <wp:extent cx="204470" cy="117475"/>
                <wp:effectExtent l="0" t="0" r="0" b="0"/>
                <wp:wrapSquare wrapText="bothSides"/>
                <wp:docPr id="281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ESP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6.1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ESP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5792470</wp:posOffset>
                </wp:positionV>
                <wp:extent cx="346075" cy="117475"/>
                <wp:effectExtent l="0" t="0" r="0" b="0"/>
                <wp:wrapSquare wrapText="bothSides"/>
                <wp:docPr id="282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España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456.1pt;width:2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España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5793105</wp:posOffset>
                </wp:positionV>
                <wp:extent cx="3286125" cy="116205"/>
                <wp:effectExtent l="0" t="0" r="0" b="0"/>
                <wp:wrapSquare wrapText="bothSides"/>
                <wp:docPr id="283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Límites de exposición profesional para agentes químicos en España 2024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56.15pt;width:258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Límites de exposición profesional para agentes químicos en España 2024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5916295</wp:posOffset>
                </wp:positionV>
                <wp:extent cx="204470" cy="117475"/>
                <wp:effectExtent l="0" t="0" r="0" b="0"/>
                <wp:wrapSquare wrapText="bothSides"/>
                <wp:docPr id="284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65.8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5916295</wp:posOffset>
                </wp:positionV>
                <wp:extent cx="317500" cy="117475"/>
                <wp:effectExtent l="0" t="0" r="0" b="0"/>
                <wp:wrapSquare wrapText="bothSides"/>
                <wp:docPr id="285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France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465.85pt;width:2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5916930</wp:posOffset>
                </wp:positionV>
                <wp:extent cx="4308475" cy="116205"/>
                <wp:effectExtent l="0" t="0" r="0" b="0"/>
                <wp:wrapSquare wrapText="bothSides"/>
                <wp:docPr id="286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Valeurs limites d'exposition professionnelle aux agents chimiques en FranceDécret n° 2021-1849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65.9pt;width:339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Valeurs limites d'exposition professionnelle aux agents chimiques en FranceDécret n° 2021-1849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6040755</wp:posOffset>
                </wp:positionV>
                <wp:extent cx="977265" cy="116205"/>
                <wp:effectExtent l="0" t="0" r="0" b="0"/>
                <wp:wrapSquare wrapText="bothSides"/>
                <wp:docPr id="287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du 28 décembre 2021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75.65pt;width:76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du 28 décembre 2021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6163945</wp:posOffset>
                </wp:positionV>
                <wp:extent cx="204470" cy="117475"/>
                <wp:effectExtent l="0" t="0" r="0" b="0"/>
                <wp:wrapSquare wrapText="bothSides"/>
                <wp:docPr id="288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85.3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6163945</wp:posOffset>
                </wp:positionV>
                <wp:extent cx="469900" cy="117475"/>
                <wp:effectExtent l="0" t="0" r="0" b="0"/>
                <wp:wrapSquare wrapText="bothSides"/>
                <wp:docPr id="289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Nederland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485.35pt;width:3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Nederland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6164580</wp:posOffset>
                </wp:positionV>
                <wp:extent cx="3814445" cy="116205"/>
                <wp:effectExtent l="0" t="0" r="0" b="0"/>
                <wp:wrapSquare wrapText="bothSides"/>
                <wp:docPr id="290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Regeling van de Minister van Sociale Zaken en Werkgelegenheid van 13 mei2024, 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85.4pt;width:300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Regeling van de Minister van Sociale Zaken en Werkgelegenheid van 13 mei2024, 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6287770</wp:posOffset>
                </wp:positionV>
                <wp:extent cx="3989705" cy="116205"/>
                <wp:effectExtent l="0" t="0" r="0" b="0"/>
                <wp:wrapSquare wrapText="bothSides"/>
                <wp:docPr id="291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9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2024-0000092805, tot wijziging van deArbeidsomstandighedenregeling in verband met 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495.1pt;width:314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2024-0000092805, tot wijziging van deArbeidsomstandighedenregeling in verband met 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6411595</wp:posOffset>
                </wp:positionV>
                <wp:extent cx="1612900" cy="116205"/>
                <wp:effectExtent l="0" t="0" r="0" b="0"/>
                <wp:wrapSquare wrapText="bothSides"/>
                <wp:docPr id="292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implementatie vanRichtlijn 2022/431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04.85pt;width:126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implementatie vanRichtlijn 2022/431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6534785</wp:posOffset>
                </wp:positionV>
                <wp:extent cx="204470" cy="117475"/>
                <wp:effectExtent l="0" t="0" r="0" b="0"/>
                <wp:wrapSquare wrapText="bothSides"/>
                <wp:docPr id="293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14.5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6534785</wp:posOffset>
                </wp:positionV>
                <wp:extent cx="306070" cy="117475"/>
                <wp:effectExtent l="0" t="0" r="0" b="0"/>
                <wp:wrapSquare wrapText="bothSides"/>
                <wp:docPr id="294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Polska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514.55pt;width:24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Polska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6535420</wp:posOffset>
                </wp:positionV>
                <wp:extent cx="3950335" cy="116205"/>
                <wp:effectExtent l="0" t="0" r="0" b="0"/>
                <wp:wrapSquare wrapText="bothSides"/>
                <wp:docPr id="295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ROZPORZĄDZENIE MINISTRA RODZINY, PRACY I POLITYKI SPOŁECZNEJ z dnia 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14.6pt;width:31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ROZPORZĄDZENIE MINISTRA RODZINY, PRACY I POLITYKI SPOŁECZNEJ z dnia 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6658610</wp:posOffset>
                </wp:positionV>
                <wp:extent cx="4155440" cy="116205"/>
                <wp:effectExtent l="0" t="0" r="0" b="0"/>
                <wp:wrapSquare wrapText="bothSides"/>
                <wp:docPr id="296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5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czerwca 2024 r. zmieniające rozporządzenie w sprawie najwyższych dopuszczalnych stężeń 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24.3pt;width:327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czerwca 2024 r. zmieniające rozporządzenie w sprawie najwyższych dopuszczalnych stężeń 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6782435</wp:posOffset>
                </wp:positionV>
                <wp:extent cx="2850515" cy="116205"/>
                <wp:effectExtent l="0" t="0" r="0" b="0"/>
                <wp:wrapSquare wrapText="bothSides"/>
                <wp:docPr id="297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natężeń czynników szkodliwych dla zdrowia w środowisku pracy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34.05pt;width:224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natężeń czynników szkodliwych dla zdrowia w środowisku pracy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6905625</wp:posOffset>
                </wp:positionV>
                <wp:extent cx="227330" cy="117475"/>
                <wp:effectExtent l="0" t="0" r="0" b="0"/>
                <wp:wrapSquare wrapText="bothSides"/>
                <wp:docPr id="298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ROU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43.75pt;width:17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ROU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6905625</wp:posOffset>
                </wp:positionV>
                <wp:extent cx="407670" cy="117475"/>
                <wp:effectExtent l="0" t="0" r="0" b="0"/>
                <wp:wrapSquare wrapText="bothSides"/>
                <wp:docPr id="299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România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543.75pt;width:3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România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6906260</wp:posOffset>
                </wp:positionV>
                <wp:extent cx="4328795" cy="116205"/>
                <wp:effectExtent l="0" t="0" r="0" b="0"/>
                <wp:wrapSquare wrapText="bothSides"/>
                <wp:docPr id="300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HOTĂRÂRE nr. 179 din 28 februarie 2024 pentru modificarea şi completarea Hotărârii Guvernului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43.8pt;width:340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HOTĂRÂRE nr. 179 din 28 februarie 2024 pentru modificarea şi completarea Hotărârii Guvernului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7030085</wp:posOffset>
                </wp:positionV>
                <wp:extent cx="4027805" cy="116205"/>
                <wp:effectExtent l="0" t="0" r="0" b="0"/>
                <wp:wrapSquare wrapText="bothSides"/>
                <wp:docPr id="301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nr. 1.093/2006 privind stabilirea cerinţelor minime de securitate şi sănătate pentru protecţia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53.55pt;width:317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nr. 1.093/2006 privind stabilirea cerinţelor minime de securitate şi sănătate pentru protecţia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7153275</wp:posOffset>
                </wp:positionV>
                <wp:extent cx="2800985" cy="116205"/>
                <wp:effectExtent l="0" t="0" r="0" b="0"/>
                <wp:wrapSquare wrapText="bothSides"/>
                <wp:docPr id="302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1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lucrătorilor împotriva riscurilor legate de expunerea la agenţi 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63.25pt;width:220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lucrătorilor împotriva riscurilor legate de expunerea la agenţi 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7277100</wp:posOffset>
                </wp:positionV>
                <wp:extent cx="221615" cy="117475"/>
                <wp:effectExtent l="0" t="0" r="0" b="0"/>
                <wp:wrapSquare wrapText="bothSides"/>
                <wp:docPr id="303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GBR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73pt;width:1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GBR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7277100</wp:posOffset>
                </wp:positionV>
                <wp:extent cx="723900" cy="117475"/>
                <wp:effectExtent l="0" t="0" r="0" b="0"/>
                <wp:wrapSquare wrapText="bothSides"/>
                <wp:docPr id="304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United Kingdom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573pt;width:5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United Kingdom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7277100</wp:posOffset>
                </wp:positionV>
                <wp:extent cx="2670810" cy="116205"/>
                <wp:effectExtent l="0" t="0" r="0" b="0"/>
                <wp:wrapSquare wrapText="bothSides"/>
                <wp:docPr id="305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EH40/2005 Workplace exposure limits (Fourth Edition 2020)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73pt;width:210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EH40/2005 Workplace exposure limits (Fourth Edition 2020)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7400290</wp:posOffset>
                </wp:positionV>
                <wp:extent cx="323215" cy="117475"/>
                <wp:effectExtent l="0" t="0" r="0" b="0"/>
                <wp:wrapSquare wrapText="bothSides"/>
                <wp:docPr id="306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582.7pt;width:2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2397125</wp:posOffset>
                </wp:positionH>
                <wp:positionV relativeFrom="paragraph">
                  <wp:posOffset>7400925</wp:posOffset>
                </wp:positionV>
                <wp:extent cx="570230" cy="116205"/>
                <wp:effectExtent l="0" t="0" r="0" b="0"/>
                <wp:wrapSquare wrapText="bothSides"/>
                <wp:docPr id="307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ACGIH 2025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75pt;margin-top:582.75pt;width:44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ACGIH 2025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3519805</wp:posOffset>
                </wp:positionH>
                <wp:positionV relativeFrom="paragraph">
                  <wp:posOffset>7647940</wp:posOffset>
                </wp:positionV>
                <wp:extent cx="343535" cy="117475"/>
                <wp:effectExtent l="0" t="0" r="0" b="0"/>
                <wp:wrapSquare wrapText="bothSides"/>
                <wp:docPr id="308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15pt;margin-top:602.2pt;width:2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30,345" fillcolor="teal" stroked="t" o:allowincell="f" style="position:absolute;margin-left:36.7pt;margin-top:602.25pt;width:513.8pt;height:9.7pt;mso-wrap-style:none;v-text-anchor:middle" path="m0,0l18129,0l18129,344l0,344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7648575</wp:posOffset>
                </wp:positionV>
                <wp:extent cx="6516370" cy="0"/>
                <wp:effectExtent l="635" t="635" r="635" b="635"/>
                <wp:wrapSquare wrapText="bothSides"/>
                <wp:docPr id="30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02.25pt" to="550.5pt,602.2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130,1059" fillcolor="#f5f5f5" stroked="t" o:allowincell="f" style="position:absolute;margin-left:36.7pt;margin-top:611.95pt;width:513.8pt;height:29.95pt;mso-wrap-style:none;v-text-anchor:middle" path="m0,0l18129,0l18129,1058l0,1058l0,0e">
            <v:fill o:detectmouseclick="t" type="solid" color2="#0a0a0a"/>
            <v:stroke color="#f5f5f5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7771765</wp:posOffset>
                </wp:positionV>
                <wp:extent cx="6516370" cy="0"/>
                <wp:effectExtent l="635" t="635" r="635" b="635"/>
                <wp:wrapSquare wrapText="bothSides"/>
                <wp:docPr id="31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11.95pt" to="550.5pt,611.9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7773670</wp:posOffset>
                </wp:positionV>
                <wp:extent cx="1040130" cy="117475"/>
                <wp:effectExtent l="0" t="0" r="0" b="0"/>
                <wp:wrapSquare wrapText="bothSides"/>
                <wp:docPr id="31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 limite di soglia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12.1pt;width:8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 limite di soglia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7894955</wp:posOffset>
                </wp:positionV>
                <wp:extent cx="194945" cy="117475"/>
                <wp:effectExtent l="0" t="0" r="0" b="0"/>
                <wp:wrapSquare wrapText="bothSides"/>
                <wp:docPr id="31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Tipo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21.65pt;width:15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Tipo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7894955</wp:posOffset>
                </wp:positionV>
                <wp:extent cx="238760" cy="117475"/>
                <wp:effectExtent l="0" t="0" r="0" b="0"/>
                <wp:wrapSquare wrapText="bothSides"/>
                <wp:docPr id="31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621.65pt;width:1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7894955</wp:posOffset>
                </wp:positionV>
                <wp:extent cx="364490" cy="117475"/>
                <wp:effectExtent l="0" t="0" r="0" b="0"/>
                <wp:wrapSquare wrapText="bothSides"/>
                <wp:docPr id="31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TWA/8h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21.65pt;width:28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TWA/8h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7894955</wp:posOffset>
                </wp:positionV>
                <wp:extent cx="560070" cy="117475"/>
                <wp:effectExtent l="0" t="0" r="0" b="0"/>
                <wp:wrapSquare wrapText="bothSides"/>
                <wp:docPr id="31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STEL/15min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621.65pt;width:44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STEL/15min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7895590</wp:posOffset>
                </wp:positionV>
                <wp:extent cx="6516370" cy="0"/>
                <wp:effectExtent l="635" t="635" r="635" b="635"/>
                <wp:wrapSquare wrapText="bothSides"/>
                <wp:docPr id="31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21.7pt" to="550.5pt,621.7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7897495</wp:posOffset>
                </wp:positionV>
                <wp:extent cx="876935" cy="116205"/>
                <wp:effectExtent l="0" t="0" r="0" b="0"/>
                <wp:wrapSquare wrapText="bothSides"/>
                <wp:docPr id="31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Note / Osservazioni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21.85pt;width:6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Note / Osservazioni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8018780</wp:posOffset>
                </wp:positionV>
                <wp:extent cx="311785" cy="117475"/>
                <wp:effectExtent l="0" t="0" r="0" b="0"/>
                <wp:wrapSquare wrapText="bothSides"/>
                <wp:docPr id="31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31.4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8018780</wp:posOffset>
                </wp:positionV>
                <wp:extent cx="198755" cy="117475"/>
                <wp:effectExtent l="0" t="0" r="0" b="0"/>
                <wp:wrapSquare wrapText="bothSides"/>
                <wp:docPr id="31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5pt;margin-top:631.4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8018780</wp:posOffset>
                </wp:positionV>
                <wp:extent cx="311785" cy="117475"/>
                <wp:effectExtent l="0" t="0" r="0" b="0"/>
                <wp:wrapSquare wrapText="bothSides"/>
                <wp:docPr id="32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631.4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8018780</wp:posOffset>
                </wp:positionV>
                <wp:extent cx="198755" cy="117475"/>
                <wp:effectExtent l="0" t="0" r="0" b="0"/>
                <wp:wrapSquare wrapText="bothSides"/>
                <wp:docPr id="32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8pt;margin-top:631.4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8019415</wp:posOffset>
                </wp:positionV>
                <wp:extent cx="6516370" cy="0"/>
                <wp:effectExtent l="635" t="635" r="635" b="635"/>
                <wp:wrapSquare wrapText="bothSides"/>
                <wp:docPr id="32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31.45pt" to="550.5pt,631.4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8142605</wp:posOffset>
                </wp:positionV>
                <wp:extent cx="193040" cy="117475"/>
                <wp:effectExtent l="0" t="0" r="0" b="0"/>
                <wp:wrapSquare wrapText="bothSides"/>
                <wp:docPr id="32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41.15pt;width:15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8142605</wp:posOffset>
                </wp:positionV>
                <wp:extent cx="204470" cy="117475"/>
                <wp:effectExtent l="0" t="0" r="0" b="0"/>
                <wp:wrapSquare wrapText="bothSides"/>
                <wp:docPr id="32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ESP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641.1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ESP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8142605</wp:posOffset>
                </wp:positionV>
                <wp:extent cx="142240" cy="117475"/>
                <wp:effectExtent l="0" t="0" r="0" b="0"/>
                <wp:wrapSquare wrapText="bothSides"/>
                <wp:docPr id="32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41.1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8143240</wp:posOffset>
                </wp:positionV>
                <wp:extent cx="6516370" cy="0"/>
                <wp:effectExtent l="635" t="635" r="635" b="635"/>
                <wp:wrapSquare wrapText="bothSides"/>
                <wp:docPr id="32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41.2pt" to="550.5pt,641.2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8144510</wp:posOffset>
                </wp:positionV>
                <wp:extent cx="374650" cy="116205"/>
                <wp:effectExtent l="0" t="0" r="0" b="0"/>
                <wp:wrapSquare wrapText="bothSides"/>
                <wp:docPr id="32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41.3pt;width:2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8266430</wp:posOffset>
                </wp:positionV>
                <wp:extent cx="221615" cy="117475"/>
                <wp:effectExtent l="0" t="0" r="0" b="0"/>
                <wp:wrapSquare wrapText="bothSides"/>
                <wp:docPr id="32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TGG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50.9pt;width:1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TGG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8266430</wp:posOffset>
                </wp:positionV>
                <wp:extent cx="204470" cy="117475"/>
                <wp:effectExtent l="0" t="0" r="0" b="0"/>
                <wp:wrapSquare wrapText="bothSides"/>
                <wp:docPr id="32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650.9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8266430</wp:posOffset>
                </wp:positionV>
                <wp:extent cx="198755" cy="117475"/>
                <wp:effectExtent l="0" t="0" r="0" b="0"/>
                <wp:wrapSquare wrapText="bothSides"/>
                <wp:docPr id="33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50.9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8266430</wp:posOffset>
                </wp:positionV>
                <wp:extent cx="6516370" cy="0"/>
                <wp:effectExtent l="635" t="635" r="635" b="635"/>
                <wp:wrapSquare wrapText="bothSides"/>
                <wp:docPr id="33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50.9pt" to="550.5pt,650.9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8268335</wp:posOffset>
                </wp:positionV>
                <wp:extent cx="374650" cy="116205"/>
                <wp:effectExtent l="0" t="0" r="0" b="0"/>
                <wp:wrapSquare wrapText="bothSides"/>
                <wp:docPr id="33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51.05pt;width:2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8389620</wp:posOffset>
                </wp:positionV>
                <wp:extent cx="588645" cy="117475"/>
                <wp:effectExtent l="0" t="0" r="0" b="0"/>
                <wp:wrapSquare wrapText="bothSides"/>
                <wp:docPr id="33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60.6pt;width:4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8389620</wp:posOffset>
                </wp:positionV>
                <wp:extent cx="204470" cy="117475"/>
                <wp:effectExtent l="0" t="0" r="0" b="0"/>
                <wp:wrapSquare wrapText="bothSides"/>
                <wp:docPr id="33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660.6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8389620</wp:posOffset>
                </wp:positionV>
                <wp:extent cx="142240" cy="117475"/>
                <wp:effectExtent l="0" t="0" r="0" b="0"/>
                <wp:wrapSquare wrapText="bothSides"/>
                <wp:docPr id="33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60.6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8390255</wp:posOffset>
                </wp:positionV>
                <wp:extent cx="6516370" cy="0"/>
                <wp:effectExtent l="635" t="635" r="635" b="635"/>
                <wp:wrapSquare wrapText="bothSides"/>
                <wp:docPr id="33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60.65pt" to="550.5pt,660.6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8392160</wp:posOffset>
                </wp:positionV>
                <wp:extent cx="358140" cy="116205"/>
                <wp:effectExtent l="0" t="0" r="0" b="0"/>
                <wp:wrapSquare wrapText="bothSides"/>
                <wp:docPr id="33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60.8pt;width:28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8513445</wp:posOffset>
                </wp:positionV>
                <wp:extent cx="588645" cy="117475"/>
                <wp:effectExtent l="0" t="0" r="0" b="0"/>
                <wp:wrapSquare wrapText="bothSides"/>
                <wp:docPr id="33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70.35pt;width:4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8513445</wp:posOffset>
                </wp:positionV>
                <wp:extent cx="204470" cy="117475"/>
                <wp:effectExtent l="0" t="0" r="0" b="0"/>
                <wp:wrapSquare wrapText="bothSides"/>
                <wp:docPr id="33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670.3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8513445</wp:posOffset>
                </wp:positionV>
                <wp:extent cx="142240" cy="117475"/>
                <wp:effectExtent l="0" t="0" r="0" b="0"/>
                <wp:wrapSquare wrapText="bothSides"/>
                <wp:docPr id="34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70.3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8514080</wp:posOffset>
                </wp:positionV>
                <wp:extent cx="6516370" cy="0"/>
                <wp:effectExtent l="635" t="635" r="635" b="635"/>
                <wp:wrapSquare wrapText="bothSides"/>
                <wp:docPr id="34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70.4pt" to="550.5pt,670.4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8515350</wp:posOffset>
                </wp:positionV>
                <wp:extent cx="374650" cy="116205"/>
                <wp:effectExtent l="0" t="0" r="0" b="0"/>
                <wp:wrapSquare wrapText="bothSides"/>
                <wp:docPr id="34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70.5pt;width:2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8637270</wp:posOffset>
                </wp:positionV>
                <wp:extent cx="180340" cy="117475"/>
                <wp:effectExtent l="0" t="0" r="0" b="0"/>
                <wp:wrapSquare wrapText="bothSides"/>
                <wp:docPr id="34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TLV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80.1pt;width:14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TLV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8637270</wp:posOffset>
                </wp:positionV>
                <wp:extent cx="227330" cy="117475"/>
                <wp:effectExtent l="0" t="0" r="0" b="0"/>
                <wp:wrapSquare wrapText="bothSides"/>
                <wp:docPr id="34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ROU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680.1pt;width:17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ROU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8637270</wp:posOffset>
                </wp:positionV>
                <wp:extent cx="142240" cy="117475"/>
                <wp:effectExtent l="0" t="0" r="0" b="0"/>
                <wp:wrapSquare wrapText="bothSides"/>
                <wp:docPr id="34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80.1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8637905</wp:posOffset>
                </wp:positionV>
                <wp:extent cx="6516370" cy="0"/>
                <wp:effectExtent l="635" t="635" r="635" b="635"/>
                <wp:wrapSquare wrapText="bothSides"/>
                <wp:docPr id="34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80.15pt" to="550.5pt,680.1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8761095</wp:posOffset>
                </wp:positionV>
                <wp:extent cx="221615" cy="117475"/>
                <wp:effectExtent l="0" t="0" r="0" b="0"/>
                <wp:wrapSquare wrapText="bothSides"/>
                <wp:docPr id="34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89.85pt;width:1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8761095</wp:posOffset>
                </wp:positionV>
                <wp:extent cx="221615" cy="117475"/>
                <wp:effectExtent l="0" t="0" r="0" b="0"/>
                <wp:wrapSquare wrapText="bothSides"/>
                <wp:docPr id="34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GBR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689.85pt;width:1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GBR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8761095</wp:posOffset>
                </wp:positionV>
                <wp:extent cx="142240" cy="117475"/>
                <wp:effectExtent l="0" t="0" r="0" b="0"/>
                <wp:wrapSquare wrapText="bothSides"/>
                <wp:docPr id="34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89.8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8761095</wp:posOffset>
                </wp:positionV>
                <wp:extent cx="6516370" cy="0"/>
                <wp:effectExtent l="635" t="635" r="635" b="635"/>
                <wp:wrapSquare wrapText="bothSides"/>
                <wp:docPr id="35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89.85pt" to="550.5pt,689.8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8763000</wp:posOffset>
                </wp:positionV>
                <wp:extent cx="374650" cy="116205"/>
                <wp:effectExtent l="0" t="0" r="0" b="0"/>
                <wp:wrapSquare wrapText="bothSides"/>
                <wp:docPr id="35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90pt;width:2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8884920</wp:posOffset>
                </wp:positionV>
                <wp:extent cx="323215" cy="117475"/>
                <wp:effectExtent l="0" t="0" r="0" b="0"/>
                <wp:wrapSquare wrapText="bothSides"/>
                <wp:docPr id="35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99.6pt;width:2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8884920</wp:posOffset>
                </wp:positionV>
                <wp:extent cx="142240" cy="117475"/>
                <wp:effectExtent l="0" t="0" r="0" b="0"/>
                <wp:wrapSquare wrapText="bothSides"/>
                <wp:docPr id="35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99.6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8884920</wp:posOffset>
                </wp:positionV>
                <wp:extent cx="6516370" cy="0"/>
                <wp:effectExtent l="635" t="635" r="635" b="635"/>
                <wp:wrapSquare wrapText="bothSides"/>
                <wp:docPr id="35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99.6pt" to="550.5pt,699.6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8886825</wp:posOffset>
                </wp:positionV>
                <wp:extent cx="374650" cy="116205"/>
                <wp:effectExtent l="0" t="0" r="0" b="0"/>
                <wp:wrapSquare wrapText="bothSides"/>
                <wp:docPr id="35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99.75pt;width:2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9008745</wp:posOffset>
                </wp:positionV>
                <wp:extent cx="6516370" cy="0"/>
                <wp:effectExtent l="635" t="635" r="635" b="635"/>
                <wp:wrapSquare wrapText="bothSides"/>
                <wp:docPr id="35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709.35pt" to="550.5pt,709.3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35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358" name="Shape38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" name="Shape388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360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361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362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363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364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365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366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5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5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367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3572510" cy="132080"/>
                <wp:effectExtent l="0" t="0" r="0" b="0"/>
                <wp:wrapSquare wrapText="bothSides"/>
                <wp:docPr id="368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8. Controlli dell'esposizione/della protezione individuale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281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8. Controlli dell'esposizione/della protezione individuale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4054475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369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25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1245870</wp:posOffset>
                </wp:positionV>
                <wp:extent cx="5049520" cy="117475"/>
                <wp:effectExtent l="0" t="0" r="0" b="0"/>
                <wp:wrapSquare wrapText="bothSides"/>
                <wp:docPr id="370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pt;margin-top:98.1pt;width:397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30,346" fillcolor="teal" stroked="t" o:allowincell="f" style="position:absolute;margin-left:36.7pt;margin-top:98.1pt;width:513.8pt;height:9.75pt;mso-wrap-style:none;v-text-anchor:middle" path="m0,0l18129,0l18129,345l0,345l0,0e">
            <v:fill o:detectmouseclick="t" type="solid" color2="#ff7f7f"/>
            <v:stroke color="teal" joinstyle="miter" endcap="flat"/>
            <w10:wrap type="square"/>
          </v:shape>
        </w:pict>
        <w:pict>
          <v:shape id="shape_0" coordsize="18130,1059" fillcolor="#f5f5f5" stroked="t" o:allowincell="f" style="position:absolute;margin-left:36.7pt;margin-top:107.85pt;width:513.8pt;height:29.95pt;mso-wrap-style:none;v-text-anchor:middle" path="m0,0l18129,0l18129,1058l0,1058l0,0e">
            <v:fill o:detectmouseclick="t" type="solid" color2="#0a0a0a"/>
            <v:stroke color="#f5f5f5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1369695</wp:posOffset>
                </wp:positionV>
                <wp:extent cx="6516370" cy="0"/>
                <wp:effectExtent l="635" t="635" r="635" b="635"/>
                <wp:wrapSquare wrapText="bothSides"/>
                <wp:docPr id="371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07.85pt" to="550.5pt,107.8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1370965</wp:posOffset>
                </wp:positionV>
                <wp:extent cx="1040130" cy="117475"/>
                <wp:effectExtent l="0" t="0" r="0" b="0"/>
                <wp:wrapSquare wrapText="bothSides"/>
                <wp:docPr id="372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 limite di soglia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07.95pt;width:8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 limite di soglia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1492885</wp:posOffset>
                </wp:positionV>
                <wp:extent cx="194945" cy="117475"/>
                <wp:effectExtent l="0" t="0" r="0" b="0"/>
                <wp:wrapSquare wrapText="bothSides"/>
                <wp:docPr id="373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Tipo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117.55pt;width:15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Tipo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1492885</wp:posOffset>
                </wp:positionV>
                <wp:extent cx="238760" cy="117475"/>
                <wp:effectExtent l="0" t="0" r="0" b="0"/>
                <wp:wrapSquare wrapText="bothSides"/>
                <wp:docPr id="374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117.55pt;width:1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1492885</wp:posOffset>
                </wp:positionV>
                <wp:extent cx="364490" cy="117475"/>
                <wp:effectExtent l="0" t="0" r="0" b="0"/>
                <wp:wrapSquare wrapText="bothSides"/>
                <wp:docPr id="375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TWA/8h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117.55pt;width:28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TWA/8h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1492885</wp:posOffset>
                </wp:positionV>
                <wp:extent cx="560070" cy="117475"/>
                <wp:effectExtent l="0" t="0" r="0" b="0"/>
                <wp:wrapSquare wrapText="bothSides"/>
                <wp:docPr id="376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STEL/15min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117.55pt;width:44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STEL/15min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1493520</wp:posOffset>
                </wp:positionV>
                <wp:extent cx="6516370" cy="0"/>
                <wp:effectExtent l="635" t="635" r="635" b="635"/>
                <wp:wrapSquare wrapText="bothSides"/>
                <wp:docPr id="377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17.6pt" to="550.5pt,117.6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1494790</wp:posOffset>
                </wp:positionV>
                <wp:extent cx="876935" cy="116205"/>
                <wp:effectExtent l="0" t="0" r="0" b="0"/>
                <wp:wrapSquare wrapText="bothSides"/>
                <wp:docPr id="378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Note / Osservazioni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117.7pt;width:6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Note / Osservazioni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1616710</wp:posOffset>
                </wp:positionV>
                <wp:extent cx="311785" cy="117475"/>
                <wp:effectExtent l="0" t="0" r="0" b="0"/>
                <wp:wrapSquare wrapText="bothSides"/>
                <wp:docPr id="379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127.3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1616710</wp:posOffset>
                </wp:positionV>
                <wp:extent cx="198755" cy="117475"/>
                <wp:effectExtent l="0" t="0" r="0" b="0"/>
                <wp:wrapSquare wrapText="bothSides"/>
                <wp:docPr id="380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5pt;margin-top:127.3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1616710</wp:posOffset>
                </wp:positionV>
                <wp:extent cx="311785" cy="117475"/>
                <wp:effectExtent l="0" t="0" r="0" b="0"/>
                <wp:wrapSquare wrapText="bothSides"/>
                <wp:docPr id="381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127.3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1616710</wp:posOffset>
                </wp:positionV>
                <wp:extent cx="198755" cy="117475"/>
                <wp:effectExtent l="0" t="0" r="0" b="0"/>
                <wp:wrapSquare wrapText="bothSides"/>
                <wp:docPr id="382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8pt;margin-top:127.3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1617345</wp:posOffset>
                </wp:positionV>
                <wp:extent cx="6516370" cy="0"/>
                <wp:effectExtent l="635" t="635" r="635" b="635"/>
                <wp:wrapSquare wrapText="bothSides"/>
                <wp:docPr id="383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27.35pt" to="550.5pt,127.3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1740535</wp:posOffset>
                </wp:positionV>
                <wp:extent cx="221615" cy="117475"/>
                <wp:effectExtent l="0" t="0" r="0" b="0"/>
                <wp:wrapSquare wrapText="bothSides"/>
                <wp:docPr id="384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137.05pt;width:1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1740535</wp:posOffset>
                </wp:positionV>
                <wp:extent cx="215900" cy="117475"/>
                <wp:effectExtent l="0" t="0" r="0" b="0"/>
                <wp:wrapSquare wrapText="bothSides"/>
                <wp:docPr id="385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137.05pt;width:1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1740535</wp:posOffset>
                </wp:positionV>
                <wp:extent cx="170815" cy="117475"/>
                <wp:effectExtent l="0" t="0" r="0" b="0"/>
                <wp:wrapSquare wrapText="bothSides"/>
                <wp:docPr id="386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0.2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137.05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0.2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1740535</wp:posOffset>
                </wp:positionV>
                <wp:extent cx="170815" cy="117475"/>
                <wp:effectExtent l="0" t="0" r="0" b="0"/>
                <wp:wrapSquare wrapText="bothSides"/>
                <wp:docPr id="387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0.4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137.05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0.4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1740535</wp:posOffset>
                </wp:positionV>
                <wp:extent cx="6516370" cy="0"/>
                <wp:effectExtent l="635" t="635" r="635" b="635"/>
                <wp:wrapSquare wrapText="bothSides"/>
                <wp:docPr id="388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37.05pt" to="550.5pt,137.0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1742440</wp:posOffset>
                </wp:positionV>
                <wp:extent cx="358140" cy="116205"/>
                <wp:effectExtent l="0" t="0" r="0" b="0"/>
                <wp:wrapSquare wrapText="bothSides"/>
                <wp:docPr id="389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137.2pt;width:28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1864360</wp:posOffset>
                </wp:positionV>
                <wp:extent cx="588645" cy="117475"/>
                <wp:effectExtent l="0" t="0" r="0" b="0"/>
                <wp:wrapSquare wrapText="bothSides"/>
                <wp:docPr id="390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146.8pt;width:4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1864360</wp:posOffset>
                </wp:positionV>
                <wp:extent cx="204470" cy="117475"/>
                <wp:effectExtent l="0" t="0" r="0" b="0"/>
                <wp:wrapSquare wrapText="bothSides"/>
                <wp:docPr id="391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146.8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1864360</wp:posOffset>
                </wp:positionV>
                <wp:extent cx="170815" cy="117475"/>
                <wp:effectExtent l="0" t="0" r="0" b="0"/>
                <wp:wrapSquare wrapText="bothSides"/>
                <wp:docPr id="392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0.2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146.8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0.2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1864360</wp:posOffset>
                </wp:positionV>
                <wp:extent cx="170815" cy="117475"/>
                <wp:effectExtent l="0" t="0" r="0" b="0"/>
                <wp:wrapSquare wrapText="bothSides"/>
                <wp:docPr id="393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0.4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146.8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0.4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1864360</wp:posOffset>
                </wp:positionV>
                <wp:extent cx="6516370" cy="0"/>
                <wp:effectExtent l="635" t="635" r="635" b="635"/>
                <wp:wrapSquare wrapText="bothSides"/>
                <wp:docPr id="394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46.8pt" to="550.5pt,146.8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1865630</wp:posOffset>
                </wp:positionV>
                <wp:extent cx="313690" cy="116205"/>
                <wp:effectExtent l="0" t="0" r="0" b="0"/>
                <wp:wrapSquare wrapText="bothSides"/>
                <wp:docPr id="395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146.9pt;width:24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1988185</wp:posOffset>
                </wp:positionV>
                <wp:extent cx="6516370" cy="0"/>
                <wp:effectExtent l="635" t="635" r="635" b="635"/>
                <wp:wrapSquare wrapText="bothSides"/>
                <wp:docPr id="396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56.55pt" to="550.5pt,156.5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3148330</wp:posOffset>
                </wp:positionH>
                <wp:positionV relativeFrom="paragraph">
                  <wp:posOffset>2234565</wp:posOffset>
                </wp:positionV>
                <wp:extent cx="1069975" cy="117475"/>
                <wp:effectExtent l="0" t="0" r="0" b="0"/>
                <wp:wrapSquare wrapText="bothSides"/>
                <wp:docPr id="397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9pt;margin-top:175.95pt;width:84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130,346" fillcolor="teal" stroked="t" o:allowincell="f" style="position:absolute;margin-left:36.7pt;margin-top:176pt;width:513.8pt;height:9.75pt;mso-wrap-style:none;v-text-anchor:middle" path="m0,0l18129,0l18129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2235200</wp:posOffset>
                </wp:positionV>
                <wp:extent cx="6516370" cy="0"/>
                <wp:effectExtent l="635" t="635" r="635" b="635"/>
                <wp:wrapSquare wrapText="bothSides"/>
                <wp:docPr id="398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76pt" to="550.5pt,176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130,1059" fillcolor="#f5f5f5" stroked="t" o:allowincell="f" style="position:absolute;margin-left:36.7pt;margin-top:185.75pt;width:513.8pt;height:29.95pt;mso-wrap-style:none;v-text-anchor:middle" path="m0,0l18129,0l18129,1058l0,1058l0,0e">
            <v:fill o:detectmouseclick="t" type="solid" color2="#0a0a0a"/>
            <v:stroke color="#f5f5f5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2359025</wp:posOffset>
                </wp:positionV>
                <wp:extent cx="6516370" cy="0"/>
                <wp:effectExtent l="635" t="635" r="635" b="635"/>
                <wp:wrapSquare wrapText="bothSides"/>
                <wp:docPr id="399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85.75pt" to="550.5pt,185.7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2360295</wp:posOffset>
                </wp:positionV>
                <wp:extent cx="1040130" cy="117475"/>
                <wp:effectExtent l="0" t="0" r="0" b="0"/>
                <wp:wrapSquare wrapText="bothSides"/>
                <wp:docPr id="400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 limite di soglia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85.85pt;width:8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 limite di soglia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2482850</wp:posOffset>
                </wp:positionV>
                <wp:extent cx="194945" cy="117475"/>
                <wp:effectExtent l="0" t="0" r="0" b="0"/>
                <wp:wrapSquare wrapText="bothSides"/>
                <wp:docPr id="401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Tipo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195.5pt;width:15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Tipo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2482850</wp:posOffset>
                </wp:positionV>
                <wp:extent cx="238760" cy="117475"/>
                <wp:effectExtent l="0" t="0" r="0" b="0"/>
                <wp:wrapSquare wrapText="bothSides"/>
                <wp:docPr id="402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195.5pt;width:1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2482850</wp:posOffset>
                </wp:positionV>
                <wp:extent cx="364490" cy="117475"/>
                <wp:effectExtent l="0" t="0" r="0" b="0"/>
                <wp:wrapSquare wrapText="bothSides"/>
                <wp:docPr id="403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TWA/8h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195.5pt;width:28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TWA/8h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2482850</wp:posOffset>
                </wp:positionV>
                <wp:extent cx="560070" cy="117475"/>
                <wp:effectExtent l="0" t="0" r="0" b="0"/>
                <wp:wrapSquare wrapText="bothSides"/>
                <wp:docPr id="404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STEL/15min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195.5pt;width:44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STEL/15min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2482850</wp:posOffset>
                </wp:positionV>
                <wp:extent cx="6516370" cy="0"/>
                <wp:effectExtent l="635" t="635" r="635" b="635"/>
                <wp:wrapSquare wrapText="bothSides"/>
                <wp:docPr id="405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95.5pt" to="550.5pt,195.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2484120</wp:posOffset>
                </wp:positionV>
                <wp:extent cx="876935" cy="116205"/>
                <wp:effectExtent l="0" t="0" r="0" b="0"/>
                <wp:wrapSquare wrapText="bothSides"/>
                <wp:docPr id="406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Note / Osservazioni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195.6pt;width:6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Note / Osservazioni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2606040</wp:posOffset>
                </wp:positionV>
                <wp:extent cx="311785" cy="117475"/>
                <wp:effectExtent l="0" t="0" r="0" b="0"/>
                <wp:wrapSquare wrapText="bothSides"/>
                <wp:docPr id="407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205.2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2606040</wp:posOffset>
                </wp:positionV>
                <wp:extent cx="198755" cy="117475"/>
                <wp:effectExtent l="0" t="0" r="0" b="0"/>
                <wp:wrapSquare wrapText="bothSides"/>
                <wp:docPr id="408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25pt;margin-top:205.2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3472180</wp:posOffset>
                </wp:positionH>
                <wp:positionV relativeFrom="paragraph">
                  <wp:posOffset>2606040</wp:posOffset>
                </wp:positionV>
                <wp:extent cx="311785" cy="117475"/>
                <wp:effectExtent l="0" t="0" r="0" b="0"/>
                <wp:wrapSquare wrapText="bothSides"/>
                <wp:docPr id="409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mg/m3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4pt;margin-top:205.2pt;width:2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mg/m3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4175760</wp:posOffset>
                </wp:positionH>
                <wp:positionV relativeFrom="paragraph">
                  <wp:posOffset>2606040</wp:posOffset>
                </wp:positionV>
                <wp:extent cx="198755" cy="117475"/>
                <wp:effectExtent l="0" t="0" r="0" b="0"/>
                <wp:wrapSquare wrapText="bothSides"/>
                <wp:docPr id="410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ppm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8pt;margin-top:205.2pt;width:1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ppm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2606675</wp:posOffset>
                </wp:positionV>
                <wp:extent cx="6516370" cy="0"/>
                <wp:effectExtent l="635" t="635" r="635" b="635"/>
                <wp:wrapSquare wrapText="bothSides"/>
                <wp:docPr id="411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05.25pt" to="550.5pt,205.2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2729230</wp:posOffset>
                </wp:positionV>
                <wp:extent cx="260985" cy="117475"/>
                <wp:effectExtent l="0" t="0" r="0" b="0"/>
                <wp:wrapSquare wrapText="bothSides"/>
                <wp:docPr id="412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VLEP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14.9pt;width:20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VLEP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2729230</wp:posOffset>
                </wp:positionV>
                <wp:extent cx="204470" cy="117475"/>
                <wp:effectExtent l="0" t="0" r="0" b="0"/>
                <wp:wrapSquare wrapText="bothSides"/>
                <wp:docPr id="413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FRA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214.9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FRA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2729230</wp:posOffset>
                </wp:positionV>
                <wp:extent cx="170815" cy="117475"/>
                <wp:effectExtent l="0" t="0" r="0" b="0"/>
                <wp:wrapSquare wrapText="bothSides"/>
                <wp:docPr id="414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214.9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2730500</wp:posOffset>
                </wp:positionV>
                <wp:extent cx="6516370" cy="0"/>
                <wp:effectExtent l="635" t="635" r="635" b="635"/>
                <wp:wrapSquare wrapText="bothSides"/>
                <wp:docPr id="415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15pt" to="550.5pt,21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2853055</wp:posOffset>
                </wp:positionV>
                <wp:extent cx="588645" cy="117475"/>
                <wp:effectExtent l="0" t="0" r="0" b="0"/>
                <wp:wrapSquare wrapText="bothSides"/>
                <wp:docPr id="416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NDS/NDSCh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24.65pt;width:4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NDS/NDSCh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1398270</wp:posOffset>
                </wp:positionH>
                <wp:positionV relativeFrom="paragraph">
                  <wp:posOffset>2853055</wp:posOffset>
                </wp:positionV>
                <wp:extent cx="204470" cy="117475"/>
                <wp:effectExtent l="0" t="0" r="0" b="0"/>
                <wp:wrapSquare wrapText="bothSides"/>
                <wp:docPr id="417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1pt;margin-top:224.6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2853055</wp:posOffset>
                </wp:positionV>
                <wp:extent cx="170815" cy="117475"/>
                <wp:effectExtent l="0" t="0" r="0" b="0"/>
                <wp:wrapSquare wrapText="bothSides"/>
                <wp:docPr id="418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224.65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2853690</wp:posOffset>
                </wp:positionV>
                <wp:extent cx="6516370" cy="0"/>
                <wp:effectExtent l="635" t="635" r="635" b="635"/>
                <wp:wrapSquare wrapText="bothSides"/>
                <wp:docPr id="419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24.7pt" to="550.5pt,224.7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2854960</wp:posOffset>
                </wp:positionV>
                <wp:extent cx="358140" cy="116205"/>
                <wp:effectExtent l="0" t="0" r="0" b="0"/>
                <wp:wrapSquare wrapText="bothSides"/>
                <wp:docPr id="420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224.8pt;width:28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2977515</wp:posOffset>
                </wp:positionV>
                <wp:extent cx="323215" cy="117475"/>
                <wp:effectExtent l="0" t="0" r="0" b="0"/>
                <wp:wrapSquare wrapText="bothSides"/>
                <wp:docPr id="421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34.45pt;width:2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2977515</wp:posOffset>
                </wp:positionV>
                <wp:extent cx="170815" cy="117475"/>
                <wp:effectExtent l="0" t="0" r="0" b="0"/>
                <wp:wrapSquare wrapText="bothSides"/>
                <wp:docPr id="422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234.45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2977515</wp:posOffset>
                </wp:positionV>
                <wp:extent cx="6516370" cy="0"/>
                <wp:effectExtent l="635" t="635" r="635" b="635"/>
                <wp:wrapSquare wrapText="bothSides"/>
                <wp:docPr id="423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34.45pt" to="550.5pt,234.4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2978785</wp:posOffset>
                </wp:positionV>
                <wp:extent cx="358140" cy="116205"/>
                <wp:effectExtent l="0" t="0" r="0" b="0"/>
                <wp:wrapSquare wrapText="bothSides"/>
                <wp:docPr id="424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INALAB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234.55pt;width:28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INALAB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3100705</wp:posOffset>
                </wp:positionV>
                <wp:extent cx="323215" cy="117475"/>
                <wp:effectExtent l="0" t="0" r="0" b="0"/>
                <wp:wrapSquare wrapText="bothSides"/>
                <wp:docPr id="425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ACGIH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44.15pt;width:2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ACGIH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3100705</wp:posOffset>
                </wp:positionV>
                <wp:extent cx="142240" cy="117475"/>
                <wp:effectExtent l="0" t="0" r="0" b="0"/>
                <wp:wrapSquare wrapText="bothSides"/>
                <wp:docPr id="426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244.1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3101340</wp:posOffset>
                </wp:positionV>
                <wp:extent cx="6516370" cy="0"/>
                <wp:effectExtent l="635" t="635" r="635" b="635"/>
                <wp:wrapSquare wrapText="bothSides"/>
                <wp:docPr id="427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44.2pt" to="550.5pt,244.2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3102610</wp:posOffset>
                </wp:positionV>
                <wp:extent cx="374650" cy="116205"/>
                <wp:effectExtent l="0" t="0" r="0" b="0"/>
                <wp:wrapSquare wrapText="bothSides"/>
                <wp:docPr id="428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RESPIR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244.3pt;width:2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RESPIR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3225165</wp:posOffset>
                </wp:positionV>
                <wp:extent cx="6516370" cy="0"/>
                <wp:effectExtent l="635" t="635" r="635" b="635"/>
                <wp:wrapSquare wrapText="bothSides"/>
                <wp:docPr id="429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6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d3d3d3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253.95pt" to="550.5pt,253.95pt" stroked="t" o:allowincell="f" style="position:absolute">
                <v:stroke color="#d3d3d3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3348355</wp:posOffset>
                </wp:positionV>
                <wp:extent cx="419735" cy="116205"/>
                <wp:effectExtent l="0" t="0" r="0" b="0"/>
                <wp:wrapSquare wrapText="bothSides"/>
                <wp:docPr id="430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Legenda: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63.65pt;width:3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Legenda: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3473450</wp:posOffset>
                </wp:positionV>
                <wp:extent cx="5192395" cy="116205"/>
                <wp:effectExtent l="0" t="0" r="0" b="0"/>
                <wp:wrapSquare wrapText="bothSides"/>
                <wp:docPr id="431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(C) = CEILING   ;   INALAB = Frazione Inalabile   ;   RESPIR = Frazione Respirabile   ;   TORAC = Frazione Toracica.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73.5pt;width:408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(C) = CEILING   ;   INALAB = Frazione Inalabile   ;   RESPIR = Frazione Respirabile   ;   TORAC = Frazione Toracica.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3720465</wp:posOffset>
                </wp:positionV>
                <wp:extent cx="1429385" cy="117475"/>
                <wp:effectExtent l="0" t="0" r="0" b="0"/>
                <wp:wrapSquare wrapText="bothSides"/>
                <wp:docPr id="432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8.2. Controlli dell’esposizione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92.95pt;width:112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8.2. Controlli dell’esposizione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3966845</wp:posOffset>
                </wp:positionV>
                <wp:extent cx="5826125" cy="116205"/>
                <wp:effectExtent l="0" t="0" r="0" b="0"/>
                <wp:wrapSquare wrapText="bothSides"/>
                <wp:docPr id="433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Considerato che l'utilizzo di misure tecniche adeguate dovrebbe sempre avere la priorità rispetto agli equipaggiamenti di protezione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12.35pt;width:458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Considerato che l'utilizzo di misure tecniche adeguate dovrebbe sempre avere la priorità rispetto agli equipaggiamenti di protezione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4091940</wp:posOffset>
                </wp:positionV>
                <wp:extent cx="4525010" cy="116205"/>
                <wp:effectExtent l="0" t="0" r="0" b="0"/>
                <wp:wrapSquare wrapText="bothSides"/>
                <wp:docPr id="434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personali, assicurare una buona ventilazione nel luogo di lavoro tramite un'efficace aspirazione locale.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22.2pt;width:356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personali, assicurare una buona ventilazione nel luogo di lavoro tramite un'efficace aspirazione locale.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4215765</wp:posOffset>
                </wp:positionV>
                <wp:extent cx="1277620" cy="116205"/>
                <wp:effectExtent l="0" t="0" r="0" b="0"/>
                <wp:wrapSquare wrapText="bothSides"/>
                <wp:docPr id="435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PROTEZIONE DELLE MANI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31.95pt;width:100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PROTEZIONE DELLE MANI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4339590</wp:posOffset>
                </wp:positionV>
                <wp:extent cx="2466340" cy="116205"/>
                <wp:effectExtent l="0" t="0" r="0" b="0"/>
                <wp:wrapSquare wrapText="bothSides"/>
                <wp:docPr id="436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Proteggere le mani con guanti da lavoro di categoria III.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41.7pt;width:194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Proteggere le mani con guanti da lavoro di categoria III.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4461510</wp:posOffset>
                </wp:positionV>
                <wp:extent cx="6090920" cy="116205"/>
                <wp:effectExtent l="0" t="0" r="0" b="0"/>
                <wp:wrapSquare wrapText="bothSides"/>
                <wp:docPr id="437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 la scelta definitiva del materiale dei guanti da lavoro (rif. norma EN 374) si devono considerare: compatibilità, degradazione, tempo 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51.3pt;width:47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 la scelta definitiva del materiale dei guanti da lavoro (rif. norma EN 374) si devono considerare: compatibilità, degradazione, tempo 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4586605</wp:posOffset>
                </wp:positionV>
                <wp:extent cx="608965" cy="116205"/>
                <wp:effectExtent l="0" t="0" r="0" b="0"/>
                <wp:wrapSquare wrapText="bothSides"/>
                <wp:docPr id="438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permeazione.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61.15pt;width:47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permeazione.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4708525</wp:posOffset>
                </wp:positionV>
                <wp:extent cx="6205220" cy="116205"/>
                <wp:effectExtent l="0" t="0" r="0" b="0"/>
                <wp:wrapSquare wrapText="bothSides"/>
                <wp:docPr id="439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Nel caso di preparati la resistenza dei guanti da lavoro agli agenti chimici deve essere verificata prima dell'utilizzo in quanto non prevedibile.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70.75pt;width:488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Nel caso di preparati la resistenza dei guanti da lavoro agli agenti chimici deve essere verificata prima dell'utilizzo in quanto non prevedibile.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4834255</wp:posOffset>
                </wp:positionV>
                <wp:extent cx="3621405" cy="116205"/>
                <wp:effectExtent l="0" t="0" r="0" b="0"/>
                <wp:wrapSquare wrapText="bothSides"/>
                <wp:docPr id="440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 guanti hanno un tempo di usura che dipende dalla durata e dalla modalità d’uso.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80.65pt;width:285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 guanti hanno un tempo di usura che dipende dalla durata e dalla modalità d’uso.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4956175</wp:posOffset>
                </wp:positionV>
                <wp:extent cx="2550160" cy="116205"/>
                <wp:effectExtent l="0" t="0" r="0" b="0"/>
                <wp:wrapSquare wrapText="bothSides"/>
                <wp:docPr id="441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Proteggere le mani con guanti del tipo indicato di seguito: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0.25pt;width:200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Proteggere le mani con guanti del tipo indicato di seguito: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5079365</wp:posOffset>
                </wp:positionV>
                <wp:extent cx="1491615" cy="117475"/>
                <wp:effectExtent l="0" t="0" r="0" b="0"/>
                <wp:wrapSquare wrapText="bothSides"/>
                <wp:docPr id="442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Materiale: Gomma nitrilica (NBR)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9.95pt;width:11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Materiale: Gomma nitrilica (NBR)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5203190</wp:posOffset>
                </wp:positionV>
                <wp:extent cx="825500" cy="117475"/>
                <wp:effectExtent l="0" t="0" r="0" b="0"/>
                <wp:wrapSquare wrapText="bothSides"/>
                <wp:docPr id="443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Spessore: 0.3 mm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09.7pt;width:6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Spessore: 0.3 mm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5327015</wp:posOffset>
                </wp:positionV>
                <wp:extent cx="4434840" cy="117475"/>
                <wp:effectExtent l="0" t="0" r="0" b="0"/>
                <wp:wrapSquare wrapText="bothSides"/>
                <wp:docPr id="44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Lo spessore dei guanti deve essere selezionato in base al tempo di permeazione minimo richiesto.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19.45pt;width:349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Lo spessore dei guanti deve essere selezionato in base al tempo di permeazione minimo richiesto.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5450205</wp:posOffset>
                </wp:positionV>
                <wp:extent cx="1390650" cy="117475"/>
                <wp:effectExtent l="0" t="0" r="0" b="0"/>
                <wp:wrapSquare wrapText="bothSides"/>
                <wp:docPr id="445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Tempo di permeazione: 30 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29.15pt;width:109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Tempo di permeazione: 30 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5574030</wp:posOffset>
                </wp:positionV>
                <wp:extent cx="4203065" cy="117475"/>
                <wp:effectExtent l="0" t="0" r="0" b="0"/>
                <wp:wrapSquare wrapText="bothSides"/>
                <wp:docPr id="446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La resistenza dei guanti dipende da vari fattori, come la temperatura ed altri fattori ambientali.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38.9pt;width:330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La resistenza dei guanti dipende da vari fattori, come la temperatura ed altri fattori ambientali.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5699760</wp:posOffset>
                </wp:positionV>
                <wp:extent cx="1334135" cy="116205"/>
                <wp:effectExtent l="0" t="0" r="0" b="0"/>
                <wp:wrapSquare wrapText="bothSides"/>
                <wp:docPr id="447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PROTEZIONE DELLA PELLE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48.8pt;width:1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PROTEZIONE DELLA PELLE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5821680</wp:posOffset>
                </wp:positionV>
                <wp:extent cx="6013450" cy="116205"/>
                <wp:effectExtent l="0" t="0" r="0" b="0"/>
                <wp:wrapSquare wrapText="bothSides"/>
                <wp:docPr id="448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Indossare abiti da lavoro con maniche lunghe e calzature di sicurezza per uso professionale di categoria I (rif. Regolamento 2016/425 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8.4pt;width:473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Indossare abiti da lavoro con maniche lunghe e calzature di sicurezza per uso professionale di categoria I (rif. Regolamento 2016/425 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5946775</wp:posOffset>
                </wp:positionV>
                <wp:extent cx="4184015" cy="116205"/>
                <wp:effectExtent l="0" t="0" r="0" b="0"/>
                <wp:wrapSquare wrapText="bothSides"/>
                <wp:docPr id="449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3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norma EN ISO 20344). Lavarsi con acqua e sapone dopo aver rimosso gli indumenti protettivi.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68.25pt;width:329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norma EN ISO 20344). Lavarsi con acqua e sapone dopo aver rimosso gli indumenti protettivi.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6070600</wp:posOffset>
                </wp:positionV>
                <wp:extent cx="1333500" cy="116205"/>
                <wp:effectExtent l="0" t="0" r="0" b="0"/>
                <wp:wrapSquare wrapText="bothSides"/>
                <wp:docPr id="45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PROTEZIONE DEGLI OCCHI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78pt;width:104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PROTEZIONE DEGLI OCCHI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6194425</wp:posOffset>
                </wp:positionV>
                <wp:extent cx="3447415" cy="116205"/>
                <wp:effectExtent l="0" t="0" r="0" b="0"/>
                <wp:wrapSquare wrapText="bothSides"/>
                <wp:docPr id="45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7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 consiglia di indossare occhiali protettivi ermetici (rif. norma EN ISO 16321).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87.75pt;width:271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 consiglia di indossare occhiali protettivi ermetici (rif. norma EN ISO 16321).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6318250</wp:posOffset>
                </wp:positionV>
                <wp:extent cx="1419225" cy="116205"/>
                <wp:effectExtent l="0" t="0" r="0" b="0"/>
                <wp:wrapSquare wrapText="bothSides"/>
                <wp:docPr id="45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PROTEZIONE RESPIRATORIA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97.5pt;width:111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PROTEZIONE RESPIRATORIA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6440170</wp:posOffset>
                </wp:positionV>
                <wp:extent cx="5905500" cy="116205"/>
                <wp:effectExtent l="0" t="0" r="0" b="0"/>
                <wp:wrapSquare wrapText="bothSides"/>
                <wp:docPr id="45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L’utilizzo di mezzi di protezione delle vie respiratorie è necessario in caso le misure tecniche adottate non siano sufficienti per limitare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07.1pt;width:464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L’utilizzo di mezzi di protezione delle vie respiratorie è necessario in caso le misure tecniche adottate non siano sufficienti per limitare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6563995</wp:posOffset>
                </wp:positionV>
                <wp:extent cx="6202680" cy="116205"/>
                <wp:effectExtent l="0" t="0" r="0" b="0"/>
                <wp:wrapSquare wrapText="bothSides"/>
                <wp:docPr id="45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l’esposizione del lavoratore ai valori di soglia presi in considerazione. Si consiglia di indossare una maschera con filtro di tipo B la cui classe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16.85pt;width:488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l’esposizione del lavoratore ai valori di soglia presi in considerazione. Si consiglia di indossare una maschera con filtro di tipo B la cui classe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6689090</wp:posOffset>
                </wp:positionV>
                <wp:extent cx="4485005" cy="116205"/>
                <wp:effectExtent l="0" t="0" r="0" b="0"/>
                <wp:wrapSquare wrapText="bothSides"/>
                <wp:docPr id="45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4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(1, 2 o 3) dovrà essere scelta in relazione alla concentrazione limite di utilizzo. (rif. norma EN 14387).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26.7pt;width:353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(1, 2 o 3) dovrà essere scelta in relazione alla concentrazione limite di utilizzo. (rif. norma EN 14387).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6811010</wp:posOffset>
                </wp:positionV>
                <wp:extent cx="5894070" cy="116205"/>
                <wp:effectExtent l="0" t="0" r="0" b="0"/>
                <wp:wrapSquare wrapText="bothSides"/>
                <wp:docPr id="456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3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Nel caso in cui la sostanza considerata sia inodore o la sua soglia olfattiva sia superiore al relativo TLV-TWA e in caso di emergenza,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36.3pt;width:464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Nel caso in cui la sostanza considerata sia inodore o la sua soglia olfattiva sia superiore al relativo TLV-TWA e in caso di emergenza,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6934835</wp:posOffset>
                </wp:positionV>
                <wp:extent cx="6221730" cy="116205"/>
                <wp:effectExtent l="0" t="0" r="0" b="0"/>
                <wp:wrapSquare wrapText="bothSides"/>
                <wp:docPr id="457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indossare un autorespiratore ad aria compressa a circuito aperto (rif. norma EN 137) oppure un respiratore a presa d'aria esterna (rif. norma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46.05pt;width:489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indossare un autorespiratore ad aria compressa a circuito aperto (rif. norma EN 137) oppure un respiratore a presa d'aria esterna (rif. norma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7060565</wp:posOffset>
                </wp:positionV>
                <wp:extent cx="5148580" cy="116205"/>
                <wp:effectExtent l="0" t="0" r="0" b="0"/>
                <wp:wrapSquare wrapText="bothSides"/>
                <wp:docPr id="45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EN 138). Per la corretta scelta del dispositivo di protezione delle vie respiratorie, fare riferimento alla norma EN 529.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55.95pt;width:40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EN 138). Per la corretta scelta del dispositivo di protezione delle vie respiratorie, fare riferimento alla norma EN 529.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7183755</wp:posOffset>
                </wp:positionV>
                <wp:extent cx="2201545" cy="116205"/>
                <wp:effectExtent l="0" t="0" r="0" b="0"/>
                <wp:wrapSquare wrapText="bothSides"/>
                <wp:docPr id="459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CONTROLLI DELL’ESPOSIZIONE AMBIENTALE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65.65pt;width:173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CONTROLLI DELL’ESPOSIZIONE AMBIENTALE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7305675</wp:posOffset>
                </wp:positionV>
                <wp:extent cx="6013450" cy="116205"/>
                <wp:effectExtent l="0" t="0" r="0" b="0"/>
                <wp:wrapSquare wrapText="bothSides"/>
                <wp:docPr id="460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3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 emissioni da processi produttivi, comprese quelle da apparecchiature di ventilazione dovrebbero essere controllate ai fini del rispetto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75.25pt;width:473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 emissioni da processi produttivi, comprese quelle da apparecchiature di ventilazione dovrebbero essere controllate ai fini del rispetto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7431405</wp:posOffset>
                </wp:positionV>
                <wp:extent cx="1607185" cy="116205"/>
                <wp:effectExtent l="0" t="0" r="0" b="0"/>
                <wp:wrapSquare wrapText="bothSides"/>
                <wp:docPr id="461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della normativa di tutela ambientale.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85.15pt;width:126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della normativa di tutela ambientale.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7830820</wp:posOffset>
                </wp:positionV>
                <wp:extent cx="6773545" cy="0"/>
                <wp:effectExtent l="635" t="635" r="635" b="635"/>
                <wp:wrapSquare wrapText="bothSides"/>
                <wp:docPr id="46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616.6pt" to="557.25pt,616.6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616.6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7839075</wp:posOffset>
                </wp:positionV>
                <wp:extent cx="2664460" cy="161290"/>
                <wp:effectExtent l="0" t="0" r="0" b="0"/>
                <wp:wrapSquare wrapText="bothSides"/>
                <wp:docPr id="46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3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9. Proprietà fisiche e chimiche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17.25pt;width:209.7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9. Proprietà fisiche e chimiche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8220075</wp:posOffset>
                </wp:positionV>
                <wp:extent cx="3094990" cy="117475"/>
                <wp:effectExtent l="0" t="0" r="0" b="0"/>
                <wp:wrapSquare wrapText="bothSides"/>
                <wp:docPr id="46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9.1. Informazioni sulle proprietà fisiche e chimiche fondamentali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47.25pt;width:243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9.1. Informazioni sulle proprietà fisiche e chimiche fondamentali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8467725</wp:posOffset>
                </wp:positionV>
                <wp:extent cx="447040" cy="117475"/>
                <wp:effectExtent l="0" t="0" r="0" b="0"/>
                <wp:wrapSquare wrapText="bothSides"/>
                <wp:docPr id="46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Proprietà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66.75pt;width:35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Proprietà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8467725</wp:posOffset>
                </wp:positionV>
                <wp:extent cx="306070" cy="117475"/>
                <wp:effectExtent l="0" t="0" r="0" b="0"/>
                <wp:wrapSquare wrapText="bothSides"/>
                <wp:docPr id="46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Valore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666.75pt;width:24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Valore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8467725</wp:posOffset>
                </wp:positionV>
                <wp:extent cx="605155" cy="117475"/>
                <wp:effectExtent l="0" t="0" r="0" b="0"/>
                <wp:wrapSquare wrapText="bothSides"/>
                <wp:docPr id="46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666.75pt;width:47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8589645</wp:posOffset>
                </wp:positionV>
                <wp:extent cx="532130" cy="117475"/>
                <wp:effectExtent l="0" t="0" r="0" b="0"/>
                <wp:wrapSquare wrapText="bothSides"/>
                <wp:docPr id="46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Stato Fisico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76.35pt;width:4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Stato Fisico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8589645</wp:posOffset>
                </wp:positionV>
                <wp:extent cx="600075" cy="117475"/>
                <wp:effectExtent l="0" t="0" r="0" b="0"/>
                <wp:wrapSquare wrapText="bothSides"/>
                <wp:docPr id="46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liquido denso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676.35pt;width:4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liquido denso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8713470</wp:posOffset>
                </wp:positionV>
                <wp:extent cx="300355" cy="117475"/>
                <wp:effectExtent l="0" t="0" r="0" b="0"/>
                <wp:wrapSquare wrapText="bothSides"/>
                <wp:docPr id="47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Colore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86.1pt;width:23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Colore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8713470</wp:posOffset>
                </wp:positionV>
                <wp:extent cx="300355" cy="117475"/>
                <wp:effectExtent l="0" t="0" r="0" b="0"/>
                <wp:wrapSquare wrapText="bothSides"/>
                <wp:docPr id="47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686.1pt;width:23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8837295</wp:posOffset>
                </wp:positionV>
                <wp:extent cx="283845" cy="117475"/>
                <wp:effectExtent l="0" t="0" r="0" b="0"/>
                <wp:wrapSquare wrapText="bothSides"/>
                <wp:docPr id="47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Odore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95.85pt;width:22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Odore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8837295</wp:posOffset>
                </wp:positionV>
                <wp:extent cx="210185" cy="117475"/>
                <wp:effectExtent l="0" t="0" r="0" b="0"/>
                <wp:wrapSquare wrapText="bothSides"/>
                <wp:docPr id="47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lieve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695.85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lieve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8960485</wp:posOffset>
                </wp:positionV>
                <wp:extent cx="1588770" cy="117475"/>
                <wp:effectExtent l="0" t="0" r="0" b="0"/>
                <wp:wrapSquare wrapText="bothSides"/>
                <wp:docPr id="47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di fusione o di congelamento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05.55pt;width:125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di fusione o di congelamento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8962390</wp:posOffset>
                </wp:positionV>
                <wp:extent cx="679450" cy="117475"/>
                <wp:effectExtent l="0" t="0" r="0" b="0"/>
                <wp:wrapSquare wrapText="bothSides"/>
                <wp:docPr id="47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705.7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9084310</wp:posOffset>
                </wp:positionV>
                <wp:extent cx="1221105" cy="117475"/>
                <wp:effectExtent l="0" t="0" r="0" b="0"/>
                <wp:wrapSquare wrapText="bothSides"/>
                <wp:docPr id="47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di ebollizione iniziale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5.3pt;width:9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di ebollizione iniziale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9084310</wp:posOffset>
                </wp:positionV>
                <wp:extent cx="60325" cy="117475"/>
                <wp:effectExtent l="0" t="0" r="0" b="0"/>
                <wp:wrapSquare wrapText="bothSides"/>
                <wp:docPr id="47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715.3pt;width:4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9084310</wp:posOffset>
                </wp:positionV>
                <wp:extent cx="170815" cy="117475"/>
                <wp:effectExtent l="0" t="0" r="0" b="0"/>
                <wp:wrapSquare wrapText="bothSides"/>
                <wp:docPr id="47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715.3pt;width:1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9084310</wp:posOffset>
                </wp:positionV>
                <wp:extent cx="814705" cy="117475"/>
                <wp:effectExtent l="0" t="0" r="0" b="0"/>
                <wp:wrapSquare wrapText="bothSides"/>
                <wp:docPr id="47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Sostanza:ACQUA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715.3pt;width:64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Sostanza:ACQUA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3538855</wp:posOffset>
                </wp:positionH>
                <wp:positionV relativeFrom="paragraph">
                  <wp:posOffset>9086215</wp:posOffset>
                </wp:positionV>
                <wp:extent cx="115570" cy="117475"/>
                <wp:effectExtent l="0" t="0" r="0" b="0"/>
                <wp:wrapSquare wrapText="bothSides"/>
                <wp:docPr id="48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°C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65pt;margin-top:715.45pt;width:9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°C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9208135</wp:posOffset>
                </wp:positionV>
                <wp:extent cx="1843405" cy="117475"/>
                <wp:effectExtent l="0" t="0" r="0" b="0"/>
                <wp:wrapSquare wrapText="bothSides"/>
                <wp:docPr id="48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   di    ebollizione  iniziale:  100  °C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725.05pt;width:145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   di    ebollizione  iniziale:  100  °C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9331960</wp:posOffset>
                </wp:positionV>
                <wp:extent cx="628015" cy="117475"/>
                <wp:effectExtent l="0" t="0" r="0" b="0"/>
                <wp:wrapSquare wrapText="bothSides"/>
                <wp:docPr id="48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Infiammabilità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34.8pt;width:4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Infiammabilità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9331960</wp:posOffset>
                </wp:positionV>
                <wp:extent cx="769620" cy="117475"/>
                <wp:effectExtent l="0" t="0" r="0" b="0"/>
                <wp:wrapSquare wrapText="bothSides"/>
                <wp:docPr id="48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infiammabile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734.8pt;width:6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infiammabile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9455150</wp:posOffset>
                </wp:positionV>
                <wp:extent cx="1170305" cy="117475"/>
                <wp:effectExtent l="0" t="0" r="0" b="0"/>
                <wp:wrapSquare wrapText="bothSides"/>
                <wp:docPr id="48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Limite inferiore esplosività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44.5pt;width:92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Limite inferiore esplosività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9457055</wp:posOffset>
                </wp:positionV>
                <wp:extent cx="679450" cy="117475"/>
                <wp:effectExtent l="0" t="0" r="0" b="0"/>
                <wp:wrapSquare wrapText="bothSides"/>
                <wp:docPr id="48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744.6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9578975</wp:posOffset>
                </wp:positionV>
                <wp:extent cx="1226820" cy="117475"/>
                <wp:effectExtent l="0" t="0" r="0" b="0"/>
                <wp:wrapSquare wrapText="bothSides"/>
                <wp:docPr id="48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Limite superiore esplosività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54.25pt;width:9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Limite superiore esplosività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9580880</wp:posOffset>
                </wp:positionV>
                <wp:extent cx="679450" cy="117475"/>
                <wp:effectExtent l="0" t="0" r="0" b="0"/>
                <wp:wrapSquare wrapText="bothSides"/>
                <wp:docPr id="48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754.4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9702800</wp:posOffset>
                </wp:positionV>
                <wp:extent cx="1023620" cy="117475"/>
                <wp:effectExtent l="0" t="0" r="0" b="0"/>
                <wp:wrapSquare wrapText="bothSides"/>
                <wp:docPr id="48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 di infiammabilità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64pt;width:8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 di infiammabilità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9702800</wp:posOffset>
                </wp:positionV>
                <wp:extent cx="60325" cy="117475"/>
                <wp:effectExtent l="0" t="0" r="0" b="0"/>
                <wp:wrapSquare wrapText="bothSides"/>
                <wp:docPr id="48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764pt;width:4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9702800</wp:posOffset>
                </wp:positionV>
                <wp:extent cx="114300" cy="117475"/>
                <wp:effectExtent l="0" t="0" r="0" b="0"/>
                <wp:wrapSquare wrapText="bothSides"/>
                <wp:docPr id="49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764pt;width:8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3538855</wp:posOffset>
                </wp:positionH>
                <wp:positionV relativeFrom="paragraph">
                  <wp:posOffset>9704705</wp:posOffset>
                </wp:positionV>
                <wp:extent cx="115570" cy="117475"/>
                <wp:effectExtent l="0" t="0" r="0" b="0"/>
                <wp:wrapSquare wrapText="bothSides"/>
                <wp:docPr id="49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°C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65pt;margin-top:764.15pt;width:9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°C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49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493" name="Shape53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" name="Shape533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0" stroked="t" o:allowincell="f" style="position:absolute;margin-left:23.95pt;margin-top:24.7pt;width:373.75pt;height:23.2pt;mso-wrap-style:none;v-text-anchor:middle" path="m0,0l13187,0l13187,819l0,81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495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496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49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498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499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500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501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6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6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502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2179955" cy="132080"/>
                <wp:effectExtent l="0" t="0" r="0" b="0"/>
                <wp:wrapSquare wrapText="bothSides"/>
                <wp:docPr id="503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9. Proprietà fisiche e chimiche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17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9. Proprietà fisiche e chimiche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2621280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504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4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5" fillcolor="teal" stroked="t" o:allowincell="f" style="position:absolute;margin-left:24.7pt;margin-top:74.8pt;width:531.85pt;height:9.75pt;mso-wrap-style:none;v-text-anchor:middle" path="m0,0l18763,0l18763,344l0,344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1245870</wp:posOffset>
                </wp:positionV>
                <wp:extent cx="1419225" cy="117475"/>
                <wp:effectExtent l="0" t="0" r="0" b="0"/>
                <wp:wrapSquare wrapText="bothSides"/>
                <wp:docPr id="505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Temperatura di autoaccensione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98.1pt;width:111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Temperatura di autoaccensione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1247140</wp:posOffset>
                </wp:positionV>
                <wp:extent cx="679450" cy="117475"/>
                <wp:effectExtent l="0" t="0" r="0" b="0"/>
                <wp:wrapSquare wrapText="bothSides"/>
                <wp:docPr id="506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98.2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1369695</wp:posOffset>
                </wp:positionV>
                <wp:extent cx="1441450" cy="117475"/>
                <wp:effectExtent l="0" t="0" r="0" b="0"/>
                <wp:wrapSquare wrapText="bothSides"/>
                <wp:docPr id="507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Temperatura di decomposizione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07.85pt;width:11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Temperatura di decomposizione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1370965</wp:posOffset>
                </wp:positionV>
                <wp:extent cx="679450" cy="117475"/>
                <wp:effectExtent l="0" t="0" r="0" b="0"/>
                <wp:wrapSquare wrapText="bothSides"/>
                <wp:docPr id="508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07.9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1492885</wp:posOffset>
                </wp:positionV>
                <wp:extent cx="131445" cy="117475"/>
                <wp:effectExtent l="0" t="0" r="0" b="0"/>
                <wp:wrapSquare wrapText="bothSides"/>
                <wp:docPr id="509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55pt;width:1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1492885</wp:posOffset>
                </wp:positionV>
                <wp:extent cx="57785" cy="117475"/>
                <wp:effectExtent l="0" t="0" r="0" b="0"/>
                <wp:wrapSquare wrapText="bothSides"/>
                <wp:docPr id="510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17.55pt;width: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1492885</wp:posOffset>
                </wp:positionV>
                <wp:extent cx="758190" cy="117475"/>
                <wp:effectExtent l="0" t="0" r="0" b="0"/>
                <wp:wrapSquare wrapText="bothSides"/>
                <wp:docPr id="511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Metodo:pHmetro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117.55pt;width:59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Metodo:pHmetro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1616710</wp:posOffset>
                </wp:positionV>
                <wp:extent cx="920115" cy="117475"/>
                <wp:effectExtent l="0" t="0" r="0" b="0"/>
                <wp:wrapSquare wrapText="bothSides"/>
                <wp:docPr id="512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Viscosità cinematica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27.3pt;width:72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Viscosità cinematica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1616710</wp:posOffset>
                </wp:positionV>
                <wp:extent cx="447675" cy="117475"/>
                <wp:effectExtent l="0" t="0" r="0" b="0"/>
                <wp:wrapSquare wrapText="bothSides"/>
                <wp:docPr id="513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0.03 m2/s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27.3pt;width:35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0.03 m2/s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1616710</wp:posOffset>
                </wp:positionV>
                <wp:extent cx="871220" cy="117475"/>
                <wp:effectExtent l="0" t="0" r="0" b="0"/>
                <wp:wrapSquare wrapText="bothSides"/>
                <wp:docPr id="514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Metodo:Tazza Ford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127.3pt;width:68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Metodo:Tazza Ford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1740535</wp:posOffset>
                </wp:positionV>
                <wp:extent cx="413385" cy="117475"/>
                <wp:effectExtent l="0" t="0" r="0" b="0"/>
                <wp:wrapSquare wrapText="bothSides"/>
                <wp:docPr id="515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7.05pt;width:32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1741805</wp:posOffset>
                </wp:positionV>
                <wp:extent cx="679450" cy="117475"/>
                <wp:effectExtent l="0" t="0" r="0" b="0"/>
                <wp:wrapSquare wrapText="bothSides"/>
                <wp:docPr id="516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37.1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1864360</wp:posOffset>
                </wp:positionV>
                <wp:extent cx="1981835" cy="117475"/>
                <wp:effectExtent l="0" t="0" r="0" b="0"/>
                <wp:wrapSquare wrapText="bothSides"/>
                <wp:docPr id="517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Coefficiente di ripartizione: n-ottanolo/acqua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46.8pt;width:15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Coefficiente di ripartizione: n-ottanolo/acqua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1865630</wp:posOffset>
                </wp:positionV>
                <wp:extent cx="679450" cy="117475"/>
                <wp:effectExtent l="0" t="0" r="0" b="0"/>
                <wp:wrapSquare wrapText="bothSides"/>
                <wp:docPr id="518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46.9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1987550</wp:posOffset>
                </wp:positionV>
                <wp:extent cx="854075" cy="117475"/>
                <wp:effectExtent l="0" t="0" r="0" b="0"/>
                <wp:wrapSquare wrapText="bothSides"/>
                <wp:docPr id="519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Tensione di vapore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56.5pt;width:6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Tensione di vapore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1989455</wp:posOffset>
                </wp:positionV>
                <wp:extent cx="679450" cy="117475"/>
                <wp:effectExtent l="0" t="0" r="0" b="0"/>
                <wp:wrapSquare wrapText="bothSides"/>
                <wp:docPr id="520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56.6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2111375</wp:posOffset>
                </wp:positionV>
                <wp:extent cx="1243965" cy="117475"/>
                <wp:effectExtent l="0" t="0" r="0" b="0"/>
                <wp:wrapSquare wrapText="bothSides"/>
                <wp:docPr id="521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Densità e/o Densità relativa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66.25pt;width:97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Densità e/o Densità relativa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2111375</wp:posOffset>
                </wp:positionV>
                <wp:extent cx="142240" cy="117475"/>
                <wp:effectExtent l="0" t="0" r="0" b="0"/>
                <wp:wrapSquare wrapText="bothSides"/>
                <wp:docPr id="522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66.2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3538855</wp:posOffset>
                </wp:positionH>
                <wp:positionV relativeFrom="paragraph">
                  <wp:posOffset>2111375</wp:posOffset>
                </wp:positionV>
                <wp:extent cx="278130" cy="117475"/>
                <wp:effectExtent l="0" t="0" r="0" b="0"/>
                <wp:wrapSquare wrapText="bothSides"/>
                <wp:docPr id="523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g/cm3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65pt;margin-top:166.25pt;width:2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g/cm3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4747260</wp:posOffset>
                </wp:positionH>
                <wp:positionV relativeFrom="paragraph">
                  <wp:posOffset>2111375</wp:posOffset>
                </wp:positionV>
                <wp:extent cx="882015" cy="117475"/>
                <wp:effectExtent l="0" t="0" r="0" b="0"/>
                <wp:wrapSquare wrapText="bothSides"/>
                <wp:docPr id="524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Metodo:Picnometro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8pt;margin-top:166.25pt;width:6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Metodo:Picnometro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2234565</wp:posOffset>
                </wp:positionV>
                <wp:extent cx="1147445" cy="117475"/>
                <wp:effectExtent l="0" t="0" r="0" b="0"/>
                <wp:wrapSquare wrapText="bothSides"/>
                <wp:docPr id="525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Densità di vapore relativa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75.95pt;width:9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Densità di vapore relativa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2236470</wp:posOffset>
                </wp:positionV>
                <wp:extent cx="679450" cy="117475"/>
                <wp:effectExtent l="0" t="0" r="0" b="0"/>
                <wp:wrapSquare wrapText="bothSides"/>
                <wp:docPr id="526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disponibile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76.1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disponibile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2359025</wp:posOffset>
                </wp:positionV>
                <wp:extent cx="1334135" cy="117475"/>
                <wp:effectExtent l="0" t="0" r="0" b="0"/>
                <wp:wrapSquare wrapText="bothSides"/>
                <wp:docPr id="527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Caratteristiche delle particelle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85.75pt;width:1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Caratteristiche delle particelle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2360295</wp:posOffset>
                </wp:positionV>
                <wp:extent cx="679450" cy="117475"/>
                <wp:effectExtent l="0" t="0" r="0" b="0"/>
                <wp:wrapSquare wrapText="bothSides"/>
                <wp:docPr id="528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45pt;margin-top:185.8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2978785</wp:posOffset>
                </wp:positionV>
                <wp:extent cx="1058545" cy="117475"/>
                <wp:effectExtent l="0" t="0" r="0" b="0"/>
                <wp:wrapSquare wrapText="bothSides"/>
                <wp:docPr id="529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9.2.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34.55pt;width:83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9.2.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3349625</wp:posOffset>
                </wp:positionV>
                <wp:extent cx="2344420" cy="117475"/>
                <wp:effectExtent l="0" t="0" r="0" b="0"/>
                <wp:wrapSquare wrapText="bothSides"/>
                <wp:docPr id="530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9.2.1. Informazioni relative alle classi di pericoli fisici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63.75pt;width:184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9.2.1. Informazioni relative alle classi di pericoli fisici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3597275</wp:posOffset>
                </wp:positionV>
                <wp:extent cx="1226820" cy="117475"/>
                <wp:effectExtent l="0" t="0" r="0" b="0"/>
                <wp:wrapSquare wrapText="bothSides"/>
                <wp:docPr id="531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83.25pt;width:9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3844290</wp:posOffset>
                </wp:positionV>
                <wp:extent cx="1712595" cy="117475"/>
                <wp:effectExtent l="0" t="0" r="0" b="0"/>
                <wp:wrapSquare wrapText="bothSides"/>
                <wp:docPr id="532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9.2.2. Altre caratteristiche di sicurezza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02.7pt;width:13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9.2.2. Altre caratteristiche di sicurezza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4091940</wp:posOffset>
                </wp:positionV>
                <wp:extent cx="1226820" cy="117475"/>
                <wp:effectExtent l="0" t="0" r="0" b="0"/>
                <wp:wrapSquare wrapText="bothSides"/>
                <wp:docPr id="533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22.2pt;width:9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4244340</wp:posOffset>
                </wp:positionV>
                <wp:extent cx="6773545" cy="0"/>
                <wp:effectExtent l="635" t="635" r="635" b="635"/>
                <wp:wrapSquare wrapText="bothSides"/>
                <wp:docPr id="534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334.2pt" to="557.25pt,334.2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334.2pt;width:531.85pt;height:13.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4252595</wp:posOffset>
                </wp:positionV>
                <wp:extent cx="2167255" cy="161290"/>
                <wp:effectExtent l="0" t="0" r="0" b="0"/>
                <wp:wrapSquare wrapText="bothSides"/>
                <wp:docPr id="535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10. Stabilità e reattività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34.85pt;width:170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10. Stabilità e reattività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4510405</wp:posOffset>
                </wp:positionV>
                <wp:extent cx="713105" cy="117475"/>
                <wp:effectExtent l="0" t="0" r="0" b="0"/>
                <wp:wrapSquare wrapText="bothSides"/>
                <wp:docPr id="536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10.1. Reattività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55.15pt;width:5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10.1. Reattività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4758055</wp:posOffset>
                </wp:positionV>
                <wp:extent cx="4284345" cy="116205"/>
                <wp:effectExtent l="0" t="0" r="0" b="0"/>
                <wp:wrapSquare wrapText="bothSides"/>
                <wp:docPr id="537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vi sono particolari pericoli di reazione con altre sostanze nelle normali condizioni di impiego.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74.65pt;width:337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vi sono particolari pericoli di reazione con altre sostanze nelle normali condizioni di impiego.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5003800</wp:posOffset>
                </wp:positionV>
                <wp:extent cx="1028700" cy="116205"/>
                <wp:effectExtent l="0" t="0" r="0" b="0"/>
                <wp:wrapSquare wrapText="bothSides"/>
                <wp:docPr id="538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4pt;width:80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5127625</wp:posOffset>
                </wp:positionV>
                <wp:extent cx="2468880" cy="116205"/>
                <wp:effectExtent l="0" t="0" r="0" b="0"/>
                <wp:wrapSquare wrapText="bothSides"/>
                <wp:docPr id="539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 decompone a temperature superiori a 800°C/1472°F.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03.75pt;width:194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 decompone a temperature superiori a 800°C/1472°F.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5252085</wp:posOffset>
                </wp:positionV>
                <wp:extent cx="1057275" cy="117475"/>
                <wp:effectExtent l="0" t="0" r="0" b="0"/>
                <wp:wrapSquare wrapText="bothSides"/>
                <wp:docPr id="540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10.2. Stabilità chimica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13.55pt;width:8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10.2. Stabilità chimica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5500370</wp:posOffset>
                </wp:positionV>
                <wp:extent cx="3129915" cy="116205"/>
                <wp:effectExtent l="0" t="0" r="0" b="0"/>
                <wp:wrapSquare wrapText="bothSides"/>
                <wp:docPr id="541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Il prodotto è stabile nelle normali condizioni di impiego e di stoccaggio.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33.1pt;width:246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Il prodotto è stabile nelle normali condizioni di impiego e di stoccaggio.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5746750</wp:posOffset>
                </wp:positionV>
                <wp:extent cx="1830705" cy="117475"/>
                <wp:effectExtent l="0" t="0" r="0" b="0"/>
                <wp:wrapSquare wrapText="bothSides"/>
                <wp:docPr id="542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10.3. Possibilità di reazioni pericolose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52.5pt;width:144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10.3. Possibilità di reazioni pericolose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5995035</wp:posOffset>
                </wp:positionV>
                <wp:extent cx="3615055" cy="116205"/>
                <wp:effectExtent l="0" t="0" r="0" b="0"/>
                <wp:wrapSquare wrapText="bothSides"/>
                <wp:docPr id="543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condizioni di uso e stoccaggio normali non sono prevedibili reazioni pericolose.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72.05pt;width:284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condizioni di uso e stoccaggio normali non sono prevedibili reazioni pericolose.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6241415</wp:posOffset>
                </wp:positionV>
                <wp:extent cx="1276985" cy="117475"/>
                <wp:effectExtent l="0" t="0" r="0" b="0"/>
                <wp:wrapSquare wrapText="bothSides"/>
                <wp:docPr id="544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10.4. Condizioni da evitare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91.45pt;width:100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10.4. Condizioni da evitare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6489065</wp:posOffset>
                </wp:positionV>
                <wp:extent cx="4083685" cy="116205"/>
                <wp:effectExtent l="0" t="0" r="0" b="0"/>
                <wp:wrapSquare wrapText="bothSides"/>
                <wp:docPr id="545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Nessuna in particolare. Attenersi tuttavia alle usuali cautele nei confronti dei prodotti chimici.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10.95pt;width:321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Nessuna in particolare. Attenersi tuttavia alle usuali cautele nei confronti dei prodotti chimici.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6736080</wp:posOffset>
                </wp:positionV>
                <wp:extent cx="1322705" cy="117475"/>
                <wp:effectExtent l="0" t="0" r="0" b="0"/>
                <wp:wrapSquare wrapText="bothSides"/>
                <wp:docPr id="546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10.5. Materiali incompatibili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530.4pt;width:104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10.5. Materiali incompatibili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6982460</wp:posOffset>
                </wp:positionV>
                <wp:extent cx="1028700" cy="116205"/>
                <wp:effectExtent l="0" t="0" r="0" b="0"/>
                <wp:wrapSquare wrapText="bothSides"/>
                <wp:docPr id="547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49.8pt;width:80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7106285</wp:posOffset>
                </wp:positionV>
                <wp:extent cx="1071880" cy="116205"/>
                <wp:effectExtent l="0" t="0" r="0" b="0"/>
                <wp:wrapSquare wrapText="bothSides"/>
                <wp:docPr id="548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Incompatibile con: acidi.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59.55pt;width:84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Incompatibile con: acidi.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7230745</wp:posOffset>
                </wp:positionV>
                <wp:extent cx="2095500" cy="117475"/>
                <wp:effectExtent l="0" t="0" r="0" b="0"/>
                <wp:wrapSquare wrapText="bothSides"/>
                <wp:docPr id="549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10.6. Prodotti di decomposizione pericolosi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569.35pt;width:16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10.6. Prodotti di decomposizione pericolosi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7477125</wp:posOffset>
                </wp:positionV>
                <wp:extent cx="1028700" cy="116205"/>
                <wp:effectExtent l="0" t="0" r="0" b="0"/>
                <wp:wrapSquare wrapText="bothSides"/>
                <wp:docPr id="550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88.75pt;width:80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7600950</wp:posOffset>
                </wp:positionV>
                <wp:extent cx="2198370" cy="116205"/>
                <wp:effectExtent l="0" t="0" r="0" b="0"/>
                <wp:wrapSquare wrapText="bothSides"/>
                <wp:docPr id="551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Può sviluppare: ossidi di calcio,ossidi di carbonio.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98.5pt;width:173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Può sviluppare: ossidi di calcio,ossidi di carbonio.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7754620</wp:posOffset>
                </wp:positionV>
                <wp:extent cx="6773545" cy="0"/>
                <wp:effectExtent l="635" t="635" r="635" b="635"/>
                <wp:wrapSquare wrapText="bothSides"/>
                <wp:docPr id="552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610.6pt" to="557.25pt,610.6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610.6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7762875</wp:posOffset>
                </wp:positionV>
                <wp:extent cx="2726055" cy="161290"/>
                <wp:effectExtent l="0" t="0" r="0" b="0"/>
                <wp:wrapSquare wrapText="bothSides"/>
                <wp:docPr id="553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11. Informazioni tossicologiche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11.25pt;width:214.6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11. Informazioni tossicologiche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8019415</wp:posOffset>
                </wp:positionV>
                <wp:extent cx="6096635" cy="116205"/>
                <wp:effectExtent l="0" t="0" r="0" b="0"/>
                <wp:wrapSquare wrapText="bothSides"/>
                <wp:docPr id="554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mancanza di dati tossicologici sperimentali sul prodotto stesso, gli eventuali pericoli del prodotto per la salute sono stati valutati in 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31.45pt;width:480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mancanza di dati tossicologici sperimentali sul prodotto stesso, gli eventuali pericoli del prodotto per la salute sono stati valutati in 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8144510</wp:posOffset>
                </wp:positionV>
                <wp:extent cx="5120640" cy="116205"/>
                <wp:effectExtent l="0" t="0" r="0" b="0"/>
                <wp:wrapSquare wrapText="bothSides"/>
                <wp:docPr id="555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alle proprietà delle sostanze contenute, secondo i criteri previsti dalla normativa di riferimento per la classificazione.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41.3pt;width:403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alle proprietà delle sostanze contenute, secondo i criteri previsti dalla normativa di riferimento per la classificazione.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8266430</wp:posOffset>
                </wp:positionV>
                <wp:extent cx="6072505" cy="116205"/>
                <wp:effectExtent l="0" t="0" r="0" b="0"/>
                <wp:wrapSquare wrapText="bothSides"/>
                <wp:docPr id="556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Considerare perciò la concentrazione delle singole sostanze pericolose eventualmente citate in sez. 3, per valutare gli effetti tossicologici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50.9pt;width:478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Considerare perciò la concentrazione delle singole sostanze pericolose eventualmente citate in sez. 3, per valutare gli effetti tossicologici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8392160</wp:posOffset>
                </wp:positionV>
                <wp:extent cx="1646555" cy="116205"/>
                <wp:effectExtent l="0" t="0" r="0" b="0"/>
                <wp:wrapSquare wrapText="bothSides"/>
                <wp:docPr id="557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derivanti dall’esposizione al prodotto.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60.8pt;width:129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derivanti dall’esposizione al prodotto.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8639175</wp:posOffset>
                </wp:positionV>
                <wp:extent cx="4066540" cy="117475"/>
                <wp:effectExtent l="0" t="0" r="0" b="0"/>
                <wp:wrapSquare wrapText="bothSides"/>
                <wp:docPr id="558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6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11.1. Informazioni sulle classi di pericolo definite nel Regolamento (CE) n. 1272/2008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80.25pt;width:320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11.1. Informazioni sulle classi di pericolo definite nel Regolamento (CE) n. 1272/2008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8886825</wp:posOffset>
                </wp:positionV>
                <wp:extent cx="2889885" cy="116205"/>
                <wp:effectExtent l="0" t="0" r="0" b="0"/>
                <wp:wrapSquare wrapText="bothSides"/>
                <wp:docPr id="559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Metabolismo, cinetica, meccanismo di azione e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99.75pt;width:227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Metabolismo, cinetica, meccanismo di azione e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9000490</wp:posOffset>
                </wp:positionV>
                <wp:extent cx="3012440" cy="0"/>
                <wp:effectExtent l="635" t="635" r="635" b="635"/>
                <wp:wrapSquare wrapText="bothSides"/>
                <wp:docPr id="560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24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708.7pt" to="274.6pt,708.7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9133840</wp:posOffset>
                </wp:positionV>
                <wp:extent cx="1211580" cy="116205"/>
                <wp:effectExtent l="0" t="0" r="0" b="0"/>
                <wp:wrapSquare wrapText="bothSides"/>
                <wp:docPr id="561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9.2pt;width: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9381490</wp:posOffset>
                </wp:positionV>
                <wp:extent cx="2009140" cy="116205"/>
                <wp:effectExtent l="0" t="0" r="0" b="0"/>
                <wp:wrapSquare wrapText="bothSides"/>
                <wp:docPr id="562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sulle vie probabili di esposizione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38.7pt;width:158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sulle vie probabili di esposizione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9495155</wp:posOffset>
                </wp:positionV>
                <wp:extent cx="2103755" cy="0"/>
                <wp:effectExtent l="635" t="635" r="635" b="635"/>
                <wp:wrapSquare wrapText="bothSides"/>
                <wp:docPr id="563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747.65pt" to="203.05pt,747.6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9628505</wp:posOffset>
                </wp:positionV>
                <wp:extent cx="1211580" cy="116205"/>
                <wp:effectExtent l="0" t="0" r="0" b="0"/>
                <wp:wrapSquare wrapText="bothSides"/>
                <wp:docPr id="564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58.15pt;width: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565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566" name="Shape6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" name="Shape613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1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56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56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57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57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57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57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57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7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7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57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2230755" cy="132080"/>
                <wp:effectExtent l="0" t="0" r="0" b="0"/>
                <wp:wrapSquare wrapText="bothSides"/>
                <wp:docPr id="576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11. Informazioni tossicologiche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175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11. Informazioni tossicologiche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577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55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1247775</wp:posOffset>
                </wp:positionV>
                <wp:extent cx="4068445" cy="116205"/>
                <wp:effectExtent l="0" t="0" r="0" b="0"/>
                <wp:wrapSquare wrapText="bothSides"/>
                <wp:docPr id="578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Effetti immediati, ritardati e ed effetti cronici derivanti da esposizioni a breve e lungo termine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98.25pt;width:320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Effetti immediati, ritardati e ed effetti cronici derivanti da esposizioni a breve e lungo termine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1361440</wp:posOffset>
                </wp:positionV>
                <wp:extent cx="4227830" cy="0"/>
                <wp:effectExtent l="635" t="635" r="635" b="635"/>
                <wp:wrapSquare wrapText="bothSides"/>
                <wp:docPr id="579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7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07.2pt" to="370.3pt,107.2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1494790</wp:posOffset>
                </wp:positionV>
                <wp:extent cx="1211580" cy="116205"/>
                <wp:effectExtent l="0" t="0" r="0" b="0"/>
                <wp:wrapSquare wrapText="bothSides"/>
                <wp:docPr id="580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7pt;width: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1742440</wp:posOffset>
                </wp:positionV>
                <wp:extent cx="685165" cy="116205"/>
                <wp:effectExtent l="0" t="0" r="0" b="0"/>
                <wp:wrapSquare wrapText="bothSides"/>
                <wp:docPr id="581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Effetti interattivi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7.2pt;width:53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Effetti interattivi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1856105</wp:posOffset>
                </wp:positionV>
                <wp:extent cx="738505" cy="0"/>
                <wp:effectExtent l="635" t="635" r="635" b="635"/>
                <wp:wrapSquare wrapText="bothSides"/>
                <wp:docPr id="582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46.15pt" to="95.55pt,146.1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1989455</wp:posOffset>
                </wp:positionV>
                <wp:extent cx="1211580" cy="116205"/>
                <wp:effectExtent l="0" t="0" r="0" b="0"/>
                <wp:wrapSquare wrapText="bothSides"/>
                <wp:docPr id="583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56.65pt;width: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2237105</wp:posOffset>
                </wp:positionV>
                <wp:extent cx="883920" cy="116205"/>
                <wp:effectExtent l="0" t="0" r="0" b="0"/>
                <wp:wrapSquare wrapText="bothSides"/>
                <wp:docPr id="584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ACUTA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76.15pt;width:69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ACUTA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2350770</wp:posOffset>
                </wp:positionV>
                <wp:extent cx="943610" cy="0"/>
                <wp:effectExtent l="635" t="635" r="635" b="635"/>
                <wp:wrapSquare wrapText="bothSides"/>
                <wp:docPr id="585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35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85.1pt" to="111.7pt,185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2482850</wp:posOffset>
                </wp:positionV>
                <wp:extent cx="1376680" cy="116205"/>
                <wp:effectExtent l="0" t="0" r="0" b="0"/>
                <wp:wrapSquare wrapText="bothSides"/>
                <wp:docPr id="586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ATE (Inalazione) della miscela: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95.5pt;width:108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ATE (Inalazione) della miscela: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2484120</wp:posOffset>
                </wp:positionV>
                <wp:extent cx="2109470" cy="116205"/>
                <wp:effectExtent l="0" t="0" r="0" b="0"/>
                <wp:wrapSquare wrapText="bothSides"/>
                <wp:docPr id="587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classificato (nessun componente rilevante)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195.6pt;width:166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classificato (nessun componente rilevante)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2606675</wp:posOffset>
                </wp:positionV>
                <wp:extent cx="1164590" cy="116205"/>
                <wp:effectExtent l="0" t="0" r="0" b="0"/>
                <wp:wrapSquare wrapText="bothSides"/>
                <wp:docPr id="588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ATE (Orale) della miscela: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05.25pt;width:91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ATE (Orale) della miscela: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2607945</wp:posOffset>
                </wp:positionV>
                <wp:extent cx="2109470" cy="116205"/>
                <wp:effectExtent l="0" t="0" r="0" b="0"/>
                <wp:wrapSquare wrapText="bothSides"/>
                <wp:docPr id="589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classificato (nessun componente rilevante)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205.35pt;width:166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classificato (nessun componente rilevante)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2729865</wp:posOffset>
                </wp:positionV>
                <wp:extent cx="1298575" cy="116205"/>
                <wp:effectExtent l="0" t="0" r="0" b="0"/>
                <wp:wrapSquare wrapText="bothSides"/>
                <wp:docPr id="590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ATE (Cutanea) della miscela: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14.95pt;width:102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ATE (Cutanea) della miscela: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2731770</wp:posOffset>
                </wp:positionV>
                <wp:extent cx="2109470" cy="116205"/>
                <wp:effectExtent l="0" t="0" r="0" b="0"/>
                <wp:wrapSquare wrapText="bothSides"/>
                <wp:docPr id="591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classificato (nessun componente rilevante)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215.1pt;width:166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classificato (nessun componente rilevante)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3101340</wp:posOffset>
                </wp:positionV>
                <wp:extent cx="1028700" cy="116205"/>
                <wp:effectExtent l="0" t="0" r="0" b="0"/>
                <wp:wrapSquare wrapText="bothSides"/>
                <wp:docPr id="592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244.2pt;width:80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3224530</wp:posOffset>
                </wp:positionV>
                <wp:extent cx="608965" cy="116205"/>
                <wp:effectExtent l="0" t="0" r="0" b="0"/>
                <wp:wrapSquare wrapText="bothSides"/>
                <wp:docPr id="593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LD50 (Orale):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253.9pt;width:47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LD50 (Orale):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3224530</wp:posOffset>
                </wp:positionV>
                <wp:extent cx="709295" cy="116205"/>
                <wp:effectExtent l="0" t="0" r="0" b="0"/>
                <wp:wrapSquare wrapText="bothSides"/>
                <wp:docPr id="594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6450 mg/kg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253.9pt;width:55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6450 mg/kg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3472180</wp:posOffset>
                </wp:positionV>
                <wp:extent cx="328295" cy="116205"/>
                <wp:effectExtent l="0" t="0" r="0" b="0"/>
                <wp:wrapSquare wrapText="bothSides"/>
                <wp:docPr id="595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273.4pt;width:25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4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3595370</wp:posOffset>
                </wp:positionV>
                <wp:extent cx="1473835" cy="116205"/>
                <wp:effectExtent l="0" t="0" r="0" b="0"/>
                <wp:wrapSquare wrapText="bothSides"/>
                <wp:docPr id="596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LC50 (Inalazione nebbie/polveri):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283.1pt;width:11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LC50 (Inalazione nebbie/polveri):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3595370</wp:posOffset>
                </wp:positionV>
                <wp:extent cx="768350" cy="116205"/>
                <wp:effectExtent l="0" t="0" r="0" b="0"/>
                <wp:wrapSquare wrapText="bothSides"/>
                <wp:docPr id="597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 2.1 mg/l/4h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283.1pt;width:60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 2.1 mg/l/4h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3843020</wp:posOffset>
                </wp:positionV>
                <wp:extent cx="4923790" cy="116205"/>
                <wp:effectExtent l="0" t="0" r="0" b="0"/>
                <wp:wrapSquare wrapText="bothSides"/>
                <wp:docPr id="598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302.6pt;width:387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3966845</wp:posOffset>
                </wp:positionV>
                <wp:extent cx="742950" cy="116205"/>
                <wp:effectExtent l="0" t="0" r="0" b="0"/>
                <wp:wrapSquare wrapText="bothSides"/>
                <wp:docPr id="599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LD50 (Cutanea):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312.35pt;width:58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LD50 (Cutanea):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3966845</wp:posOffset>
                </wp:positionV>
                <wp:extent cx="871220" cy="116205"/>
                <wp:effectExtent l="0" t="0" r="0" b="0"/>
                <wp:wrapSquare wrapText="bothSides"/>
                <wp:docPr id="600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87.12 mg/kg Rabbit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312.35pt;width:68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87.12 mg/kg Rabbit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4090035</wp:posOffset>
                </wp:positionV>
                <wp:extent cx="608965" cy="116205"/>
                <wp:effectExtent l="0" t="0" r="0" b="0"/>
                <wp:wrapSquare wrapText="bothSides"/>
                <wp:docPr id="601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LD50 (Orale):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322.05pt;width:47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LD50 (Orale):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4090035</wp:posOffset>
                </wp:positionV>
                <wp:extent cx="654050" cy="116205"/>
                <wp:effectExtent l="0" t="0" r="0" b="0"/>
                <wp:wrapSquare wrapText="bothSides"/>
                <wp:docPr id="602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457 mg/kg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322.05pt;width:51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457 mg/kg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4213860</wp:posOffset>
                </wp:positionV>
                <wp:extent cx="1473835" cy="116205"/>
                <wp:effectExtent l="0" t="0" r="0" b="0"/>
                <wp:wrapSquare wrapText="bothSides"/>
                <wp:docPr id="603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LC50 (Inalazione nebbie/polveri):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331.8pt;width:11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LC50 (Inalazione nebbie/polveri):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4213860</wp:posOffset>
                </wp:positionV>
                <wp:extent cx="793115" cy="116205"/>
                <wp:effectExtent l="0" t="0" r="0" b="0"/>
                <wp:wrapSquare wrapText="bothSides"/>
                <wp:docPr id="604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0.171 mg/l/4h Rat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9pt;margin-top:331.8pt;width:62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0.171 mg/l/4h Rat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4462780</wp:posOffset>
                </wp:positionV>
                <wp:extent cx="2392680" cy="116205"/>
                <wp:effectExtent l="0" t="0" r="0" b="0"/>
                <wp:wrapSquare wrapText="bothSides"/>
                <wp:docPr id="605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CORROSIONE CUTANEA / IRRITAZIONE CUTANEA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51.4pt;width:188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CORROSIONE CUTANEA / IRRITAZIONE CUTANEA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4577080</wp:posOffset>
                </wp:positionV>
                <wp:extent cx="2499360" cy="0"/>
                <wp:effectExtent l="635" t="635" r="635" b="635"/>
                <wp:wrapSquare wrapText="bothSides"/>
                <wp:docPr id="606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4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360.4pt" to="234.2pt,360.4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4710430</wp:posOffset>
                </wp:positionV>
                <wp:extent cx="3057525" cy="116205"/>
                <wp:effectExtent l="0" t="0" r="0" b="0"/>
                <wp:wrapSquare wrapText="bothSides"/>
                <wp:docPr id="607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70.9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4957445</wp:posOffset>
                </wp:positionV>
                <wp:extent cx="2344420" cy="116205"/>
                <wp:effectExtent l="0" t="0" r="0" b="0"/>
                <wp:wrapSquare wrapText="bothSides"/>
                <wp:docPr id="608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4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GRAVI DANNI OCULARI / IRRITAZIONE OCULARE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0.35pt;width:184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GRAVI DANNI OCULARI / IRRITAZIONE OCULARE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5071745</wp:posOffset>
                </wp:positionV>
                <wp:extent cx="2449830" cy="0"/>
                <wp:effectExtent l="635" t="635" r="635" b="635"/>
                <wp:wrapSquare wrapText="bothSides"/>
                <wp:docPr id="609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399.35pt" to="230.3pt,399.3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5205095</wp:posOffset>
                </wp:positionV>
                <wp:extent cx="3057525" cy="116205"/>
                <wp:effectExtent l="0" t="0" r="0" b="0"/>
                <wp:wrapSquare wrapText="bothSides"/>
                <wp:docPr id="610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09.85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5452110</wp:posOffset>
                </wp:positionV>
                <wp:extent cx="2342515" cy="116205"/>
                <wp:effectExtent l="0" t="0" r="0" b="0"/>
                <wp:wrapSquare wrapText="bothSides"/>
                <wp:docPr id="611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SENSIBILIZZAZIONE RESPIRATORIA O CUTANEA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29.3pt;width:184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SENSIBILIZZAZIONE RESPIRATORIA O CUTANEA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5566410</wp:posOffset>
                </wp:positionV>
                <wp:extent cx="2447925" cy="0"/>
                <wp:effectExtent l="635" t="635" r="635" b="635"/>
                <wp:wrapSquare wrapText="bothSides"/>
                <wp:docPr id="612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438.3pt" to="230.15pt,438.3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5699760</wp:posOffset>
                </wp:positionV>
                <wp:extent cx="1691005" cy="116205"/>
                <wp:effectExtent l="0" t="0" r="0" b="0"/>
                <wp:wrapSquare wrapText="bothSides"/>
                <wp:docPr id="613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Può provocare una reazione allergica.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48.8pt;width:133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Può provocare una reazione allergica.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5821680</wp:posOffset>
                </wp:positionV>
                <wp:extent cx="430530" cy="116205"/>
                <wp:effectExtent l="0" t="0" r="0" b="0"/>
                <wp:wrapSquare wrapText="bothSides"/>
                <wp:docPr id="614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Contiene: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8.4pt;width:33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Contiene: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5945505</wp:posOffset>
                </wp:positionV>
                <wp:extent cx="4923790" cy="116205"/>
                <wp:effectExtent l="0" t="0" r="0" b="0"/>
                <wp:wrapSquare wrapText="bothSides"/>
                <wp:docPr id="615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68.15pt;width:387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6194425</wp:posOffset>
                </wp:positionV>
                <wp:extent cx="2151380" cy="116205"/>
                <wp:effectExtent l="0" t="0" r="0" b="0"/>
                <wp:wrapSquare wrapText="bothSides"/>
                <wp:docPr id="616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MUTAGENICITÀ SULLE CELLULE GERMINALI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87.75pt;width:169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MUTAGENICITÀ SULLE CELLULE GERMINALI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6308090</wp:posOffset>
                </wp:positionV>
                <wp:extent cx="2250440" cy="0"/>
                <wp:effectExtent l="635" t="635" r="635" b="635"/>
                <wp:wrapSquare wrapText="bothSides"/>
                <wp:docPr id="617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03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496.7pt" to="214.6pt,496.7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6442075</wp:posOffset>
                </wp:positionV>
                <wp:extent cx="3057525" cy="116205"/>
                <wp:effectExtent l="0" t="0" r="0" b="0"/>
                <wp:wrapSquare wrapText="bothSides"/>
                <wp:docPr id="618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07.25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6689090</wp:posOffset>
                </wp:positionV>
                <wp:extent cx="976630" cy="116205"/>
                <wp:effectExtent l="0" t="0" r="0" b="0"/>
                <wp:wrapSquare wrapText="bothSides"/>
                <wp:docPr id="619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CANCEROGENICITÀ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26.7pt;width:76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CANCEROGENICITÀ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6802755</wp:posOffset>
                </wp:positionV>
                <wp:extent cx="1039495" cy="0"/>
                <wp:effectExtent l="635" t="635" r="635" b="635"/>
                <wp:wrapSquare wrapText="bothSides"/>
                <wp:docPr id="620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3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535.65pt" to="119.25pt,535.6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6936740</wp:posOffset>
                </wp:positionV>
                <wp:extent cx="3057525" cy="116205"/>
                <wp:effectExtent l="0" t="0" r="0" b="0"/>
                <wp:wrapSquare wrapText="bothSides"/>
                <wp:docPr id="621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46.2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7181850</wp:posOffset>
                </wp:positionV>
                <wp:extent cx="328295" cy="116205"/>
                <wp:effectExtent l="0" t="0" r="0" b="0"/>
                <wp:wrapSquare wrapText="bothSides"/>
                <wp:docPr id="622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565.5pt;width:25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7305675</wp:posOffset>
                </wp:positionV>
                <wp:extent cx="5843905" cy="116205"/>
                <wp:effectExtent l="0" t="0" r="0" b="0"/>
                <wp:wrapSquare wrapText="bothSides"/>
                <wp:docPr id="623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3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Valutazione generale IARC: L'uso perineale di polvere per il corpo a base di talco è probabilmente cancerogeno per l'uomo (Gruppo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575.25pt;width:460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Valutazione generale IARC: L'uso perineale di polvere per il corpo a base di talco è probabilmente cancerogeno per l'uomo (Gruppo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827405</wp:posOffset>
                </wp:positionH>
                <wp:positionV relativeFrom="paragraph">
                  <wp:posOffset>7431405</wp:posOffset>
                </wp:positionV>
                <wp:extent cx="5578475" cy="116205"/>
                <wp:effectExtent l="0" t="0" r="0" b="0"/>
                <wp:wrapSquare wrapText="bothSides"/>
                <wp:docPr id="624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2B). Il talco inalato non contenente amianto o fibre asbestiformi non è classificabile in quanto tale cancerogenicità (Gruppo 3).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5.15pt;margin-top:585.15pt;width:439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2B). Il talco inalato non contenente amianto o fibre asbestiformi non è classificabile in quanto tale cancerogenicità (Gruppo 3).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7678420</wp:posOffset>
                </wp:positionV>
                <wp:extent cx="1705610" cy="116205"/>
                <wp:effectExtent l="0" t="0" r="0" b="0"/>
                <wp:wrapSquare wrapText="bothSides"/>
                <wp:docPr id="625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PER LA RIPRODUZIONE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04.6pt;width:134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PER LA RIPRODUZIONE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7792720</wp:posOffset>
                </wp:positionV>
                <wp:extent cx="1790700" cy="0"/>
                <wp:effectExtent l="635" t="635" r="635" b="635"/>
                <wp:wrapSquare wrapText="bothSides"/>
                <wp:docPr id="626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6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13.6pt" to="178.4pt,613.6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7926070</wp:posOffset>
                </wp:positionV>
                <wp:extent cx="3057525" cy="116205"/>
                <wp:effectExtent l="0" t="0" r="0" b="0"/>
                <wp:wrapSquare wrapText="bothSides"/>
                <wp:docPr id="627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24.1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8173085</wp:posOffset>
                </wp:positionV>
                <wp:extent cx="3950335" cy="116205"/>
                <wp:effectExtent l="0" t="0" r="0" b="0"/>
                <wp:wrapSquare wrapText="bothSides"/>
                <wp:docPr id="628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SPECIFICA PER ORGANI BERSAGLIO (STOT) - ESPOSIZIONE SINGOLA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43.55pt;width:31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SPECIFICA PER ORGANI BERSAGLIO (STOT) - ESPOSIZIONE SINGOLA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8287385</wp:posOffset>
                </wp:positionV>
                <wp:extent cx="4105910" cy="0"/>
                <wp:effectExtent l="635" t="635" r="635" b="635"/>
                <wp:wrapSquare wrapText="bothSides"/>
                <wp:docPr id="629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52.55pt" to="360.7pt,652.5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8420100</wp:posOffset>
                </wp:positionV>
                <wp:extent cx="3057525" cy="116205"/>
                <wp:effectExtent l="0" t="0" r="0" b="0"/>
                <wp:wrapSquare wrapText="bothSides"/>
                <wp:docPr id="630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63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8667750</wp:posOffset>
                </wp:positionV>
                <wp:extent cx="3992880" cy="116205"/>
                <wp:effectExtent l="0" t="0" r="0" b="0"/>
                <wp:wrapSquare wrapText="bothSides"/>
                <wp:docPr id="631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SPECIFICA PER ORGANI BERSAGLIO (STOT) - ESPOSIZIONE RIPETUTA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82.5pt;width:314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SPECIFICA PER ORGANI BERSAGLIO (STOT) - ESPOSIZIONE RIPETUTA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8782050</wp:posOffset>
                </wp:positionV>
                <wp:extent cx="4149725" cy="0"/>
                <wp:effectExtent l="635" t="635" r="635" b="635"/>
                <wp:wrapSquare wrapText="bothSides"/>
                <wp:docPr id="632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97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91.5pt" to="364.15pt,691.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8914765</wp:posOffset>
                </wp:positionV>
                <wp:extent cx="3057525" cy="116205"/>
                <wp:effectExtent l="0" t="0" r="0" b="0"/>
                <wp:wrapSquare wrapText="bothSides"/>
                <wp:docPr id="633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01.95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9162415</wp:posOffset>
                </wp:positionV>
                <wp:extent cx="1785620" cy="116205"/>
                <wp:effectExtent l="0" t="0" r="0" b="0"/>
                <wp:wrapSquare wrapText="bothSides"/>
                <wp:docPr id="634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PERICOLO IN CASO DI ASPIRAZIONE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21.45pt;width:140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PERICOLO IN CASO DI ASPIRAZIONE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9276715</wp:posOffset>
                </wp:positionV>
                <wp:extent cx="1873250" cy="0"/>
                <wp:effectExtent l="635" t="635" r="635" b="635"/>
                <wp:wrapSquare wrapText="bothSides"/>
                <wp:docPr id="635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0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730.45pt" to="184.9pt,730.4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9409430</wp:posOffset>
                </wp:positionV>
                <wp:extent cx="3057525" cy="116205"/>
                <wp:effectExtent l="0" t="0" r="0" b="0"/>
                <wp:wrapSquare wrapText="bothSides"/>
                <wp:docPr id="636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risponde ai criteri di classificazione per questa classe di pericolo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40.9pt;width:24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risponde ai criteri di classificazione per questa classe di pericolo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637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638" name="Shape69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9" name="Shape690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1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640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641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642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643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644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645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646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8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8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647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2230755" cy="132080"/>
                <wp:effectExtent l="0" t="0" r="0" b="0"/>
                <wp:wrapSquare wrapText="bothSides"/>
                <wp:docPr id="648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11. Informazioni tossicologiche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175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11. Informazioni tossicologiche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2673985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649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55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1247140</wp:posOffset>
                </wp:positionV>
                <wp:extent cx="1604645" cy="117475"/>
                <wp:effectExtent l="0" t="0" r="0" b="0"/>
                <wp:wrapSquare wrapText="bothSides"/>
                <wp:docPr id="650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11.2. Informazioni su altri pericoli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98.2pt;width:12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11.2. Informazioni su altri pericoli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1493520</wp:posOffset>
                </wp:positionV>
                <wp:extent cx="5812790" cy="116205"/>
                <wp:effectExtent l="0" t="0" r="0" b="0"/>
                <wp:wrapSquare wrapText="bothSides"/>
                <wp:docPr id="651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base ai dati disponibili, il prodotto non contiene sostanze elencate nelle principali liste europee di potenziali o sospetti interferenti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6pt;width:457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base ai dati disponibili, il prodotto non contiene sostanze elencate nelle principali liste europee di potenziali o sospetti interferenti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1618615</wp:posOffset>
                </wp:positionV>
                <wp:extent cx="2766060" cy="116205"/>
                <wp:effectExtent l="0" t="0" r="0" b="0"/>
                <wp:wrapSquare wrapText="bothSides"/>
                <wp:docPr id="652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endocrini con effetti sulla salute umana oggetto di valutazione.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27.45pt;width:217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endocrini con effetti sulla salute umana oggetto di valutazione.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1771015</wp:posOffset>
                </wp:positionV>
                <wp:extent cx="6773545" cy="0"/>
                <wp:effectExtent l="635" t="635" r="635" b="635"/>
                <wp:wrapSquare wrapText="bothSides"/>
                <wp:docPr id="653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139.45pt" to="557.25pt,139.4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139.45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8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1779270</wp:posOffset>
                </wp:positionV>
                <wp:extent cx="2485390" cy="161290"/>
                <wp:effectExtent l="0" t="0" r="0" b="0"/>
                <wp:wrapSquare wrapText="bothSides"/>
                <wp:docPr id="654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4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12. Informazioni ecologiche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40.1pt;width:195.6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12. Informazioni ecologiche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2035175</wp:posOffset>
                </wp:positionV>
                <wp:extent cx="5829935" cy="116205"/>
                <wp:effectExtent l="0" t="0" r="0" b="0"/>
                <wp:wrapSquare wrapText="bothSides"/>
                <wp:docPr id="655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Utilizzare secondo le buone pratiche lavorative, evitando di disperdere il prodotto nell'ambiente. Avvisare le autorità competenti se 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60.25pt;width:45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Utilizzare secondo le buone pratiche lavorative, evitando di disperdere il prodotto nell'ambiente. Avvisare le autorità competenti se 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2160905</wp:posOffset>
                </wp:positionV>
                <wp:extent cx="3629025" cy="116205"/>
                <wp:effectExtent l="0" t="0" r="0" b="0"/>
                <wp:wrapSquare wrapText="bothSides"/>
                <wp:docPr id="656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91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prodotto ha raggiunto corsi d'acqua o se ha contaminato il suolo o la vegetazione.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70.15pt;width:285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prodotto ha raggiunto corsi d'acqua o se ha contaminato il suolo o la vegetazione.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2407920</wp:posOffset>
                </wp:positionV>
                <wp:extent cx="688340" cy="117475"/>
                <wp:effectExtent l="0" t="0" r="0" b="0"/>
                <wp:wrapSquare wrapText="bothSides"/>
                <wp:docPr id="657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12.1. Tossicità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89.6pt;width:54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12.1. Tossicità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2777490</wp:posOffset>
                </wp:positionV>
                <wp:extent cx="4923790" cy="116205"/>
                <wp:effectExtent l="0" t="0" r="0" b="0"/>
                <wp:wrapSquare wrapText="bothSides"/>
                <wp:docPr id="658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18.7pt;width:387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2901315</wp:posOffset>
                </wp:positionV>
                <wp:extent cx="1618615" cy="116205"/>
                <wp:effectExtent l="0" t="0" r="0" b="0"/>
                <wp:wrapSquare wrapText="bothSides"/>
                <wp:docPr id="659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8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0.19 mg/l/96h Oncorhynchus mykiss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228.45pt;width:127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0.19 mg/l/96h Oncorhynchus mykiss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2902585</wp:posOffset>
                </wp:positionV>
                <wp:extent cx="575310" cy="116205"/>
                <wp:effectExtent l="0" t="0" r="0" b="0"/>
                <wp:wrapSquare wrapText="bothSides"/>
                <wp:docPr id="660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LC50 - Pesci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28.55pt;width:45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LC50 - Pesci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3024505</wp:posOffset>
                </wp:positionV>
                <wp:extent cx="1345565" cy="116205"/>
                <wp:effectExtent l="0" t="0" r="0" b="0"/>
                <wp:wrapSquare wrapText="bothSides"/>
                <wp:docPr id="661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0.16 mg/l/48h Daphnia magna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238.15pt;width:105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0.16 mg/l/48h Daphnia magna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3026410</wp:posOffset>
                </wp:positionV>
                <wp:extent cx="765175" cy="116205"/>
                <wp:effectExtent l="0" t="0" r="0" b="0"/>
                <wp:wrapSquare wrapText="bothSides"/>
                <wp:docPr id="662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0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EC50 - Crostacei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38.3pt;width:60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EC50 - Crostacei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3148330</wp:posOffset>
                </wp:positionV>
                <wp:extent cx="1769110" cy="116205"/>
                <wp:effectExtent l="0" t="0" r="0" b="0"/>
                <wp:wrapSquare wrapText="bothSides"/>
                <wp:docPr id="663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0.0052 mg/l/72h Skeletonema costatum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247.9pt;width:139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0.0052 mg/l/72h Skeletonema costatum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3150235</wp:posOffset>
                </wp:positionV>
                <wp:extent cx="1479550" cy="116205"/>
                <wp:effectExtent l="0" t="0" r="0" b="0"/>
                <wp:wrapSquare wrapText="bothSides"/>
                <wp:docPr id="664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EC50 - Alghe / Piante Acquatiche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48.05pt;width:116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EC50 - Alghe / Piante Acquatiche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3272155</wp:posOffset>
                </wp:positionV>
                <wp:extent cx="932815" cy="116205"/>
                <wp:effectExtent l="0" t="0" r="0" b="0"/>
                <wp:wrapSquare wrapText="bothSides"/>
                <wp:docPr id="665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0.02 mg/l Danio rerio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257.65pt;width:73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0.02 mg/l Danio rerio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3274060</wp:posOffset>
                </wp:positionV>
                <wp:extent cx="937895" cy="116205"/>
                <wp:effectExtent l="0" t="0" r="0" b="0"/>
                <wp:wrapSquare wrapText="bothSides"/>
                <wp:docPr id="666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NOEC Cronica Pesci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57.8pt;width:73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NOEC Cronica Pesci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3395980</wp:posOffset>
                </wp:positionV>
                <wp:extent cx="1094105" cy="116205"/>
                <wp:effectExtent l="0" t="0" r="0" b="0"/>
                <wp:wrapSquare wrapText="bothSides"/>
                <wp:docPr id="667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0.1 mg/l Daphnia magna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267.4pt;width:86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0.1 mg/l Daphnia magna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3397885</wp:posOffset>
                </wp:positionV>
                <wp:extent cx="1116330" cy="116205"/>
                <wp:effectExtent l="0" t="0" r="0" b="0"/>
                <wp:wrapSquare wrapText="bothSides"/>
                <wp:docPr id="668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NOEC Cronica Crostacei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67.55pt;width:87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NOEC Cronica Crostacei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3519170</wp:posOffset>
                </wp:positionV>
                <wp:extent cx="1630045" cy="116205"/>
                <wp:effectExtent l="0" t="0" r="0" b="0"/>
                <wp:wrapSquare wrapText="bothSides"/>
                <wp:docPr id="669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0.00049 mg/l Skeletonema costatum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277.1pt;width:128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0.00049 mg/l Skeletonema costatum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3521075</wp:posOffset>
                </wp:positionV>
                <wp:extent cx="1830705" cy="116205"/>
                <wp:effectExtent l="0" t="0" r="0" b="0"/>
                <wp:wrapSquare wrapText="bothSides"/>
                <wp:docPr id="670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NOEC Cronica Alghe / Piante Acquatiche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77.25pt;width:144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NOEC Cronica Alghe / Piante Acquatiche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3768090</wp:posOffset>
                </wp:positionV>
                <wp:extent cx="1565275" cy="117475"/>
                <wp:effectExtent l="0" t="0" r="0" b="0"/>
                <wp:wrapSquare wrapText="bothSides"/>
                <wp:docPr id="671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12.2. Persistenza e degradabilità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96.7pt;width:12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12.2. Persistenza e degradabilità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4137660</wp:posOffset>
                </wp:positionV>
                <wp:extent cx="1028700" cy="116205"/>
                <wp:effectExtent l="0" t="0" r="0" b="0"/>
                <wp:wrapSquare wrapText="bothSides"/>
                <wp:docPr id="672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25.8pt;width:80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4261485</wp:posOffset>
                </wp:positionV>
                <wp:extent cx="614680" cy="116205"/>
                <wp:effectExtent l="0" t="0" r="0" b="0"/>
                <wp:wrapSquare wrapText="bothSides"/>
                <wp:docPr id="673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0,1 - 100 mg/l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335.55pt;width:48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0,1 - 100 mg/l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4263390</wp:posOffset>
                </wp:positionV>
                <wp:extent cx="815340" cy="116205"/>
                <wp:effectExtent l="0" t="0" r="0" b="0"/>
                <wp:wrapSquare wrapText="bothSides"/>
                <wp:docPr id="674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 in 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35.7pt;width:64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 in 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4509135</wp:posOffset>
                </wp:positionV>
                <wp:extent cx="328295" cy="116205"/>
                <wp:effectExtent l="0" t="0" r="0" b="0"/>
                <wp:wrapSquare wrapText="bothSides"/>
                <wp:docPr id="675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TALCO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55.05pt;width:25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TALCO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4632325</wp:posOffset>
                </wp:positionV>
                <wp:extent cx="444500" cy="116205"/>
                <wp:effectExtent l="0" t="0" r="0" b="0"/>
                <wp:wrapSquare wrapText="bothSides"/>
                <wp:docPr id="676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&lt; 0.1 mg/l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364.75pt;width:34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&lt; 0.1 mg/l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4634230</wp:posOffset>
                </wp:positionV>
                <wp:extent cx="815340" cy="116205"/>
                <wp:effectExtent l="0" t="0" r="0" b="0"/>
                <wp:wrapSquare wrapText="bothSides"/>
                <wp:docPr id="677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 in 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64.9pt;width:64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 in 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4879975</wp:posOffset>
                </wp:positionV>
                <wp:extent cx="4923790" cy="116205"/>
                <wp:effectExtent l="0" t="0" r="0" b="0"/>
                <wp:wrapSquare wrapText="bothSides"/>
                <wp:docPr id="678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84.25pt;width:387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5003800</wp:posOffset>
                </wp:positionV>
                <wp:extent cx="584200" cy="116205"/>
                <wp:effectExtent l="0" t="0" r="0" b="0"/>
                <wp:wrapSquare wrapText="bothSides"/>
                <wp:docPr id="679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&gt; 10000 mg/l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394pt;width:45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&gt; 10000 mg/l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5005705</wp:posOffset>
                </wp:positionV>
                <wp:extent cx="815340" cy="116205"/>
                <wp:effectExtent l="0" t="0" r="0" b="0"/>
                <wp:wrapSquare wrapText="bothSides"/>
                <wp:docPr id="680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Solubilità in 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4.15pt;width:64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Solubilità in 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5128895</wp:posOffset>
                </wp:positionV>
                <wp:extent cx="1362075" cy="116205"/>
                <wp:effectExtent l="0" t="0" r="0" b="0"/>
                <wp:wrapSquare wrapText="bothSides"/>
                <wp:docPr id="681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rapidamente degradabile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03.85pt;width:107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rapidamente degradabile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5375910</wp:posOffset>
                </wp:positionV>
                <wp:extent cx="1531620" cy="117475"/>
                <wp:effectExtent l="0" t="0" r="0" b="0"/>
                <wp:wrapSquare wrapText="bothSides"/>
                <wp:docPr id="682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12.3. Potenziale di bioaccumulo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23.3pt;width:12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12.3. Potenziale di bioaccumulo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5745480</wp:posOffset>
                </wp:positionV>
                <wp:extent cx="4923790" cy="116205"/>
                <wp:effectExtent l="0" t="0" r="0" b="0"/>
                <wp:wrapSquare wrapText="bothSides"/>
                <wp:docPr id="683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 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2.4pt;width:387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 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5869305</wp:posOffset>
                </wp:positionV>
                <wp:extent cx="196850" cy="116205"/>
                <wp:effectExtent l="0" t="0" r="0" b="0"/>
                <wp:wrapSquare wrapText="bothSides"/>
                <wp:docPr id="684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0.75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462.15pt;width:15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0.75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5870575</wp:posOffset>
                </wp:positionV>
                <wp:extent cx="1957070" cy="116205"/>
                <wp:effectExtent l="0" t="0" r="0" b="0"/>
                <wp:wrapSquare wrapText="bothSides"/>
                <wp:docPr id="685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6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Coefficiente di ripartizione: n-ottanolo/acqua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62.25pt;width:154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Coefficiente di ripartizione: n-ottanolo/acqua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3044190</wp:posOffset>
                </wp:positionH>
                <wp:positionV relativeFrom="paragraph">
                  <wp:posOffset>5993130</wp:posOffset>
                </wp:positionV>
                <wp:extent cx="199390" cy="116205"/>
                <wp:effectExtent l="0" t="0" r="0" b="0"/>
                <wp:wrapSquare wrapText="bothSides"/>
                <wp:docPr id="686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&lt; 54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7pt;margin-top:471.9pt;width:15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&lt; 54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5995035</wp:posOffset>
                </wp:positionV>
                <wp:extent cx="201930" cy="116205"/>
                <wp:effectExtent l="0" t="0" r="0" b="0"/>
                <wp:wrapSquare wrapText="bothSides"/>
                <wp:docPr id="687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BCF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72.05pt;width:15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BCF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6241415</wp:posOffset>
                </wp:positionV>
                <wp:extent cx="1113155" cy="117475"/>
                <wp:effectExtent l="0" t="0" r="0" b="0"/>
                <wp:wrapSquare wrapText="bothSides"/>
                <wp:docPr id="688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12.4. Mobilità nel suolo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91.45pt;width:87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12.4. Mobilità nel suolo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6489065</wp:posOffset>
                </wp:positionV>
                <wp:extent cx="1211580" cy="116205"/>
                <wp:effectExtent l="0" t="0" r="0" b="0"/>
                <wp:wrapSquare wrapText="bothSides"/>
                <wp:docPr id="689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10.95pt;width: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6859905</wp:posOffset>
                </wp:positionV>
                <wp:extent cx="2096135" cy="117475"/>
                <wp:effectExtent l="0" t="0" r="0" b="0"/>
                <wp:wrapSquare wrapText="bothSides"/>
                <wp:docPr id="690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12.5. Risultati della valutazione PBT e vPvB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540.15pt;width:1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12.5. Risultati della valutazione PBT e vPvB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7107555</wp:posOffset>
                </wp:positionV>
                <wp:extent cx="4298950" cy="116205"/>
                <wp:effectExtent l="0" t="0" r="0" b="0"/>
                <wp:wrapSquare wrapText="bothSides"/>
                <wp:docPr id="691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base ai dati disponibili, il prodotto non contiene sostanze PBT o vPvB in percentuale ≥ a 0,1%.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59.65pt;width:338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base ai dati disponibili, il prodotto non contiene sostanze PBT o vPvB in percentuale ≥ a 0,1%.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7354570</wp:posOffset>
                </wp:positionV>
                <wp:extent cx="2643505" cy="117475"/>
                <wp:effectExtent l="0" t="0" r="0" b="0"/>
                <wp:wrapSquare wrapText="bothSides"/>
                <wp:docPr id="692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12.6. Proprietà di interferenza con il sistema endocrino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579.1pt;width:208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12.6. Proprietà di interferenza con il sistema endocrino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7600950</wp:posOffset>
                </wp:positionV>
                <wp:extent cx="5812790" cy="116205"/>
                <wp:effectExtent l="0" t="0" r="0" b="0"/>
                <wp:wrapSquare wrapText="bothSides"/>
                <wp:docPr id="693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2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base ai dati disponibili, il prodotto non contiene sostanze elencate nelle principali liste europee di potenziali o sospetti interferenti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98.5pt;width:457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base ai dati disponibili, il prodotto non contiene sostanze elencate nelle principali liste europee di potenziali o sospetti interferenti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7726045</wp:posOffset>
                </wp:positionV>
                <wp:extent cx="2514600" cy="116205"/>
                <wp:effectExtent l="0" t="0" r="0" b="0"/>
                <wp:wrapSquare wrapText="bothSides"/>
                <wp:docPr id="694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endocrini con effetti sull’ambiente oggetto di valutazione.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08.35pt;width:197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endocrini con effetti sull’ambiente oggetto di valutazione.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7973060</wp:posOffset>
                </wp:positionV>
                <wp:extent cx="1137920" cy="117475"/>
                <wp:effectExtent l="0" t="0" r="0" b="0"/>
                <wp:wrapSquare wrapText="bothSides"/>
                <wp:docPr id="695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12.7. Altri effetti avversi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27.8pt;width:89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12.7. Altri effetti avversi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8220710</wp:posOffset>
                </wp:positionV>
                <wp:extent cx="1211580" cy="116205"/>
                <wp:effectExtent l="0" t="0" r="0" b="0"/>
                <wp:wrapSquare wrapText="bothSides"/>
                <wp:docPr id="696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47.3pt;width:95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8496935</wp:posOffset>
                </wp:positionV>
                <wp:extent cx="6773545" cy="0"/>
                <wp:effectExtent l="635" t="635" r="635" b="635"/>
                <wp:wrapSquare wrapText="bothSides"/>
                <wp:docPr id="697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669.05pt" to="557.25pt,669.0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669.05pt;width:531.85pt;height:13.4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8505190</wp:posOffset>
                </wp:positionV>
                <wp:extent cx="3114040" cy="161290"/>
                <wp:effectExtent l="0" t="0" r="0" b="0"/>
                <wp:wrapSquare wrapText="bothSides"/>
                <wp:docPr id="698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13. Considerazioni sullo smaltimento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69.7pt;width:245.1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13. Considerazioni sullo smaltimento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8763000</wp:posOffset>
                </wp:positionV>
                <wp:extent cx="1745615" cy="117475"/>
                <wp:effectExtent l="0" t="0" r="0" b="0"/>
                <wp:wrapSquare wrapText="bothSides"/>
                <wp:docPr id="699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13.1. Metodi di trattamento dei rifiuti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690pt;width:13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13.1. Metodi di trattamento dei rifiuti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9010015</wp:posOffset>
                </wp:positionV>
                <wp:extent cx="4624705" cy="116205"/>
                <wp:effectExtent l="0" t="0" r="0" b="0"/>
                <wp:wrapSquare wrapText="bothSides"/>
                <wp:docPr id="700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Riutilizzare, se possibile. I residui del prodotto tal quali sono da considerare rifiuti speciali non pericolosi.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09.45pt;width:364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Riutilizzare, se possibile. I residui del prodotto tal quali sono da considerare rifiuti speciali non pericolosi.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9131935</wp:posOffset>
                </wp:positionV>
                <wp:extent cx="5654675" cy="116205"/>
                <wp:effectExtent l="0" t="0" r="0" b="0"/>
                <wp:wrapSquare wrapText="bothSides"/>
                <wp:docPr id="701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Lo smaltimento deve essere affidato ad una società autorizzata alla gestione dei rifiuti, nel rispetto della normativa nazionale 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9.05pt;width:445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Lo smaltimento deve essere affidato ad una società autorizzata alla gestione dei rifiuti, nel rispetto della normativa nazionale 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9257665</wp:posOffset>
                </wp:positionV>
                <wp:extent cx="977265" cy="116205"/>
                <wp:effectExtent l="0" t="0" r="0" b="0"/>
                <wp:wrapSquare wrapText="bothSides"/>
                <wp:docPr id="702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eventualmente locale.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28.95pt;width:76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eventualmente locale.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9379585</wp:posOffset>
                </wp:positionV>
                <wp:extent cx="6088380" cy="116205"/>
                <wp:effectExtent l="0" t="0" r="0" b="0"/>
                <wp:wrapSquare wrapText="bothSides"/>
                <wp:docPr id="703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8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La gestione dei rifiuti originati dall'uso o dalla dispersione di questo prodotto deve essere organizzata nel rispetto delle norme relative alla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38.55pt;width:479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La gestione dei rifiuti originati dall'uso o dalla dispersione di questo prodotto deve essere organizzata nel rispetto delle norme relative alla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9505315</wp:posOffset>
                </wp:positionV>
                <wp:extent cx="3862705" cy="116205"/>
                <wp:effectExtent l="0" t="0" r="0" b="0"/>
                <wp:wrapSquare wrapText="bothSides"/>
                <wp:docPr id="704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sicurezza sul lavoro. Si veda la sezione 8 per l'eventuale necessità di dotazione di DPI.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48.45pt;width:304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sicurezza sul lavoro. Si veda la sezione 8 per l'eventuale necessità di dotazione di DPI.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9628505</wp:posOffset>
                </wp:positionV>
                <wp:extent cx="1313180" cy="116205"/>
                <wp:effectExtent l="0" t="0" r="0" b="0"/>
                <wp:wrapSquare wrapText="bothSides"/>
                <wp:docPr id="705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IMBALLAGGI CONTAMINATI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58.15pt;width:103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IMBALLAGGI CONTAMINATI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9752330</wp:posOffset>
                </wp:positionV>
                <wp:extent cx="5840095" cy="116205"/>
                <wp:effectExtent l="0" t="0" r="0" b="0"/>
                <wp:wrapSquare wrapText="bothSides"/>
                <wp:docPr id="706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Gli imballaggi contaminati devono essere inviati a recupero o smaltimento nel rispetto delle norme nazionali sulla gestione dei rifiuti.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67.9pt;width:459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Gli imballaggi contaminati devono essere inviati a recupero o smaltimento nel rispetto delle norme nazionali sulla gestione dei rifiuti.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707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708" name="Shape76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" name="Shape767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17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710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711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712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713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714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715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09905" cy="81280"/>
                <wp:effectExtent l="0" t="0" r="0" b="0"/>
                <wp:wrapSquare wrapText="bothSides"/>
                <wp:docPr id="716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9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0.1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9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717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1400175</wp:posOffset>
                </wp:positionV>
                <wp:extent cx="6773545" cy="0"/>
                <wp:effectExtent l="635" t="635" r="635" b="635"/>
                <wp:wrapSquare wrapText="bothSides"/>
                <wp:docPr id="718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110.25pt" to="557.25pt,110.2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7" fillcolor="teal" stroked="t" o:allowincell="f" style="position:absolute;margin-left:24.7pt;margin-top:110.25pt;width:531.85pt;height:13.45pt;mso-wrap-style:none;v-text-anchor:middle" path="m0,0l18763,0l18763,476l0,476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1408430</wp:posOffset>
                </wp:positionV>
                <wp:extent cx="2609215" cy="161290"/>
                <wp:effectExtent l="0" t="0" r="0" b="0"/>
                <wp:wrapSquare wrapText="bothSides"/>
                <wp:docPr id="719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14. Informazioni sul trasporto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10.9pt;width:205.4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14. Informazioni sul trasporto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1664335</wp:posOffset>
                </wp:positionV>
                <wp:extent cx="6113145" cy="116205"/>
                <wp:effectExtent l="0" t="0" r="0" b="0"/>
                <wp:wrapSquare wrapText="bothSides"/>
                <wp:docPr id="720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Il prodotto non è da considerarsi pericoloso ai sensi delle disposizioni vigenti in materia di trasporto di merci pericolose su strada (A.D.R.),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1.05pt;width:481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Il prodotto non è da considerarsi pericoloso ai sensi delle disposizioni vigenti in materia di trasporto di merci pericolose su strada (A.D.R.),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1790065</wp:posOffset>
                </wp:positionV>
                <wp:extent cx="2656840" cy="116205"/>
                <wp:effectExtent l="0" t="0" r="0" b="0"/>
                <wp:wrapSquare wrapText="bothSides"/>
                <wp:docPr id="721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su ferrovia (RID), via mare (IMDG Code) e via aerea (IATA).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40.95pt;width:209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su ferrovia (RID), via mare (IMDG Code) e via aerea (IATA).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2037080</wp:posOffset>
                </wp:positionV>
                <wp:extent cx="1514475" cy="117475"/>
                <wp:effectExtent l="0" t="0" r="0" b="0"/>
                <wp:wrapSquare wrapText="bothSides"/>
                <wp:docPr id="722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14.1. Numero ONU o numero 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60.4pt;width:1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14.1. Numero ONU o numero 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2284095</wp:posOffset>
                </wp:positionV>
                <wp:extent cx="679450" cy="117475"/>
                <wp:effectExtent l="0" t="0" r="0" b="0"/>
                <wp:wrapSquare wrapText="bothSides"/>
                <wp:docPr id="723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79.8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2655570</wp:posOffset>
                </wp:positionV>
                <wp:extent cx="2169160" cy="117475"/>
                <wp:effectExtent l="0" t="0" r="0" b="0"/>
                <wp:wrapSquare wrapText="bothSides"/>
                <wp:docPr id="724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14.2. Designazione ufficiale ONU di trasporto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09.1pt;width:170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14.2. Designazione ufficiale ONU di trasporto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2902585</wp:posOffset>
                </wp:positionV>
                <wp:extent cx="679450" cy="117475"/>
                <wp:effectExtent l="0" t="0" r="0" b="0"/>
                <wp:wrapSquare wrapText="bothSides"/>
                <wp:docPr id="725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28.5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3273425</wp:posOffset>
                </wp:positionV>
                <wp:extent cx="2186305" cy="117475"/>
                <wp:effectExtent l="0" t="0" r="0" b="0"/>
                <wp:wrapSquare wrapText="bothSides"/>
                <wp:docPr id="726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14.3. Classi di pericolo connesso al trasporto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57.75pt;width:172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14.3. Classi di pericolo connesso al trasporto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3521075</wp:posOffset>
                </wp:positionV>
                <wp:extent cx="679450" cy="117475"/>
                <wp:effectExtent l="0" t="0" r="0" b="0"/>
                <wp:wrapSquare wrapText="bothSides"/>
                <wp:docPr id="727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77.2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3891915</wp:posOffset>
                </wp:positionV>
                <wp:extent cx="1301115" cy="117475"/>
                <wp:effectExtent l="0" t="0" r="0" b="0"/>
                <wp:wrapSquare wrapText="bothSides"/>
                <wp:docPr id="728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14.4. Gruppo d'imballaggio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06.45pt;width:102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14.4. Gruppo d'imballaggio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4139565</wp:posOffset>
                </wp:positionV>
                <wp:extent cx="679450" cy="117475"/>
                <wp:effectExtent l="0" t="0" r="0" b="0"/>
                <wp:wrapSquare wrapText="bothSides"/>
                <wp:docPr id="729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25.9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4510405</wp:posOffset>
                </wp:positionV>
                <wp:extent cx="1339850" cy="117475"/>
                <wp:effectExtent l="0" t="0" r="0" b="0"/>
                <wp:wrapSquare wrapText="bothSides"/>
                <wp:docPr id="730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14.5. Pericoli per l’ambiente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355.15pt;width:105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14.5. Pericoli per l’ambiente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4758055</wp:posOffset>
                </wp:positionV>
                <wp:extent cx="679450" cy="117475"/>
                <wp:effectExtent l="0" t="0" r="0" b="0"/>
                <wp:wrapSquare wrapText="bothSides"/>
                <wp:docPr id="731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74.6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5128260</wp:posOffset>
                </wp:positionV>
                <wp:extent cx="2090420" cy="117475"/>
                <wp:effectExtent l="0" t="0" r="0" b="0"/>
                <wp:wrapSquare wrapText="bothSides"/>
                <wp:docPr id="732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14.6. Precauzioni speciali per gli utilizzatori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03.8pt;width:164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14.6. Precauzioni speciali per gli utilizzatori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5375910</wp:posOffset>
                </wp:positionV>
                <wp:extent cx="679450" cy="117475"/>
                <wp:effectExtent l="0" t="0" r="0" b="0"/>
                <wp:wrapSquare wrapText="bothSides"/>
                <wp:docPr id="733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23.3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5623560</wp:posOffset>
                </wp:positionV>
                <wp:extent cx="3377565" cy="117475"/>
                <wp:effectExtent l="0" t="0" r="0" b="0"/>
                <wp:wrapSquare wrapText="bothSides"/>
                <wp:docPr id="734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7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14.7. Trasporto marittimo alla rinfusa conformemente agli atti dell’IMO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42.8pt;width:265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14.7. Trasporto marittimo alla rinfusa conformemente agli atti dell’IMO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5870575</wp:posOffset>
                </wp:positionV>
                <wp:extent cx="1266190" cy="117475"/>
                <wp:effectExtent l="0" t="0" r="0" b="0"/>
                <wp:wrapSquare wrapText="bothSides"/>
                <wp:docPr id="735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Informazione non pertinente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62.25pt;width:99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Informazione non pertinente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6146800</wp:posOffset>
                </wp:positionV>
                <wp:extent cx="6773545" cy="0"/>
                <wp:effectExtent l="635" t="635" r="635" b="635"/>
                <wp:wrapSquare wrapText="bothSides"/>
                <wp:docPr id="736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484pt" to="557.25pt,484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8" fillcolor="teal" stroked="t" o:allowincell="f" style="position:absolute;margin-left:24.7pt;margin-top:484pt;width:531.85pt;height:13.5pt;mso-wrap-style:none;v-text-anchor:middle" path="m0,0l18763,0l18763,477l0,477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6155055</wp:posOffset>
                </wp:positionV>
                <wp:extent cx="3300730" cy="161290"/>
                <wp:effectExtent l="0" t="0" r="0" b="0"/>
                <wp:wrapSquare wrapText="bothSides"/>
                <wp:docPr id="737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8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15. Informazioni sulla regolamentazione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484.65pt;width:259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15. Informazioni sulla regolamentazione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6536690</wp:posOffset>
                </wp:positionV>
                <wp:extent cx="5591810" cy="117475"/>
                <wp:effectExtent l="0" t="0" r="0" b="0"/>
                <wp:wrapSquare wrapText="bothSides"/>
                <wp:docPr id="738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15.1. Disposizioni legislative e regolamentari su salute, sicurezza e ambiente specifiche per la sostanza o la miscela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514.7pt;width:440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15.1. Disposizioni legislative e regolamentari su salute, sicurezza e ambiente specifiche per la sostanza o la miscela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6782435</wp:posOffset>
                </wp:positionV>
                <wp:extent cx="1864995" cy="117475"/>
                <wp:effectExtent l="0" t="0" r="0" b="0"/>
                <wp:wrapSquare wrapText="bothSides"/>
                <wp:docPr id="739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5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Categoria Seveso - Direttiva 2012/18/UE: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34.05pt;width:146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Categoria Seveso - Direttiva 2012/18/UE: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3681095</wp:posOffset>
                </wp:positionH>
                <wp:positionV relativeFrom="paragraph">
                  <wp:posOffset>6784340</wp:posOffset>
                </wp:positionV>
                <wp:extent cx="397510" cy="116205"/>
                <wp:effectExtent l="0" t="0" r="0" b="0"/>
                <wp:wrapSquare wrapText="bothSides"/>
                <wp:docPr id="740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Nessuna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9.85pt;margin-top:534.2pt;width:31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Nessuna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6899275</wp:posOffset>
                </wp:positionV>
                <wp:extent cx="1950720" cy="0"/>
                <wp:effectExtent l="635" t="635" r="635" b="635"/>
                <wp:wrapSquare wrapText="bothSides"/>
                <wp:docPr id="741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8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543.25pt" to="191pt,543.2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7031355</wp:posOffset>
                </wp:positionV>
                <wp:extent cx="4968240" cy="117475"/>
                <wp:effectExtent l="0" t="0" r="0" b="0"/>
                <wp:wrapSquare wrapText="bothSides"/>
                <wp:docPr id="742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8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Restrizioni relative al prodotto o alle sostanze contenute secondo l'Allegato XVII Regolamento (CE) 1907/2006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53.65pt;width:39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Restrizioni relative al prodotto o alle sostanze contenute secondo l'Allegato XVII Regolamento (CE) 1907/2006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7146925</wp:posOffset>
                </wp:positionV>
                <wp:extent cx="5142865" cy="0"/>
                <wp:effectExtent l="635" t="635" r="635" b="635"/>
                <wp:wrapSquare wrapText="bothSides"/>
                <wp:docPr id="743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562.75pt" to="442.35pt,562.7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7155180</wp:posOffset>
                </wp:positionV>
                <wp:extent cx="899160" cy="117475"/>
                <wp:effectExtent l="0" t="0" r="0" b="0"/>
                <wp:wrapSquare wrapText="bothSides"/>
                <wp:docPr id="744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Sostanze contenute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pt;margin-top:563.4pt;width:70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Sostanze contenute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7270115</wp:posOffset>
                </wp:positionV>
                <wp:extent cx="957580" cy="0"/>
                <wp:effectExtent l="635" t="635" r="635" b="635"/>
                <wp:wrapSquare wrapText="bothSides"/>
                <wp:docPr id="745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6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2.7pt,572.45pt" to="118.05pt,572.4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7277100</wp:posOffset>
                </wp:positionV>
                <wp:extent cx="114300" cy="117475"/>
                <wp:effectExtent l="0" t="0" r="0" b="0"/>
                <wp:wrapSquare wrapText="bothSides"/>
                <wp:docPr id="746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6pt;margin-top:573pt;width:8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7277100</wp:posOffset>
                </wp:positionV>
                <wp:extent cx="564515" cy="116205"/>
                <wp:effectExtent l="0" t="0" r="0" b="0"/>
                <wp:wrapSquare wrapText="bothSides"/>
                <wp:docPr id="747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GLIOSSALE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7pt;margin-top:573pt;width:44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GLIOSSALE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7279005</wp:posOffset>
                </wp:positionV>
                <wp:extent cx="263525" cy="116205"/>
                <wp:effectExtent l="0" t="0" r="0" b="0"/>
                <wp:wrapSquare wrapText="bothSides"/>
                <wp:docPr id="748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73.15pt;width:2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7400290</wp:posOffset>
                </wp:positionV>
                <wp:extent cx="114300" cy="117475"/>
                <wp:effectExtent l="0" t="0" r="0" b="0"/>
                <wp:wrapSquare wrapText="bothSides"/>
                <wp:docPr id="749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6pt;margin-top:582.7pt;width:8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7400925</wp:posOffset>
                </wp:positionV>
                <wp:extent cx="3218180" cy="116205"/>
                <wp:effectExtent l="0" t="0" r="0" b="0"/>
                <wp:wrapSquare wrapText="bothSides"/>
                <wp:docPr id="750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MASSA DI REAZIONE DI 5-CLORO-2- METIL-2H-ISOTIAZOL-3-ONE 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7pt;margin-top:582.75pt;width:253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MASSA DI REAZIONE DI 5-CLORO-2- METIL-2H-ISOTIAZOL-3-ONE 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7402830</wp:posOffset>
                </wp:positionV>
                <wp:extent cx="263525" cy="116205"/>
                <wp:effectExtent l="0" t="0" r="0" b="0"/>
                <wp:wrapSquare wrapText="bothSides"/>
                <wp:docPr id="751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82.9pt;width:2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7524750</wp:posOffset>
                </wp:positionV>
                <wp:extent cx="1678940" cy="116205"/>
                <wp:effectExtent l="0" t="0" r="0" b="0"/>
                <wp:wrapSquare wrapText="bothSides"/>
                <wp:docPr id="752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2-METIL-2H-ISOTIAZOL-3-ONE (3:1)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7pt;margin-top:592.5pt;width:132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2-METIL-2H-ISOTIAZOL-3-ONE (3:1)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7647940</wp:posOffset>
                </wp:positionV>
                <wp:extent cx="114300" cy="117475"/>
                <wp:effectExtent l="0" t="0" r="0" b="0"/>
                <wp:wrapSquare wrapText="bothSides"/>
                <wp:docPr id="753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6pt;margin-top:602.2pt;width:8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2967990</wp:posOffset>
                </wp:positionH>
                <wp:positionV relativeFrom="paragraph">
                  <wp:posOffset>7647940</wp:posOffset>
                </wp:positionV>
                <wp:extent cx="1028700" cy="116205"/>
                <wp:effectExtent l="0" t="0" r="0" b="0"/>
                <wp:wrapSquare wrapText="bothSides"/>
                <wp:docPr id="754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CALCIO CARBONATO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7pt;margin-top:602.2pt;width:80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CALCIO CARBONATO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7649845</wp:posOffset>
                </wp:positionV>
                <wp:extent cx="263525" cy="116205"/>
                <wp:effectExtent l="0" t="0" r="0" b="0"/>
                <wp:wrapSquare wrapText="bothSides"/>
                <wp:docPr id="755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02.35pt;width:20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7896860</wp:posOffset>
                </wp:positionV>
                <wp:extent cx="4482465" cy="117475"/>
                <wp:effectExtent l="0" t="0" r="0" b="0"/>
                <wp:wrapSquare wrapText="bothSides"/>
                <wp:docPr id="756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Regolamento (UE) 2019/1148 - relativo all'immissione sul mercato e all'uso di precursori di esplosivi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21.8pt;width:352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Regolamento (UE) 2019/1148 - relativo all'immissione sul mercato e all'uso di precursori di esplosivi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8012430</wp:posOffset>
                </wp:positionV>
                <wp:extent cx="4643120" cy="0"/>
                <wp:effectExtent l="635" t="635" r="635" b="635"/>
                <wp:wrapSquare wrapText="bothSides"/>
                <wp:docPr id="757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32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30.9pt" to="403pt,630.9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8020685</wp:posOffset>
                </wp:positionV>
                <wp:extent cx="679450" cy="117475"/>
                <wp:effectExtent l="0" t="0" r="0" b="0"/>
                <wp:wrapSquare wrapText="bothSides"/>
                <wp:docPr id="758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applicabile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31.55pt;width: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applicabile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8268335</wp:posOffset>
                </wp:positionV>
                <wp:extent cx="1988820" cy="117475"/>
                <wp:effectExtent l="0" t="0" r="0" b="0"/>
                <wp:wrapSquare wrapText="bothSides"/>
                <wp:docPr id="759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Sostanze in Candidate List (Art. 59 REACH)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51.05pt;width:15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Sostanze in Candidate List (Art. 59 REACH)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8383270</wp:posOffset>
                </wp:positionV>
                <wp:extent cx="2078355" cy="0"/>
                <wp:effectExtent l="635" t="635" r="635" b="635"/>
                <wp:wrapSquare wrapText="bothSides"/>
                <wp:docPr id="760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2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60.1pt" to="201.05pt,660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8391525</wp:posOffset>
                </wp:positionV>
                <wp:extent cx="4089400" cy="117475"/>
                <wp:effectExtent l="0" t="0" r="0" b="0"/>
                <wp:wrapSquare wrapText="bothSides"/>
                <wp:docPr id="761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 base ai dati disponibili, il prodotto non contiene sostanze SVHC in percentuale ≥ a 0,1%.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60.75pt;width:321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 base ai dati disponibili, il prodotto non contiene sostanze SVHC in percentuale ≥ a 0,1%.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8639175</wp:posOffset>
                </wp:positionV>
                <wp:extent cx="2706370" cy="117475"/>
                <wp:effectExtent l="0" t="0" r="0" b="0"/>
                <wp:wrapSquare wrapText="bothSides"/>
                <wp:docPr id="762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Sostanze soggette ad autorizzazione (Allegato XIV REACH)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80.25pt;width:213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Sostanze soggette ad autorizzazione (Allegato XIV REACH)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8754745</wp:posOffset>
                </wp:positionV>
                <wp:extent cx="2816225" cy="0"/>
                <wp:effectExtent l="635" t="635" r="635" b="635"/>
                <wp:wrapSquare wrapText="bothSides"/>
                <wp:docPr id="763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689.35pt" to="259.15pt,689.3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8763000</wp:posOffset>
                </wp:positionV>
                <wp:extent cx="401955" cy="117475"/>
                <wp:effectExtent l="0" t="0" r="0" b="0"/>
                <wp:wrapSquare wrapText="bothSides"/>
                <wp:docPr id="764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Nessuna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90pt;width:3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Nessuna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9008110</wp:posOffset>
                </wp:positionV>
                <wp:extent cx="3864610" cy="117475"/>
                <wp:effectExtent l="0" t="0" r="0" b="0"/>
                <wp:wrapSquare wrapText="bothSides"/>
                <wp:docPr id="765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Sostanze soggette ad obbligo di notifica di esportazione Regolamento (UE) 649/2012: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09.3pt;width:304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Sostanze soggette ad obbligo di notifica di esportazione Regolamento (UE) 649/2012: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9125585</wp:posOffset>
                </wp:positionV>
                <wp:extent cx="4008120" cy="0"/>
                <wp:effectExtent l="635" t="635" r="635" b="635"/>
                <wp:wrapSquare wrapText="bothSides"/>
                <wp:docPr id="766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82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718.55pt" to="353pt,718.5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9133840</wp:posOffset>
                </wp:positionV>
                <wp:extent cx="401955" cy="117475"/>
                <wp:effectExtent l="0" t="0" r="0" b="0"/>
                <wp:wrapSquare wrapText="bothSides"/>
                <wp:docPr id="767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Nessuna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9.2pt;width:3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Nessuna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9379585</wp:posOffset>
                </wp:positionV>
                <wp:extent cx="2288540" cy="117475"/>
                <wp:effectExtent l="0" t="0" r="0" b="0"/>
                <wp:wrapSquare wrapText="bothSides"/>
                <wp:docPr id="768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Sostanze soggette alla Convenzione di Rotterdam: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38.55pt;width:180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Sostanze soggette alla Convenzione di Rotterdam: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9496425</wp:posOffset>
                </wp:positionV>
                <wp:extent cx="2386330" cy="0"/>
                <wp:effectExtent l="635" t="635" r="635" b="635"/>
                <wp:wrapSquare wrapText="bothSides"/>
                <wp:docPr id="769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4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747.75pt" to="225.3pt,747.7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9504680</wp:posOffset>
                </wp:positionV>
                <wp:extent cx="401955" cy="117475"/>
                <wp:effectExtent l="0" t="0" r="0" b="0"/>
                <wp:wrapSquare wrapText="bothSides"/>
                <wp:docPr id="770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Nessuna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48.4pt;width:3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Nessuna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9750425</wp:posOffset>
                </wp:positionV>
                <wp:extent cx="2288540" cy="117475"/>
                <wp:effectExtent l="0" t="0" r="0" b="0"/>
                <wp:wrapSquare wrapText="bothSides"/>
                <wp:docPr id="771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Sostanze soggette alla Convenzione di Stoccolma: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67.75pt;width:180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Sostanze soggette alla Convenzione di Stoccolma: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9867900</wp:posOffset>
                </wp:positionV>
                <wp:extent cx="2386965" cy="0"/>
                <wp:effectExtent l="635" t="635" r="635" b="635"/>
                <wp:wrapSquare wrapText="bothSides"/>
                <wp:docPr id="772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8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777pt" to="225.35pt,777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773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774" name="Shape83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" name="Shape839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19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776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777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778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779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780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781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48640" cy="81280"/>
                <wp:effectExtent l="0" t="0" r="0" b="0"/>
                <wp:wrapSquare wrapText="bothSides"/>
                <wp:docPr id="782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10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10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783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2700655" cy="132080"/>
                <wp:effectExtent l="0" t="0" r="0" b="0"/>
                <wp:wrapSquare wrapText="bothSides"/>
                <wp:docPr id="784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15. Informazioni sulla regolamentazione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212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15. Informazioni sulla regolamentazione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785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6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1247140</wp:posOffset>
                </wp:positionV>
                <wp:extent cx="401955" cy="117475"/>
                <wp:effectExtent l="0" t="0" r="0" b="0"/>
                <wp:wrapSquare wrapText="bothSides"/>
                <wp:docPr id="78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Nessuna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98.2pt;width:31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Nessuna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1494790</wp:posOffset>
                </wp:positionV>
                <wp:extent cx="746760" cy="117475"/>
                <wp:effectExtent l="0" t="0" r="0" b="0"/>
                <wp:wrapSquare wrapText="bothSides"/>
                <wp:docPr id="78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Controlli Sanitari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7pt;width:5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Controlli Sanitari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1609725</wp:posOffset>
                </wp:positionV>
                <wp:extent cx="800735" cy="0"/>
                <wp:effectExtent l="635" t="635" r="635" b="635"/>
                <wp:wrapSquare wrapText="bothSides"/>
                <wp:docPr id="78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4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26.75pt" to="100.45pt,126.7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1617980</wp:posOffset>
                </wp:positionV>
                <wp:extent cx="1226820" cy="117475"/>
                <wp:effectExtent l="0" t="0" r="0" b="0"/>
                <wp:wrapSquare wrapText="bothSides"/>
                <wp:docPr id="78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Informazioni non disponibili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27.4pt;width:9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Informazioni non disponibili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1864360</wp:posOffset>
                </wp:positionV>
                <wp:extent cx="1311275" cy="117475"/>
                <wp:effectExtent l="0" t="0" r="0" b="0"/>
                <wp:wrapSquare wrapText="bothSides"/>
                <wp:docPr id="79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VOC (Direttiva 2004/42/CE) 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46.8pt;width:10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VOC (Direttiva 2004/42/CE) 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1981200</wp:posOffset>
                </wp:positionV>
                <wp:extent cx="1381125" cy="0"/>
                <wp:effectExtent l="635" t="635" r="635" b="635"/>
                <wp:wrapSquare wrapText="bothSides"/>
                <wp:docPr id="79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.45pt,156pt" to="146.15pt,156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1988185</wp:posOffset>
                </wp:positionV>
                <wp:extent cx="2609215" cy="116205"/>
                <wp:effectExtent l="0" t="0" r="0" b="0"/>
                <wp:wrapSquare wrapText="bothSides"/>
                <wp:docPr id="79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Pitture opache per pareti e soffitti interni (gloss &lt; 25@60°).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56.55pt;width:205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Pitture opache per pareti e soffitti interni (gloss &lt; 25@60°).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2236470</wp:posOffset>
                </wp:positionV>
                <wp:extent cx="1966595" cy="117475"/>
                <wp:effectExtent l="0" t="0" r="0" b="0"/>
                <wp:wrapSquare wrapText="bothSides"/>
                <wp:docPr id="79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15.2. Valutazione della sicurezza chimica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176.1pt;width:15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15.2. Valutazione della sicurezza chimica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2484120</wp:posOffset>
                </wp:positionV>
                <wp:extent cx="4992370" cy="116205"/>
                <wp:effectExtent l="0" t="0" r="0" b="0"/>
                <wp:wrapSquare wrapText="bothSides"/>
                <wp:docPr id="79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2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è stata elaborata una valutazione di sicurezza chimica per la miscela / per le sostanze indicate in sezione 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95.6pt;width:393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è stata elaborata una valutazione di sicurezza chimica per la miscela / per le sostanze indicate in sezione 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304165</wp:posOffset>
                </wp:positionH>
                <wp:positionV relativeFrom="paragraph">
                  <wp:posOffset>2760345</wp:posOffset>
                </wp:positionV>
                <wp:extent cx="6773545" cy="0"/>
                <wp:effectExtent l="635" t="635" r="635" b="635"/>
                <wp:wrapSquare wrapText="bothSides"/>
                <wp:docPr id="79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340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95pt,217.35pt" to="557.25pt,217.35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8764,477" fillcolor="teal" stroked="t" o:allowincell="f" style="position:absolute;margin-left:24.7pt;margin-top:217.35pt;width:531.85pt;height:13.45pt;mso-wrap-style:none;v-text-anchor:middle" path="m0,0l18763,0l18763,476l0,476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2768600</wp:posOffset>
                </wp:positionV>
                <wp:extent cx="2068830" cy="161290"/>
                <wp:effectExtent l="0" t="0" r="0" b="0"/>
                <wp:wrapSquare wrapText="bothSides"/>
                <wp:docPr id="796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92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SEZIONE 16.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218pt;width:162.85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2"/>
                          <w:szCs w:val="22"/>
                        </w:rPr>
                        <w:t>SEZIONE 16.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3024505</wp:posOffset>
                </wp:positionV>
                <wp:extent cx="3213735" cy="116205"/>
                <wp:effectExtent l="0" t="0" r="0" b="0"/>
                <wp:wrapSquare wrapText="bothSides"/>
                <wp:docPr id="797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Testo delle indicazioni di pericolo (H) citate alle sezioni 2-3 della scheda: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38.15pt;width:25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Testo delle indicazioni di pericolo (H) citate alle sezioni 2-3 della scheda: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3272155</wp:posOffset>
                </wp:positionV>
                <wp:extent cx="597535" cy="117475"/>
                <wp:effectExtent l="0" t="0" r="0" b="0"/>
                <wp:wrapSquare wrapText="bothSides"/>
                <wp:docPr id="798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Acute Tox.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57.65pt;width:4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Acute Tox.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3272155</wp:posOffset>
                </wp:positionV>
                <wp:extent cx="1226820" cy="117475"/>
                <wp:effectExtent l="0" t="0" r="0" b="0"/>
                <wp:wrapSquare wrapText="bothSides"/>
                <wp:docPr id="799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acuta, categoria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57.65pt;width:9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acuta, categoria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3395345</wp:posOffset>
                </wp:positionV>
                <wp:extent cx="597535" cy="117475"/>
                <wp:effectExtent l="0" t="0" r="0" b="0"/>
                <wp:wrapSquare wrapText="bothSides"/>
                <wp:docPr id="800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Acute Tox.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67.35pt;width:4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Acute Tox.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3395345</wp:posOffset>
                </wp:positionV>
                <wp:extent cx="1226820" cy="117475"/>
                <wp:effectExtent l="0" t="0" r="0" b="0"/>
                <wp:wrapSquare wrapText="bothSides"/>
                <wp:docPr id="801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Tossicità acuta, categoria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67.35pt;width:9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Tossicità acuta, categoria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3519170</wp:posOffset>
                </wp:positionV>
                <wp:extent cx="639445" cy="117475"/>
                <wp:effectExtent l="0" t="0" r="0" b="0"/>
                <wp:wrapSquare wrapText="bothSides"/>
                <wp:docPr id="802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Skin Corr. 1C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77.1pt;width:5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Skin Corr. 1C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3519170</wp:posOffset>
                </wp:positionV>
                <wp:extent cx="1520825" cy="117475"/>
                <wp:effectExtent l="0" t="0" r="0" b="0"/>
                <wp:wrapSquare wrapText="bothSides"/>
                <wp:docPr id="803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Corrosione cutanea, categoria 1C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77.1pt;width:119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Corrosione cutanea, categoria 1C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3642995</wp:posOffset>
                </wp:positionV>
                <wp:extent cx="565785" cy="117475"/>
                <wp:effectExtent l="0" t="0" r="0" b="0"/>
                <wp:wrapSquare wrapText="bothSides"/>
                <wp:docPr id="804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Skin Corr.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86.85pt;width:4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Skin Corr.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3642995</wp:posOffset>
                </wp:positionV>
                <wp:extent cx="1447165" cy="117475"/>
                <wp:effectExtent l="0" t="0" r="0" b="0"/>
                <wp:wrapSquare wrapText="bothSides"/>
                <wp:docPr id="805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Corrosione cutanea,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86.85pt;width:113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Corrosione cutanea,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3766820</wp:posOffset>
                </wp:positionV>
                <wp:extent cx="543560" cy="117475"/>
                <wp:effectExtent l="0" t="0" r="0" b="0"/>
                <wp:wrapSquare wrapText="bothSides"/>
                <wp:docPr id="806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Eye Dam.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296.6pt;width:4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Eye Dam.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3766820</wp:posOffset>
                </wp:positionV>
                <wp:extent cx="1458595" cy="117475"/>
                <wp:effectExtent l="0" t="0" r="0" b="0"/>
                <wp:wrapSquare wrapText="bothSides"/>
                <wp:docPr id="807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Lesioni oculari gravi,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296.6pt;width:11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Lesioni oculari gravi,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3890010</wp:posOffset>
                </wp:positionV>
                <wp:extent cx="492760" cy="117475"/>
                <wp:effectExtent l="0" t="0" r="0" b="0"/>
                <wp:wrapSquare wrapText="bothSides"/>
                <wp:docPr id="808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Eye Irrit.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06.3pt;width:3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Eye Irrit.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3890010</wp:posOffset>
                </wp:positionV>
                <wp:extent cx="1367790" cy="117475"/>
                <wp:effectExtent l="0" t="0" r="0" b="0"/>
                <wp:wrapSquare wrapText="bothSides"/>
                <wp:docPr id="809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Irritazione oculare, categoria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06.3pt;width:10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Irritazione oculare, categoria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4013835</wp:posOffset>
                </wp:positionV>
                <wp:extent cx="526415" cy="117475"/>
                <wp:effectExtent l="0" t="0" r="0" b="0"/>
                <wp:wrapSquare wrapText="bothSides"/>
                <wp:docPr id="810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Skin Irrit.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16.05pt;width:4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Skin Irrit.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4013835</wp:posOffset>
                </wp:positionV>
                <wp:extent cx="1396365" cy="117475"/>
                <wp:effectExtent l="0" t="0" r="0" b="0"/>
                <wp:wrapSquare wrapText="bothSides"/>
                <wp:docPr id="811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6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Irritazione cutanea, categoria 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16.05pt;width:109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Irritazione cutanea, categoria 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4137660</wp:posOffset>
                </wp:positionV>
                <wp:extent cx="673100" cy="117475"/>
                <wp:effectExtent l="0" t="0" r="0" b="0"/>
                <wp:wrapSquare wrapText="bothSides"/>
                <wp:docPr id="812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Skin Sens. 1A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25.8pt;width:5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Skin Sens. 1A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4137660</wp:posOffset>
                </wp:positionV>
                <wp:extent cx="1797050" cy="117475"/>
                <wp:effectExtent l="0" t="0" r="0" b="0"/>
                <wp:wrapSquare wrapText="bothSides"/>
                <wp:docPr id="813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Sensibilizzazione cutanea, categoria 1A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25.8pt;width:141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Sensibilizzazione cutanea, categoria 1A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4261485</wp:posOffset>
                </wp:positionV>
                <wp:extent cx="765175" cy="117475"/>
                <wp:effectExtent l="0" t="0" r="0" b="0"/>
                <wp:wrapSquare wrapText="bothSides"/>
                <wp:docPr id="814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Aquatic Acute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35.55pt;width:60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Aquatic Acute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4261485</wp:posOffset>
                </wp:positionV>
                <wp:extent cx="2864485" cy="117475"/>
                <wp:effectExtent l="0" t="0" r="0" b="0"/>
                <wp:wrapSquare wrapText="bothSides"/>
                <wp:docPr id="815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Pericoloso per l’ambiente acquatico, tossicità acuta,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35.55pt;width:225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Pericoloso per l’ambiente acquatico, tossicità acuta,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4385310</wp:posOffset>
                </wp:positionV>
                <wp:extent cx="870585" cy="117475"/>
                <wp:effectExtent l="0" t="0" r="0" b="0"/>
                <wp:wrapSquare wrapText="bothSides"/>
                <wp:docPr id="816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0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Aquatic Chronic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45.3pt;width:68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Aquatic Chronic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4385310</wp:posOffset>
                </wp:positionV>
                <wp:extent cx="2943860" cy="117475"/>
                <wp:effectExtent l="0" t="0" r="0" b="0"/>
                <wp:wrapSquare wrapText="bothSides"/>
                <wp:docPr id="817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Pericoloso per l’ambiente acquatico, tossicità cronica, categoria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45.3pt;width:231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Pericoloso per l’ambiente acquatico, tossicità cronica, categoria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4508500</wp:posOffset>
                </wp:positionV>
                <wp:extent cx="244475" cy="117475"/>
                <wp:effectExtent l="0" t="0" r="0" b="0"/>
                <wp:wrapSquare wrapText="bothSides"/>
                <wp:docPr id="818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5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4508500</wp:posOffset>
                </wp:positionV>
                <wp:extent cx="1413510" cy="117475"/>
                <wp:effectExtent l="0" t="0" r="0" b="0"/>
                <wp:wrapSquare wrapText="bothSides"/>
                <wp:docPr id="819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Letale per contatto con la pelle.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55pt;width:111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Letale per contatto con la pelle.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4632325</wp:posOffset>
                </wp:positionV>
                <wp:extent cx="244475" cy="117475"/>
                <wp:effectExtent l="0" t="0" r="0" b="0"/>
                <wp:wrapSquare wrapText="bothSides"/>
                <wp:docPr id="820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64.7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4632325</wp:posOffset>
                </wp:positionV>
                <wp:extent cx="769620" cy="117475"/>
                <wp:effectExtent l="0" t="0" r="0" b="0"/>
                <wp:wrapSquare wrapText="bothSides"/>
                <wp:docPr id="821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Letale se inalato.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64.75pt;width:6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Letale se inalato.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4756150</wp:posOffset>
                </wp:positionV>
                <wp:extent cx="244475" cy="117475"/>
                <wp:effectExtent l="0" t="0" r="0" b="0"/>
                <wp:wrapSquare wrapText="bothSides"/>
                <wp:docPr id="822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74.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4756150</wp:posOffset>
                </wp:positionV>
                <wp:extent cx="865505" cy="117475"/>
                <wp:effectExtent l="0" t="0" r="0" b="0"/>
                <wp:wrapSquare wrapText="bothSides"/>
                <wp:docPr id="823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Tossico se ingerito.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74.5pt;width:68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Tossico se ingerito.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4879975</wp:posOffset>
                </wp:positionV>
                <wp:extent cx="244475" cy="117475"/>
                <wp:effectExtent l="0" t="0" r="0" b="0"/>
                <wp:wrapSquare wrapText="bothSides"/>
                <wp:docPr id="824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84.2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4879975</wp:posOffset>
                </wp:positionV>
                <wp:extent cx="2339340" cy="117475"/>
                <wp:effectExtent l="0" t="0" r="0" b="0"/>
                <wp:wrapSquare wrapText="bothSides"/>
                <wp:docPr id="825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gravi ustioni cutanee e gravi lesioni oculari.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84.25pt;width:184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gravi ustioni cutanee e gravi lesioni oculari.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5003165</wp:posOffset>
                </wp:positionV>
                <wp:extent cx="244475" cy="117475"/>
                <wp:effectExtent l="0" t="0" r="0" b="0"/>
                <wp:wrapSquare wrapText="bothSides"/>
                <wp:docPr id="826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393.9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5003165</wp:posOffset>
                </wp:positionV>
                <wp:extent cx="1294130" cy="117475"/>
                <wp:effectExtent l="0" t="0" r="0" b="0"/>
                <wp:wrapSquare wrapText="bothSides"/>
                <wp:docPr id="827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gravi lesioni oculari.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393.95pt;width:10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gravi lesioni oculari.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5126990</wp:posOffset>
                </wp:positionV>
                <wp:extent cx="244475" cy="117475"/>
                <wp:effectExtent l="0" t="0" r="0" b="0"/>
                <wp:wrapSquare wrapText="bothSides"/>
                <wp:docPr id="828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03.7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5126990</wp:posOffset>
                </wp:positionV>
                <wp:extent cx="1514475" cy="117475"/>
                <wp:effectExtent l="0" t="0" r="0" b="0"/>
                <wp:wrapSquare wrapText="bothSides"/>
                <wp:docPr id="829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grave irritazione oculare.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03.7pt;width:1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grave irritazione oculare.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5250815</wp:posOffset>
                </wp:positionV>
                <wp:extent cx="244475" cy="117475"/>
                <wp:effectExtent l="0" t="0" r="0" b="0"/>
                <wp:wrapSquare wrapText="bothSides"/>
                <wp:docPr id="830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13.4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5250815</wp:posOffset>
                </wp:positionV>
                <wp:extent cx="1260475" cy="117475"/>
                <wp:effectExtent l="0" t="0" r="0" b="0"/>
                <wp:wrapSquare wrapText="bothSides"/>
                <wp:docPr id="831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Provoca irritazione cutanea.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13.45pt;width:9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Provoca irritazione cutanea.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5374640</wp:posOffset>
                </wp:positionV>
                <wp:extent cx="244475" cy="117475"/>
                <wp:effectExtent l="0" t="0" r="0" b="0"/>
                <wp:wrapSquare wrapText="bothSides"/>
                <wp:docPr id="832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H317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23.2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H317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5374640</wp:posOffset>
                </wp:positionV>
                <wp:extent cx="2102485" cy="117475"/>
                <wp:effectExtent l="0" t="0" r="0" b="0"/>
                <wp:wrapSquare wrapText="bothSides"/>
                <wp:docPr id="833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Può provocare una reazione allergica cutanea.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23.2pt;width:165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Può provocare una reazione allergica cutanea.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5497830</wp:posOffset>
                </wp:positionV>
                <wp:extent cx="244475" cy="117475"/>
                <wp:effectExtent l="0" t="0" r="0" b="0"/>
                <wp:wrapSquare wrapText="bothSides"/>
                <wp:docPr id="834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H400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32.9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H400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5497830</wp:posOffset>
                </wp:positionV>
                <wp:extent cx="1824990" cy="117475"/>
                <wp:effectExtent l="0" t="0" r="0" b="0"/>
                <wp:wrapSquare wrapText="bothSides"/>
                <wp:docPr id="835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Molto tossico per gli organismi acquatici.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32.9pt;width:143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Molto tossico per gli organismi acquatici.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5621655</wp:posOffset>
                </wp:positionV>
                <wp:extent cx="244475" cy="117475"/>
                <wp:effectExtent l="0" t="0" r="0" b="0"/>
                <wp:wrapSquare wrapText="bothSides"/>
                <wp:docPr id="836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H410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42.65pt;width:1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H410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5621655</wp:posOffset>
                </wp:positionV>
                <wp:extent cx="2992755" cy="117475"/>
                <wp:effectExtent l="0" t="0" r="0" b="0"/>
                <wp:wrapSquare wrapText="bothSides"/>
                <wp:docPr id="837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2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Molto tossico per gli organismi acquatici con effetti di lunga durata.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42.65pt;width:235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Molto tossico per gli organismi acquatici con effetti di lunga durata.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5745480</wp:posOffset>
                </wp:positionV>
                <wp:extent cx="385445" cy="117475"/>
                <wp:effectExtent l="0" t="0" r="0" b="0"/>
                <wp:wrapSquare wrapText="bothSides"/>
                <wp:docPr id="838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EUH071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52.4pt;width:3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EUH071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5745480</wp:posOffset>
                </wp:positionV>
                <wp:extent cx="1441450" cy="117475"/>
                <wp:effectExtent l="0" t="0" r="0" b="0"/>
                <wp:wrapSquare wrapText="bothSides"/>
                <wp:docPr id="839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Corrosivo per le vie respiratorie.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52.4pt;width:11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Corrosivo per le vie respiratorie.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5869305</wp:posOffset>
                </wp:positionV>
                <wp:extent cx="385445" cy="117475"/>
                <wp:effectExtent l="0" t="0" r="0" b="0"/>
                <wp:wrapSquare wrapText="bothSides"/>
                <wp:docPr id="840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EUH210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62.15pt;width:3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EUH210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5869305</wp:posOffset>
                </wp:positionV>
                <wp:extent cx="2181225" cy="117475"/>
                <wp:effectExtent l="0" t="0" r="0" b="0"/>
                <wp:wrapSquare wrapText="bothSides"/>
                <wp:docPr id="841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Scheda dati di sicurezza disponibile su richiesta.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62.15pt;width:171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Scheda dati di sicurezza disponibile su richiesta.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6116955</wp:posOffset>
                </wp:positionV>
                <wp:extent cx="1518285" cy="116205"/>
                <wp:effectExtent l="0" t="0" r="0" b="0"/>
                <wp:wrapSquare wrapText="bothSides"/>
                <wp:docPr id="842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Decodifica dei descrittori degli usi: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81.65pt;width:119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Decodifica dei descrittori degli usi: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6240145</wp:posOffset>
                </wp:positionV>
                <wp:extent cx="215900" cy="117475"/>
                <wp:effectExtent l="0" t="0" r="0" b="0"/>
                <wp:wrapSquare wrapText="bothSides"/>
                <wp:docPr id="843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491.35pt;width:1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6240145</wp:posOffset>
                </wp:positionV>
                <wp:extent cx="1153160" cy="117475"/>
                <wp:effectExtent l="0" t="0" r="0" b="0"/>
                <wp:wrapSquare wrapText="bothSides"/>
                <wp:docPr id="844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Formulazione di preparati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491.35pt;width:90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Formulazione di preparati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5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6240145</wp:posOffset>
                </wp:positionV>
                <wp:extent cx="57150" cy="116205"/>
                <wp:effectExtent l="0" t="0" r="0" b="0"/>
                <wp:wrapSquare wrapText="bothSides"/>
                <wp:docPr id="845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491.35pt;width:4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6363970</wp:posOffset>
                </wp:positionV>
                <wp:extent cx="215900" cy="117475"/>
                <wp:effectExtent l="0" t="0" r="0" b="0"/>
                <wp:wrapSquare wrapText="bothSides"/>
                <wp:docPr id="846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01.1pt;width:1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6363970</wp:posOffset>
                </wp:positionV>
                <wp:extent cx="3141345" cy="117475"/>
                <wp:effectExtent l="0" t="0" r="0" b="0"/>
                <wp:wrapSquare wrapText="bothSides"/>
                <wp:docPr id="847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Ampio uso dispersivo indoordi coadiuvanti tecnologici in sistemi aperti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01.1pt;width:247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Ampio uso dispersivo indoordi coadiuvanti tecnologici in sistemi aperti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6363970</wp:posOffset>
                </wp:positionV>
                <wp:extent cx="113030" cy="116205"/>
                <wp:effectExtent l="0" t="0" r="0" b="0"/>
                <wp:wrapSquare wrapText="bothSides"/>
                <wp:docPr id="848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01.1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6487160</wp:posOffset>
                </wp:positionV>
                <wp:extent cx="215900" cy="117475"/>
                <wp:effectExtent l="0" t="0" r="0" b="0"/>
                <wp:wrapSquare wrapText="bothSides"/>
                <wp:docPr id="849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ERC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10.8pt;width:1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ERC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6487160</wp:posOffset>
                </wp:positionV>
                <wp:extent cx="4807585" cy="117475"/>
                <wp:effectExtent l="0" t="0" r="0" b="0"/>
                <wp:wrapSquare wrapText="bothSides"/>
                <wp:docPr id="850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Uso generalizzato di coadiuvanti tecnologici non reattivi (senza inclusione all’interno o sulla superficie di un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10.8pt;width:378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Uso generalizzato di coadiuvanti tecnologici non reattivi (senza inclusione all’interno o sulla superficie di un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6487795</wp:posOffset>
                </wp:positionV>
                <wp:extent cx="113030" cy="116205"/>
                <wp:effectExtent l="0" t="0" r="0" b="0"/>
                <wp:wrapSquare wrapText="bothSides"/>
                <wp:docPr id="851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10.85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6610985</wp:posOffset>
                </wp:positionV>
                <wp:extent cx="1023620" cy="117475"/>
                <wp:effectExtent l="0" t="0" r="0" b="0"/>
                <wp:wrapSquare wrapText="bothSides"/>
                <wp:docPr id="852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articolo, uso in esterni)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20.55pt;width:8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articolo, uso in esterni)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6734810</wp:posOffset>
                </wp:positionV>
                <wp:extent cx="204470" cy="117475"/>
                <wp:effectExtent l="0" t="0" r="0" b="0"/>
                <wp:wrapSquare wrapText="bothSides"/>
                <wp:docPr id="853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30.3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6734810</wp:posOffset>
                </wp:positionV>
                <wp:extent cx="729615" cy="117475"/>
                <wp:effectExtent l="0" t="0" r="0" b="0"/>
                <wp:wrapSquare wrapText="bothSides"/>
                <wp:docPr id="854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Uso al consumo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30.3pt;width:5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Uso al consumo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6734810</wp:posOffset>
                </wp:positionV>
                <wp:extent cx="73660" cy="116205"/>
                <wp:effectExtent l="0" t="0" r="0" b="0"/>
                <wp:wrapSquare wrapText="bothSides"/>
                <wp:docPr id="855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30.3pt;width:5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6858635</wp:posOffset>
                </wp:positionV>
                <wp:extent cx="204470" cy="117475"/>
                <wp:effectExtent l="0" t="0" r="0" b="0"/>
                <wp:wrapSquare wrapText="bothSides"/>
                <wp:docPr id="856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40.0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6858635</wp:posOffset>
                </wp:positionV>
                <wp:extent cx="1334135" cy="117475"/>
                <wp:effectExtent l="0" t="0" r="0" b="0"/>
                <wp:wrapSquare wrapText="bothSides"/>
                <wp:docPr id="857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Formulazione o reimballaggio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40.05pt;width:1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Formulazione o reimballaggio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6858635</wp:posOffset>
                </wp:positionV>
                <wp:extent cx="62865" cy="116205"/>
                <wp:effectExtent l="0" t="0" r="0" b="0"/>
                <wp:wrapSquare wrapText="bothSides"/>
                <wp:docPr id="858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40.05pt;width:4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6982460</wp:posOffset>
                </wp:positionV>
                <wp:extent cx="204470" cy="117475"/>
                <wp:effectExtent l="0" t="0" r="0" b="0"/>
                <wp:wrapSquare wrapText="bothSides"/>
                <wp:docPr id="859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49.8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6982460</wp:posOffset>
                </wp:positionV>
                <wp:extent cx="1125220" cy="117475"/>
                <wp:effectExtent l="0" t="0" r="0" b="0"/>
                <wp:wrapSquare wrapText="bothSides"/>
                <wp:docPr id="860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Uso presso siti 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49.8pt;width:88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Uso presso siti 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6982460</wp:posOffset>
                </wp:positionV>
                <wp:extent cx="95885" cy="116205"/>
                <wp:effectExtent l="0" t="0" r="0" b="0"/>
                <wp:wrapSquare wrapText="bothSides"/>
                <wp:docPr id="861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49.8pt;width:7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7105650</wp:posOffset>
                </wp:positionV>
                <wp:extent cx="204470" cy="117475"/>
                <wp:effectExtent l="0" t="0" r="0" b="0"/>
                <wp:wrapSquare wrapText="bothSides"/>
                <wp:docPr id="862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59.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7105650</wp:posOffset>
                </wp:positionV>
                <wp:extent cx="639445" cy="117475"/>
                <wp:effectExtent l="0" t="0" r="0" b="0"/>
                <wp:wrapSquare wrapText="bothSides"/>
                <wp:docPr id="863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Fabbricazione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59.5pt;width:5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Fabbricazione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7106285</wp:posOffset>
                </wp:positionV>
                <wp:extent cx="85090" cy="116205"/>
                <wp:effectExtent l="0" t="0" r="0" b="0"/>
                <wp:wrapSquare wrapText="bothSides"/>
                <wp:docPr id="864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59.55pt;width:6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7229475</wp:posOffset>
                </wp:positionV>
                <wp:extent cx="204470" cy="117475"/>
                <wp:effectExtent l="0" t="0" r="0" b="0"/>
                <wp:wrapSquare wrapText="bothSides"/>
                <wp:docPr id="865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LCS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69.25pt;width:1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LCS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7229475</wp:posOffset>
                </wp:positionV>
                <wp:extent cx="2350770" cy="117475"/>
                <wp:effectExtent l="0" t="0" r="0" b="0"/>
                <wp:wrapSquare wrapText="bothSides"/>
                <wp:docPr id="866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Uso generalizzato da parte di operatori professionali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69.25pt;width:185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Uso generalizzato da parte di operatori professionali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7230110</wp:posOffset>
                </wp:positionV>
                <wp:extent cx="163195" cy="116205"/>
                <wp:effectExtent l="0" t="0" r="0" b="0"/>
                <wp:wrapSquare wrapText="bothSides"/>
                <wp:docPr id="867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69.3pt;width:12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7353300</wp:posOffset>
                </wp:positionV>
                <wp:extent cx="142240" cy="117475"/>
                <wp:effectExtent l="0" t="0" r="0" b="0"/>
                <wp:wrapSquare wrapText="bothSides"/>
                <wp:docPr id="868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79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7353300</wp:posOffset>
                </wp:positionV>
                <wp:extent cx="2259965" cy="117475"/>
                <wp:effectExtent l="0" t="0" r="0" b="0"/>
                <wp:wrapSquare wrapText="bothSides"/>
                <wp:docPr id="869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Rivestimenti e vernici, diluenti, soluzioni decapanti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79pt;width:177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Rivestimenti e vernici, diluenti, soluzioni decapanti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7353300</wp:posOffset>
                </wp:positionV>
                <wp:extent cx="113030" cy="116205"/>
                <wp:effectExtent l="0" t="0" r="0" b="0"/>
                <wp:wrapSquare wrapText="bothSides"/>
                <wp:docPr id="870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9a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79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9a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7477125</wp:posOffset>
                </wp:positionV>
                <wp:extent cx="294640" cy="117475"/>
                <wp:effectExtent l="0" t="0" r="0" b="0"/>
                <wp:wrapSquare wrapText="bothSides"/>
                <wp:docPr id="871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88.75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7477125</wp:posOffset>
                </wp:positionV>
                <wp:extent cx="1419225" cy="117475"/>
                <wp:effectExtent l="0" t="0" r="0" b="0"/>
                <wp:wrapSquare wrapText="bothSides"/>
                <wp:docPr id="872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Applicazione con rulli o pennelli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88.75pt;width:111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Applicazione con rulli o pennelli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7477125</wp:posOffset>
                </wp:positionV>
                <wp:extent cx="113030" cy="116205"/>
                <wp:effectExtent l="0" t="0" r="0" b="0"/>
                <wp:wrapSquare wrapText="bothSides"/>
                <wp:docPr id="873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88.75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7600315</wp:posOffset>
                </wp:positionV>
                <wp:extent cx="294640" cy="117475"/>
                <wp:effectExtent l="0" t="0" r="0" b="0"/>
                <wp:wrapSquare wrapText="bothSides"/>
                <wp:docPr id="874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598.45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7600315</wp:posOffset>
                </wp:positionV>
                <wp:extent cx="1667510" cy="117475"/>
                <wp:effectExtent l="0" t="0" r="0" b="0"/>
                <wp:wrapSquare wrapText="bothSides"/>
                <wp:docPr id="875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Applicazioni a spruzzo non 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598.45pt;width:131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Applicazioni a spruzzo non 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7600950</wp:posOffset>
                </wp:positionV>
                <wp:extent cx="105410" cy="116205"/>
                <wp:effectExtent l="0" t="0" r="0" b="0"/>
                <wp:wrapSquare wrapText="bothSides"/>
                <wp:docPr id="876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598.5pt;width:8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7724140</wp:posOffset>
                </wp:positionV>
                <wp:extent cx="294640" cy="117475"/>
                <wp:effectExtent l="0" t="0" r="0" b="0"/>
                <wp:wrapSquare wrapText="bothSides"/>
                <wp:docPr id="877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08.2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7724140</wp:posOffset>
                </wp:positionV>
                <wp:extent cx="2086610" cy="117475"/>
                <wp:effectExtent l="0" t="0" r="0" b="0"/>
                <wp:wrapSquare wrapText="bothSides"/>
                <wp:docPr id="878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Trattamento di articoli per immersione e colata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08.2pt;width:164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Trattamento di articoli per immersione e colata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7724775</wp:posOffset>
                </wp:positionV>
                <wp:extent cx="113030" cy="116205"/>
                <wp:effectExtent l="0" t="0" r="0" b="0"/>
                <wp:wrapSquare wrapText="bothSides"/>
                <wp:docPr id="879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608.25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7847330</wp:posOffset>
                </wp:positionV>
                <wp:extent cx="294640" cy="117475"/>
                <wp:effectExtent l="0" t="0" r="0" b="0"/>
                <wp:wrapSquare wrapText="bothSides"/>
                <wp:docPr id="880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17.9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7847330</wp:posOffset>
                </wp:positionV>
                <wp:extent cx="2146935" cy="117475"/>
                <wp:effectExtent l="0" t="0" r="0" b="0"/>
                <wp:wrapSquare wrapText="bothSides"/>
                <wp:docPr id="881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Miscelazione o mescolamento in processi a lotti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17.9pt;width:16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Miscelazione o mescolamento in processi a lotti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7847965</wp:posOffset>
                </wp:positionV>
                <wp:extent cx="57150" cy="116205"/>
                <wp:effectExtent l="0" t="0" r="0" b="0"/>
                <wp:wrapSquare wrapText="bothSides"/>
                <wp:docPr id="882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617.95pt;width:4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7971790</wp:posOffset>
                </wp:positionV>
                <wp:extent cx="294640" cy="117475"/>
                <wp:effectExtent l="0" t="0" r="0" b="0"/>
                <wp:wrapSquare wrapText="bothSides"/>
                <wp:docPr id="883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27.7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7971790</wp:posOffset>
                </wp:positionV>
                <wp:extent cx="1469390" cy="117475"/>
                <wp:effectExtent l="0" t="0" r="0" b="0"/>
                <wp:wrapSquare wrapText="bothSides"/>
                <wp:docPr id="884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Applicazioni a spruzzo industriali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27.7pt;width:115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Applicazioni a spruzzo industriali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7971790</wp:posOffset>
                </wp:positionV>
                <wp:extent cx="57150" cy="116205"/>
                <wp:effectExtent l="0" t="0" r="0" b="0"/>
                <wp:wrapSquare wrapText="bothSides"/>
                <wp:docPr id="885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627.7pt;width:4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8094980</wp:posOffset>
                </wp:positionV>
                <wp:extent cx="294640" cy="117475"/>
                <wp:effectExtent l="0" t="0" r="0" b="0"/>
                <wp:wrapSquare wrapText="bothSides"/>
                <wp:docPr id="886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37.4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8094980</wp:posOffset>
                </wp:positionV>
                <wp:extent cx="4769485" cy="117475"/>
                <wp:effectExtent l="0" t="0" r="0" b="0"/>
                <wp:wrapSquare wrapText="bothSides"/>
                <wp:docPr id="887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Trasferimento di una sostanza o di un preparato (riempimento/svuotamento) presso strutture non dedicate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37.4pt;width:375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Trasferimento di una sostanza o di un preparato (riempimento/svuotamento) presso strutture non dedicate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8095615</wp:posOffset>
                </wp:positionV>
                <wp:extent cx="113030" cy="116205"/>
                <wp:effectExtent l="0" t="0" r="0" b="0"/>
                <wp:wrapSquare wrapText="bothSides"/>
                <wp:docPr id="888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637.45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8218805</wp:posOffset>
                </wp:positionV>
                <wp:extent cx="294640" cy="117475"/>
                <wp:effectExtent l="0" t="0" r="0" b="0"/>
                <wp:wrapSquare wrapText="bothSides"/>
                <wp:docPr id="889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47.15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8218805</wp:posOffset>
                </wp:positionV>
                <wp:extent cx="4537710" cy="117475"/>
                <wp:effectExtent l="0" t="0" r="0" b="0"/>
                <wp:wrapSquare wrapText="bothSides"/>
                <wp:docPr id="890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Trasferimento di una sostanza o di una miscela (riempimento/svuotamento) presso strutture dedicate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47.15pt;width:357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Trasferimento di una sostanza o di una miscela (riempimento/svuotamento) presso strutture dedicate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8219440</wp:posOffset>
                </wp:positionV>
                <wp:extent cx="113030" cy="116205"/>
                <wp:effectExtent l="0" t="0" r="0" b="0"/>
                <wp:wrapSquare wrapText="bothSides"/>
                <wp:docPr id="891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647.2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8341995</wp:posOffset>
                </wp:positionV>
                <wp:extent cx="294640" cy="117475"/>
                <wp:effectExtent l="0" t="0" r="0" b="0"/>
                <wp:wrapSquare wrapText="bothSides"/>
                <wp:docPr id="892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PROC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56.85pt;width:2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PROC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8341995</wp:posOffset>
                </wp:positionV>
                <wp:extent cx="4487545" cy="117475"/>
                <wp:effectExtent l="0" t="0" r="0" b="0"/>
                <wp:wrapSquare wrapText="bothSides"/>
                <wp:docPr id="893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Trasferimento di una sostanza o di un preparato in piccoli contenitori (linea di riempimento dedicata,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56.85pt;width:353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Trasferimento di una sostanza o di un preparato in piccoli contenitori (linea di riempimento dedicata,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8342630</wp:posOffset>
                </wp:positionV>
                <wp:extent cx="57150" cy="116205"/>
                <wp:effectExtent l="0" t="0" r="0" b="0"/>
                <wp:wrapSquare wrapText="bothSides"/>
                <wp:docPr id="894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656.9pt;width:4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8465820</wp:posOffset>
                </wp:positionV>
                <wp:extent cx="1012190" cy="117475"/>
                <wp:effectExtent l="0" t="0" r="0" b="0"/>
                <wp:wrapSquare wrapText="bothSides"/>
                <wp:docPr id="895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compresa la pesatura)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66.6pt;width:79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compresa la pesatura)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617855</wp:posOffset>
                </wp:positionH>
                <wp:positionV relativeFrom="paragraph">
                  <wp:posOffset>8589645</wp:posOffset>
                </wp:positionV>
                <wp:extent cx="142240" cy="117475"/>
                <wp:effectExtent l="0" t="0" r="0" b="0"/>
                <wp:wrapSquare wrapText="bothSides"/>
                <wp:docPr id="896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.65pt;margin-top:676.35pt;width:1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8589645</wp:posOffset>
                </wp:positionV>
                <wp:extent cx="509270" cy="117475"/>
                <wp:effectExtent l="0" t="0" r="0" b="0"/>
                <wp:wrapSquare wrapText="bothSides"/>
                <wp:docPr id="897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Costruzioni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pt;margin-top:676.35pt;width:40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Costruzioni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970280</wp:posOffset>
                </wp:positionH>
                <wp:positionV relativeFrom="paragraph">
                  <wp:posOffset>8589645</wp:posOffset>
                </wp:positionV>
                <wp:extent cx="113030" cy="116205"/>
                <wp:effectExtent l="0" t="0" r="0" b="0"/>
                <wp:wrapSquare wrapText="bothSides"/>
                <wp:docPr id="898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6.4pt;margin-top:676.35pt;width:8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8839200</wp:posOffset>
                </wp:positionV>
                <wp:extent cx="508635" cy="116205"/>
                <wp:effectExtent l="0" t="0" r="0" b="0"/>
                <wp:wrapSquare wrapText="bothSides"/>
                <wp:docPr id="899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LEGENDA: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96pt;width:40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LEGENDA: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8963025</wp:posOffset>
                </wp:positionV>
                <wp:extent cx="3190875" cy="116205"/>
                <wp:effectExtent l="0" t="0" r="0" b="0"/>
                <wp:wrapSquare wrapText="bothSides"/>
                <wp:docPr id="900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ADR: Accordo europeo per il trasporto delle merci pericolose su strada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05.75pt;width:251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ADR: Accordo europeo per il trasporto delle merci pericolose su strada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9086215</wp:posOffset>
                </wp:positionV>
                <wp:extent cx="1517650" cy="116205"/>
                <wp:effectExtent l="0" t="0" r="0" b="0"/>
                <wp:wrapSquare wrapText="bothSides"/>
                <wp:docPr id="901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ATE / STA: Stima Tossicità Acuta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5.45pt;width:119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ATE / STA: Stima Tossicità Acuta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9210040</wp:posOffset>
                </wp:positionV>
                <wp:extent cx="2070100" cy="116205"/>
                <wp:effectExtent l="0" t="0" r="0" b="0"/>
                <wp:wrapSquare wrapText="bothSides"/>
                <wp:docPr id="902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CAS: Numero del Chemical Abstract 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25.2pt;width:162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CAS: Numero del Chemical Abstract 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9333865</wp:posOffset>
                </wp:positionV>
                <wp:extent cx="3458845" cy="116205"/>
                <wp:effectExtent l="0" t="0" r="0" b="0"/>
                <wp:wrapSquare wrapText="bothSides"/>
                <wp:docPr id="903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8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CE: Numero identificativo in ESIS (archivio europeo delle sostanze esistenti)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34.95pt;width:272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CE: Numero identificativo in ESIS (archivio europeo delle sostanze esistenti)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9457690</wp:posOffset>
                </wp:positionV>
                <wp:extent cx="1646555" cy="116205"/>
                <wp:effectExtent l="0" t="0" r="0" b="0"/>
                <wp:wrapSquare wrapText="bothSides"/>
                <wp:docPr id="904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CLP: Regolamento (CE) 1272/2008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44.7pt;width:129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CLP: Regolamento (CE) 1272/2008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9580880</wp:posOffset>
                </wp:positionV>
                <wp:extent cx="1655445" cy="116205"/>
                <wp:effectExtent l="0" t="0" r="0" b="0"/>
                <wp:wrapSquare wrapText="bothSides"/>
                <wp:docPr id="905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DNEL: Livello derivato senza effetto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54.4pt;width:130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DNEL: Livello derivato senza effetto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9704705</wp:posOffset>
                </wp:positionV>
                <wp:extent cx="3535680" cy="116205"/>
                <wp:effectExtent l="0" t="0" r="0" b="0"/>
                <wp:wrapSquare wrapText="bothSides"/>
                <wp:docPr id="906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EC50: Concentrazione che dà effetto al 50% della popolazione soggetta a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64.15pt;width:278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EC50: Concentrazione che dà effetto al 50% della popolazione soggetta a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907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908" name="Shape97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" name="Shape979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910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911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912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913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914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915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43560" cy="81280"/>
                <wp:effectExtent l="0" t="0" r="0" b="0"/>
                <wp:wrapSquare wrapText="bothSides"/>
                <wp:docPr id="916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0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11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2.7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11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917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1692910" cy="132080"/>
                <wp:effectExtent l="0" t="0" r="0" b="0"/>
                <wp:wrapSquare wrapText="bothSides"/>
                <wp:docPr id="918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16.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133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16.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919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5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1247775</wp:posOffset>
                </wp:positionV>
                <wp:extent cx="1289685" cy="116205"/>
                <wp:effectExtent l="0" t="0" r="0" b="0"/>
                <wp:wrapSquare wrapText="bothSides"/>
                <wp:docPr id="920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EmS: Emergency Schedule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98.25pt;width:101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EmS: Emergency Schedule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1370965</wp:posOffset>
                </wp:positionV>
                <wp:extent cx="4205605" cy="116205"/>
                <wp:effectExtent l="0" t="0" r="0" b="0"/>
                <wp:wrapSquare wrapText="bothSides"/>
                <wp:docPr id="921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5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GHS: Sistema armonizzato globale per la classificazione e la etichettatura dei prodotti chimici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07.95pt;width:331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GHS: Sistema armonizzato globale per la classificazione e la etichettatura dei prodotti chimici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1494790</wp:posOffset>
                </wp:positionV>
                <wp:extent cx="5078095" cy="116205"/>
                <wp:effectExtent l="0" t="0" r="0" b="0"/>
                <wp:wrapSquare wrapText="bothSides"/>
                <wp:docPr id="922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81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IATA DGR: Regolamento per il trasporto di merci pericolose della Associazione internazionale del trasporto aereo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7pt;width:399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IATA DGR: Regolamento per il trasporto di merci pericolose della Associazione internazionale del trasporto aereo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1618615</wp:posOffset>
                </wp:positionV>
                <wp:extent cx="3816350" cy="116205"/>
                <wp:effectExtent l="0" t="0" r="0" b="0"/>
                <wp:wrapSquare wrapText="bothSides"/>
                <wp:docPr id="923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IC50: Concentrazione di immobilizzazione del 50% della popolazione soggetta a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27.45pt;width:300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IC50: Concentrazione di immobilizzazione del 50% della popolazione soggetta a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1742440</wp:posOffset>
                </wp:positionV>
                <wp:extent cx="3452495" cy="116205"/>
                <wp:effectExtent l="0" t="0" r="0" b="0"/>
                <wp:wrapSquare wrapText="bothSides"/>
                <wp:docPr id="924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2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IMDG: Codice marittimo internazionale per il trasporto delle merci pericolose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7.2pt;width:271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IMDG: Codice marittimo internazionale per il trasporto delle merci pericolose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1865630</wp:posOffset>
                </wp:positionV>
                <wp:extent cx="1869440" cy="116205"/>
                <wp:effectExtent l="0" t="0" r="0" b="0"/>
                <wp:wrapSquare wrapText="bothSides"/>
                <wp:docPr id="925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IMO: International Maritime Organization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46.9pt;width:147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IMO: International Maritime Organization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1989455</wp:posOffset>
                </wp:positionV>
                <wp:extent cx="2438400" cy="116205"/>
                <wp:effectExtent l="0" t="0" r="0" b="0"/>
                <wp:wrapSquare wrapText="bothSides"/>
                <wp:docPr id="926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INDEX: Numero identificativo nell’Allegato VI del CLP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56.65pt;width:191.9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INDEX: Numero identificativo nell’Allegato VI del CLP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2113280</wp:posOffset>
                </wp:positionV>
                <wp:extent cx="1557020" cy="116205"/>
                <wp:effectExtent l="0" t="0" r="0" b="0"/>
                <wp:wrapSquare wrapText="bothSides"/>
                <wp:docPr id="927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LC50: Concentrazione letale 50%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66.4pt;width:122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LC50: Concentrazione letale 50%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2237105</wp:posOffset>
                </wp:positionV>
                <wp:extent cx="1089025" cy="116205"/>
                <wp:effectExtent l="0" t="0" r="0" b="0"/>
                <wp:wrapSquare wrapText="bothSides"/>
                <wp:docPr id="928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LD50: Dose letale 50%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76.15pt;width:85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LD50: Dose letale 50%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2360295</wp:posOffset>
                </wp:positionV>
                <wp:extent cx="1936750" cy="116205"/>
                <wp:effectExtent l="0" t="0" r="0" b="0"/>
                <wp:wrapSquare wrapText="bothSides"/>
                <wp:docPr id="929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OEL: Livello di esposizione occupazionale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85.85pt;width:152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OEL: Livello di esposizione occupazionale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2484120</wp:posOffset>
                </wp:positionV>
                <wp:extent cx="1986280" cy="116205"/>
                <wp:effectExtent l="0" t="0" r="0" b="0"/>
                <wp:wrapSquare wrapText="bothSides"/>
                <wp:docPr id="930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PBT: Persistente, bioaccumulante e tossico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95.6pt;width:156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PBT: Persistente, bioaccumulante e tossico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2607945</wp:posOffset>
                </wp:positionV>
                <wp:extent cx="2059305" cy="116205"/>
                <wp:effectExtent l="0" t="0" r="0" b="0"/>
                <wp:wrapSquare wrapText="bothSides"/>
                <wp:docPr id="931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PEC: Concentrazione ambientale prevedibile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05.35pt;width:162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PEC: Concentrazione ambientale prevedibile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2731770</wp:posOffset>
                </wp:positionV>
                <wp:extent cx="1769110" cy="116205"/>
                <wp:effectExtent l="0" t="0" r="0" b="0"/>
                <wp:wrapSquare wrapText="bothSides"/>
                <wp:docPr id="932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9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PEL: Livello prevedibile di esposizione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15.1pt;width:139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PEL: Livello prevedibile di esposizione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2854960</wp:posOffset>
                </wp:positionV>
                <wp:extent cx="1595755" cy="116205"/>
                <wp:effectExtent l="0" t="0" r="0" b="0"/>
                <wp:wrapSquare wrapText="bothSides"/>
                <wp:docPr id="933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PMT: Persistente, mobile e tossico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24.8pt;width:125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PMT: Persistente, mobile e tossico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2978785</wp:posOffset>
                </wp:positionV>
                <wp:extent cx="2235835" cy="116205"/>
                <wp:effectExtent l="0" t="0" r="0" b="0"/>
                <wp:wrapSquare wrapText="bothSides"/>
                <wp:docPr id="934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PNEC: Concentrazione prevedibile priva di effetti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34.55pt;width:17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PNEC: Concentrazione prevedibile priva di effetti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3102610</wp:posOffset>
                </wp:positionV>
                <wp:extent cx="1802765" cy="116205"/>
                <wp:effectExtent l="0" t="0" r="0" b="0"/>
                <wp:wrapSquare wrapText="bothSides"/>
                <wp:docPr id="935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REACH: Regolamento (CE) 1907/2006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44.3pt;width:141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REACH: Regolamento (CE) 1907/2006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3226435</wp:posOffset>
                </wp:positionV>
                <wp:extent cx="3464560" cy="116205"/>
                <wp:effectExtent l="0" t="0" r="0" b="0"/>
                <wp:wrapSquare wrapText="bothSides"/>
                <wp:docPr id="936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6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RID: Regolamento per il trasporto internazionale di merci pericolose su treno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54.05pt;width:272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RID: Regolamento per il trasporto internazionale di merci pericolose su treno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3350260</wp:posOffset>
                </wp:positionV>
                <wp:extent cx="1257935" cy="116205"/>
                <wp:effectExtent l="0" t="0" r="0" b="0"/>
                <wp:wrapSquare wrapText="bothSides"/>
                <wp:docPr id="937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8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- TLV: Valore limite di soglia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63.8pt;width:9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- TLV: Valore limite di soglia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3473450</wp:posOffset>
                </wp:positionV>
                <wp:extent cx="5256530" cy="116205"/>
                <wp:effectExtent l="0" t="0" r="0" b="0"/>
                <wp:wrapSquare wrapText="bothSides"/>
                <wp:docPr id="938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TLV CEILING: Concentrazione che non deve essere superata durante qualsiasi momento dell’esposizione lavorativa.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73.5pt;width:413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TLV CEILING: Concentrazione che non deve essere superata durante qualsiasi momento dell’esposizione lavorativa.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3597275</wp:posOffset>
                </wp:positionV>
                <wp:extent cx="1897380" cy="116205"/>
                <wp:effectExtent l="0" t="0" r="0" b="0"/>
                <wp:wrapSquare wrapText="bothSides"/>
                <wp:docPr id="939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TWA: Limite di esposizione medio pesato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83.25pt;width:149.3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TWA: Limite di esposizione medio pesato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3721100</wp:posOffset>
                </wp:positionV>
                <wp:extent cx="2265045" cy="116205"/>
                <wp:effectExtent l="0" t="0" r="0" b="0"/>
                <wp:wrapSquare wrapText="bothSides"/>
                <wp:docPr id="940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TWA STEL: Limite di esposizione a breve termine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93pt;width:178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TWA STEL: Limite di esposizione a breve termine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3844925</wp:posOffset>
                </wp:positionV>
                <wp:extent cx="1545590" cy="116205"/>
                <wp:effectExtent l="0" t="0" r="0" b="0"/>
                <wp:wrapSquare wrapText="bothSides"/>
                <wp:docPr id="941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VOC: Composto organico volatile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02.75pt;width:121.6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VOC: Composto organico volatile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3968115</wp:posOffset>
                </wp:positionV>
                <wp:extent cx="2220595" cy="116205"/>
                <wp:effectExtent l="0" t="0" r="0" b="0"/>
                <wp:wrapSquare wrapText="bothSides"/>
                <wp:docPr id="942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vPvB: Molto persistente e molto bioaccumulabile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12.45pt;width:174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vPvB: Molto persistente e molto bioaccumulabile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4091940</wp:posOffset>
                </wp:positionV>
                <wp:extent cx="1813560" cy="116205"/>
                <wp:effectExtent l="0" t="0" r="0" b="0"/>
                <wp:wrapSquare wrapText="bothSides"/>
                <wp:docPr id="943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3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vPvM: Molto persistente e molto mobile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22.2pt;width:142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vPvM: Molto persistente e molto mobile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4215765</wp:posOffset>
                </wp:positionV>
                <wp:extent cx="2326640" cy="116205"/>
                <wp:effectExtent l="0" t="0" r="0" b="0"/>
                <wp:wrapSquare wrapText="bothSides"/>
                <wp:docPr id="944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WGK: Classe di pericolosità acquatica (Germania).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31.95pt;width:183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WGK: Classe di pericolosità acquatica (Germania).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4586605</wp:posOffset>
                </wp:positionV>
                <wp:extent cx="1294765" cy="116205"/>
                <wp:effectExtent l="0" t="0" r="0" b="0"/>
                <wp:wrapSquare wrapText="bothSides"/>
                <wp:docPr id="945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BIBLIOGRAFIA GENERALE: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61.15pt;width:101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BIBLIOGRAFIA GENERALE: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4710430</wp:posOffset>
                </wp:positionV>
                <wp:extent cx="3001645" cy="116205"/>
                <wp:effectExtent l="0" t="0" r="0" b="0"/>
                <wp:wrapSquare wrapText="bothSides"/>
                <wp:docPr id="946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1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1. Regolamento (CE) 1907/2006 del Parlamento Europeo (REACH)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70.9pt;width:236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1. Regolamento (CE) 1907/2006 del Parlamento Europeo (REACH)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4834255</wp:posOffset>
                </wp:positionV>
                <wp:extent cx="2845435" cy="116205"/>
                <wp:effectExtent l="0" t="0" r="0" b="0"/>
                <wp:wrapSquare wrapText="bothSides"/>
                <wp:docPr id="947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2. Regolamento (CE) 1272/2008 del Parlamento Europeo (CLP)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80.65pt;width:22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2. Regolamento (CE) 1272/2008 del Parlamento Europeo (CLP)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4957445</wp:posOffset>
                </wp:positionV>
                <wp:extent cx="2711450" cy="116205"/>
                <wp:effectExtent l="0" t="0" r="0" b="0"/>
                <wp:wrapSquare wrapText="bothSides"/>
                <wp:docPr id="948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3. Regolamento (UE) 2020/878 (All. II Regolamento REACH)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390.35pt;width:213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3. Regolamento (UE) 2020/878 (All. II Regolamento REACH)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5081270</wp:posOffset>
                </wp:positionV>
                <wp:extent cx="3046095" cy="116205"/>
                <wp:effectExtent l="0" t="0" r="0" b="0"/>
                <wp:wrapSquare wrapText="bothSides"/>
                <wp:docPr id="949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4. Regolamento (CE) 790/2009 del Parlamento Europeo (I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00.1pt;width:239.8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4. Regolamento (CE) 790/2009 del Parlamento Europeo (I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5205095</wp:posOffset>
                </wp:positionV>
                <wp:extent cx="3067050" cy="116205"/>
                <wp:effectExtent l="0" t="0" r="0" b="0"/>
                <wp:wrapSquare wrapText="bothSides"/>
                <wp:docPr id="950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5. Regolamento (UE) 286/2011 del Parlamento Europeo (II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09.85pt;width:241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5. Regolamento (UE) 286/2011 del Parlamento Europeo (II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5328920</wp:posOffset>
                </wp:positionV>
                <wp:extent cx="3101975" cy="116205"/>
                <wp:effectExtent l="0" t="0" r="0" b="0"/>
                <wp:wrapSquare wrapText="bothSides"/>
                <wp:docPr id="951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6. Regolamento (UE) 618/2012 del Parlamento Europeo (III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19.6pt;width:244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6. Regolamento (UE) 618/2012 del Parlamento Europeo (III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5452110</wp:posOffset>
                </wp:positionV>
                <wp:extent cx="3113405" cy="116205"/>
                <wp:effectExtent l="0" t="0" r="0" b="0"/>
                <wp:wrapSquare wrapText="bothSides"/>
                <wp:docPr id="952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7. Regolamento (UE) 487/2013 del Parlamento Europeo (IV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29.3pt;width:245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7. Regolamento (UE) 487/2013 del Parlamento Europeo (IV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5575935</wp:posOffset>
                </wp:positionV>
                <wp:extent cx="3085465" cy="116205"/>
                <wp:effectExtent l="0" t="0" r="0" b="0"/>
                <wp:wrapSquare wrapText="bothSides"/>
                <wp:docPr id="953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5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8. Regolamento (UE) 944/2013 del Parlamento Europeo (V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39.05pt;width:242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8. Regolamento (UE) 944/2013 del Parlamento Europeo (V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5699760</wp:posOffset>
                </wp:positionV>
                <wp:extent cx="3113405" cy="116205"/>
                <wp:effectExtent l="0" t="0" r="0" b="0"/>
                <wp:wrapSquare wrapText="bothSides"/>
                <wp:docPr id="954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9. Regolamento (UE) 605/2014 del Parlamento Europeo (VI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48.8pt;width:245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9. Regolamento (UE) 605/2014 del Parlamento Europeo (VI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5823585</wp:posOffset>
                </wp:positionV>
                <wp:extent cx="3252470" cy="116205"/>
                <wp:effectExtent l="0" t="0" r="0" b="0"/>
                <wp:wrapSquare wrapText="bothSides"/>
                <wp:docPr id="955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10. Regolamento (UE) 2015/1221 del Parlamento Europeo (VII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58.55pt;width:256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10. Regolamento (UE) 2015/1221 del Parlamento Europeo (VII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5946775</wp:posOffset>
                </wp:positionV>
                <wp:extent cx="3217545" cy="116205"/>
                <wp:effectExtent l="0" t="0" r="0" b="0"/>
                <wp:wrapSquare wrapText="bothSides"/>
                <wp:docPr id="956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11. Regolamento (UE) 2016/918 del Parlamento Europeo (VIII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68.25pt;width:253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11. Regolamento (UE) 2016/918 del Parlamento Europeo (VIII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6070600</wp:posOffset>
                </wp:positionV>
                <wp:extent cx="2107565" cy="116205"/>
                <wp:effectExtent l="0" t="0" r="0" b="0"/>
                <wp:wrapSquare wrapText="bothSides"/>
                <wp:docPr id="957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12. Regolamento (UE) 2016/1179 (IX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78pt;width:165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12. Regolamento (UE) 2016/1179 (IX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6194425</wp:posOffset>
                </wp:positionV>
                <wp:extent cx="2031365" cy="116205"/>
                <wp:effectExtent l="0" t="0" r="0" b="0"/>
                <wp:wrapSquare wrapText="bothSides"/>
                <wp:docPr id="958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1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13. Regolamento (UE) 2017/776 (X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87.75pt;width:159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13. Regolamento (UE) 2017/776 (X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6318250</wp:posOffset>
                </wp:positionV>
                <wp:extent cx="2059305" cy="116205"/>
                <wp:effectExtent l="0" t="0" r="0" b="0"/>
                <wp:wrapSquare wrapText="bothSides"/>
                <wp:docPr id="959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14. Regolamento (UE) 2018/669 (XI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497.5pt;width:162.1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14. Regolamento (UE) 2018/669 (XI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6442075</wp:posOffset>
                </wp:positionV>
                <wp:extent cx="2087245" cy="116205"/>
                <wp:effectExtent l="0" t="0" r="0" b="0"/>
                <wp:wrapSquare wrapText="bothSides"/>
                <wp:docPr id="960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15. Regolamento (UE) 2019/521 (XII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07.25pt;width:164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15. Regolamento (UE) 2019/521 (XII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6565265</wp:posOffset>
                </wp:positionV>
                <wp:extent cx="2583815" cy="116205"/>
                <wp:effectExtent l="0" t="0" r="0" b="0"/>
                <wp:wrapSquare wrapText="bothSides"/>
                <wp:docPr id="961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3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16. Regolamento delegato (UE) 2018/1480 (XIII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16.95pt;width:203.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16. Regolamento delegato (UE) 2018/1480 (XIII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6689090</wp:posOffset>
                </wp:positionV>
                <wp:extent cx="1494155" cy="116205"/>
                <wp:effectExtent l="0" t="0" r="0" b="0"/>
                <wp:wrapSquare wrapText="bothSides"/>
                <wp:docPr id="962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0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17. Regolamento (UE) 2019/1148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26.7pt;width:117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17. Regolamento (UE) 2019/1148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6812915</wp:posOffset>
                </wp:positionV>
                <wp:extent cx="2538730" cy="116205"/>
                <wp:effectExtent l="0" t="0" r="0" b="0"/>
                <wp:wrapSquare wrapText="bothSides"/>
                <wp:docPr id="963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18. Regolamento delegato (UE) 2020/217 (XIV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36.45pt;width:199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18. Regolamento delegato (UE) 2020/217 (XIV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6936740</wp:posOffset>
                </wp:positionV>
                <wp:extent cx="2559685" cy="116205"/>
                <wp:effectExtent l="0" t="0" r="0" b="0"/>
                <wp:wrapSquare wrapText="bothSides"/>
                <wp:docPr id="964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19. Regolamento delegato (UE) 2020/1182 (XV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46.2pt;width:201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19. Regolamento delegato (UE) 2020/1182 (XV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7060565</wp:posOffset>
                </wp:positionV>
                <wp:extent cx="2538730" cy="116205"/>
                <wp:effectExtent l="0" t="0" r="0" b="0"/>
                <wp:wrapSquare wrapText="bothSides"/>
                <wp:docPr id="965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20. Regolamento delegato (UE) 2021/643 (XVI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55.95pt;width:199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20. Regolamento delegato (UE) 2021/643 (XVI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7183755</wp:posOffset>
                </wp:positionV>
                <wp:extent cx="2566670" cy="116205"/>
                <wp:effectExtent l="0" t="0" r="0" b="0"/>
                <wp:wrapSquare wrapText="bothSides"/>
                <wp:docPr id="966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21. Regolamento delegato (UE) 2021/849 (XVII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65.65pt;width:202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21. Regolamento delegato (UE) 2021/849 (XVII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7307580</wp:posOffset>
                </wp:positionV>
                <wp:extent cx="2594610" cy="116205"/>
                <wp:effectExtent l="0" t="0" r="0" b="0"/>
                <wp:wrapSquare wrapText="bothSides"/>
                <wp:docPr id="967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22. Regolamento delegato (UE) 2022/692 (XVIII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75.4pt;width:204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22. Regolamento delegato (UE) 2022/692 (XVIII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7431405</wp:posOffset>
                </wp:positionV>
                <wp:extent cx="1858645" cy="116205"/>
                <wp:effectExtent l="0" t="0" r="0" b="0"/>
                <wp:wrapSquare wrapText="bothSides"/>
                <wp:docPr id="968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23. Regolamento delegato (UE) 2023/707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85.15pt;width:146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23. Regolamento delegato (UE) 2023/707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7555230</wp:posOffset>
                </wp:positionV>
                <wp:extent cx="2594610" cy="116205"/>
                <wp:effectExtent l="0" t="0" r="0" b="0"/>
                <wp:wrapSquare wrapText="bothSides"/>
                <wp:docPr id="969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4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24. Regolamento delegato (UE) 2023/1434 (XIX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594.9pt;width:204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24. Regolamento delegato (UE) 2023/1434 (XIX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7678420</wp:posOffset>
                </wp:positionV>
                <wp:extent cx="2566670" cy="116205"/>
                <wp:effectExtent l="0" t="0" r="0" b="0"/>
                <wp:wrapSquare wrapText="bothSides"/>
                <wp:docPr id="970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25. Regolamento delegato (UE) 2023/1435 (XX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04.6pt;width:202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25. Regolamento delegato (UE) 2023/1435 (XX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7801610</wp:posOffset>
                </wp:positionV>
                <wp:extent cx="2538730" cy="116205"/>
                <wp:effectExtent l="0" t="0" r="0" b="0"/>
                <wp:wrapSquare wrapText="bothSides"/>
                <wp:docPr id="971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26. Regolamento delegato (UE) 2024/197 (XXI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14.3pt;width:199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26. Regolamento delegato (UE) 2024/197 (XXI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7926070</wp:posOffset>
                </wp:positionV>
                <wp:extent cx="2622550" cy="116205"/>
                <wp:effectExtent l="0" t="0" r="0" b="0"/>
                <wp:wrapSquare wrapText="bothSides"/>
                <wp:docPr id="972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6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27. Regolamento delegato (UE) 2024/2564 (XXII Atp. CLP)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24.1pt;width:206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27. Regolamento delegato (UE) 2024/2564 (XXII Atp. CLP)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8049895</wp:posOffset>
                </wp:positionV>
                <wp:extent cx="1501775" cy="116205"/>
                <wp:effectExtent l="0" t="0" r="0" b="0"/>
                <wp:wrapSquare wrapText="bothSides"/>
                <wp:docPr id="973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28. Regolamento (UE) 2024/2865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33.85pt;width:118.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28. Regolamento (UE) 2024/2865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8296910</wp:posOffset>
                </wp:positionV>
                <wp:extent cx="1454785" cy="116205"/>
                <wp:effectExtent l="0" t="0" r="0" b="0"/>
                <wp:wrapSquare wrapText="bothSides"/>
                <wp:docPr id="974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The Merck Index. - 10th Edition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53.3pt;width:114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The Merck Index. - 10th Edition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8420100</wp:posOffset>
                </wp:positionV>
                <wp:extent cx="1216660" cy="116205"/>
                <wp:effectExtent l="0" t="0" r="0" b="0"/>
                <wp:wrapSquare wrapText="bothSides"/>
                <wp:docPr id="975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Handling Chemical Safety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63pt;width:95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Handling Chemical Safety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8543925</wp:posOffset>
                </wp:positionV>
                <wp:extent cx="2185035" cy="116205"/>
                <wp:effectExtent l="0" t="0" r="0" b="0"/>
                <wp:wrapSquare wrapText="bothSides"/>
                <wp:docPr id="976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INRS - Fiche Toxicologique (toxicological sheet)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72.75pt;width:17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INRS - Fiche Toxicologique (toxicological sheet)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8667750</wp:posOffset>
                </wp:positionV>
                <wp:extent cx="1873250" cy="116205"/>
                <wp:effectExtent l="0" t="0" r="0" b="0"/>
                <wp:wrapSquare wrapText="bothSides"/>
                <wp:docPr id="977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0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Patty - Industrial Hygiene and Toxicology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82.5pt;width:147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Patty - Industrial Hygiene and Toxicology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8791575</wp:posOffset>
                </wp:positionV>
                <wp:extent cx="3157855" cy="116205"/>
                <wp:effectExtent l="0" t="0" r="0" b="0"/>
                <wp:wrapSquare wrapText="bothSides"/>
                <wp:docPr id="978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9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N.I. Sax - Dangerous properties of Industrial Materials-7, 1989 Edition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692.25pt;width:248.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N.I. Sax - Dangerous properties of Industrial Materials-7, 1989 Edition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8914765</wp:posOffset>
                </wp:positionV>
                <wp:extent cx="1036320" cy="116205"/>
                <wp:effectExtent l="0" t="0" r="0" b="0"/>
                <wp:wrapSquare wrapText="bothSides"/>
                <wp:docPr id="979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Sito Web IFA GESTIS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01.95pt;width:81.5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Sito Web IFA GESTIS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9038590</wp:posOffset>
                </wp:positionV>
                <wp:extent cx="1159510" cy="116205"/>
                <wp:effectExtent l="0" t="0" r="0" b="0"/>
                <wp:wrapSquare wrapText="bothSides"/>
                <wp:docPr id="980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Sito Web Agenzia ECHA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11.7pt;width:91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Sito Web Agenzia ECHA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9162415</wp:posOffset>
                </wp:positionV>
                <wp:extent cx="4624070" cy="116205"/>
                <wp:effectExtent l="0" t="0" r="0" b="0"/>
                <wp:wrapSquare wrapText="bothSides"/>
                <wp:docPr id="981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42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- Banca dati di modelli di SDS di sostanze chimiche - Ministero della Salute e Istituto Superiore di Sanità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21.45pt;width:364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- Banca dati di modelli di SDS di sostanze chimiche - Ministero della Salute e Istituto Superiore di Sanità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9533255</wp:posOffset>
                </wp:positionV>
                <wp:extent cx="965835" cy="116205"/>
                <wp:effectExtent l="0" t="0" r="0" b="0"/>
                <wp:wrapSquare wrapText="bothSides"/>
                <wp:docPr id="982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Nota per l’utilizzatore: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50.65pt;width:76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Nota per l’utilizzatore: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9655810</wp:posOffset>
                </wp:positionV>
                <wp:extent cx="6153150" cy="116205"/>
                <wp:effectExtent l="0" t="0" r="0" b="0"/>
                <wp:wrapSquare wrapText="bothSides"/>
                <wp:docPr id="983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Le informazioni contenute in questa scheda si basano sulle conoscenze disponibili presso di noi alla data dell’ultima versione. L’utilizzatore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760.3pt;width:484.4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Le informazioni contenute in questa scheda si basano sulle conoscenze disponibili presso di noi alla data dell’ultima versione. L’utilizzatore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984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985" name="Shape106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" name="Shape1061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  <w:r>
        <w:br w:type="page"/>
      </w:r>
    </w:p>
    <w:p>
      <w:pPr>
        <w:pStyle w:val="Normal"/>
        <w:bidi w:val="0"/>
        <w:jc w:val="start"/>
        <w:rPr/>
      </w:pPr>
      <w:r>
        <w:rPr/>
        <w:pict>
          <v:shape id="shape_0" coordsize="18840,1625" fillcolor="white" stroked="t" o:allowincell="f" style="position:absolute;margin-left:23pt;margin-top:24pt;width:533.95pt;height:45.95pt;mso-wrap-style:none;v-text-anchor:middle" path="m0,0l18839,0l18839,1624l0,1624l0,0e">
            <v:fill o:detectmouseclick="t" type="solid" color2="black"/>
            <v:stroke color="white" joinstyle="miter" endcap="flat"/>
            <w10:wrap type="square"/>
          </v:shape>
        </w:pict>
        <w:pict>
          <v:shape id="shape_0" coordsize="18843,1640" stroked="t" o:allowincell="f" style="position:absolute;margin-left:23.95pt;margin-top:24.7pt;width:534.05pt;height:46.45pt;mso-wrap-style:none;v-text-anchor:middle" path="m0,0l18842,0l18842,1639l0,1639l0,0e">
            <v:fill o:detectmouseclick="t" on="false"/>
            <v:stroke color="black" joinstyle="miter" endcap="flat"/>
            <w10:wrap type="square"/>
          </v:shape>
        </w:pict>
        <w:pict>
          <v:shape id="shape_0" coordsize="13188,821" stroked="t" o:allowincell="f" style="position:absolute;margin-left:23.95pt;margin-top:24.7pt;width:373.75pt;height:23.2pt;mso-wrap-style:none;v-text-anchor:middle" path="m0,0l13187,0l13187,820l0,820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1678940</wp:posOffset>
                </wp:positionH>
                <wp:positionV relativeFrom="paragraph">
                  <wp:posOffset>320040</wp:posOffset>
                </wp:positionV>
                <wp:extent cx="1928495" cy="270510"/>
                <wp:effectExtent l="0" t="0" r="0" b="0"/>
                <wp:wrapSquare wrapText="bothSides"/>
                <wp:docPr id="987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52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ITALMONT S.R.L.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2pt;margin-top:25.2pt;width:151.8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ITALMONT S.R.L.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377190</wp:posOffset>
                </wp:positionV>
                <wp:extent cx="424180" cy="81280"/>
                <wp:effectExtent l="0" t="0" r="0" b="0"/>
                <wp:wrapSquare wrapText="bothSides"/>
                <wp:docPr id="988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Revisione n.4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29.7pt;width:33.3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Revisione n.4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457200</wp:posOffset>
                </wp:positionV>
                <wp:extent cx="816610" cy="81280"/>
                <wp:effectExtent l="0" t="0" r="0" b="0"/>
                <wp:wrapSquare wrapText="bothSides"/>
                <wp:docPr id="989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64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Data revisione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36pt;width:64.2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Data revisione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537210</wp:posOffset>
                </wp:positionV>
                <wp:extent cx="719455" cy="81280"/>
                <wp:effectExtent l="0" t="0" r="0" b="0"/>
                <wp:wrapSquare wrapText="bothSides"/>
                <wp:docPr id="990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2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Stampata il 24/03/2026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2.3pt;width:56.6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Stampata il 24/03/2026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5051425</wp:posOffset>
                </wp:positionH>
                <wp:positionV relativeFrom="paragraph">
                  <wp:posOffset>608965</wp:posOffset>
                </wp:positionV>
                <wp:extent cx="0" cy="294640"/>
                <wp:effectExtent l="635" t="635" r="635" b="635"/>
                <wp:wrapSquare wrapText="bothSides"/>
                <wp:docPr id="991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94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7.75pt,47.95pt" to="397.75pt,71.1pt" stroked="t" o:allowincell="f" style="position:absolute">
                <v:stroke color="black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614680</wp:posOffset>
                </wp:positionV>
                <wp:extent cx="3060065" cy="270510"/>
                <wp:effectExtent l="0" t="0" r="0" b="0"/>
                <wp:wrapSquare wrapText="bothSides"/>
                <wp:docPr id="992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70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37"/>
                                <w:szCs w:val="37"/>
                              </w:rPr>
                              <w:t>SUPER TRASPIRA BIANCO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5pt;margin-top:48.4pt;width:240.9pt;height:21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37"/>
                          <w:szCs w:val="37"/>
                        </w:rPr>
                        <w:t>SUPER TRASPIRA BIANCO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617220</wp:posOffset>
                </wp:positionV>
                <wp:extent cx="548640" cy="81280"/>
                <wp:effectExtent l="0" t="0" r="0" b="0"/>
                <wp:wrapSquare wrapText="bothSides"/>
                <wp:docPr id="993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Pagina n.  12 / 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48.6pt;width:43.15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Pagina n.  12 / 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697230</wp:posOffset>
                </wp:positionV>
                <wp:extent cx="1651635" cy="81280"/>
                <wp:effectExtent l="0" t="0" r="0" b="0"/>
                <wp:wrapSquare wrapText="bothSides"/>
                <wp:docPr id="994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680" cy="8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1"/>
                                <w:szCs w:val="11"/>
                              </w:rPr>
                              <w:t>Sostituisce la revisione:3 (Data revisione 10/01/2026)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5pt;margin-top:54.9pt;width:130pt;height: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1"/>
                          <w:szCs w:val="11"/>
                        </w:rPr>
                        <w:t>Sostituisce la revisione:3 (Data revisione 10/01/2026)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43,25490" stroked="t" o:allowincell="f" style="position:absolute;margin-left:23.95pt;margin-top:71.15pt;width:534.05pt;height:722.45pt;mso-wrap-style:none;v-text-anchor:middle" path="m0,0l18842,0l18842,25489l0,25489l0,0e">
            <v:fill o:detectmouseclick="t" on="false"/>
            <v:stroke color="black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342265</wp:posOffset>
                </wp:positionH>
                <wp:positionV relativeFrom="paragraph">
                  <wp:posOffset>948055</wp:posOffset>
                </wp:positionV>
                <wp:extent cx="1692910" cy="132080"/>
                <wp:effectExtent l="0" t="0" r="0" b="0"/>
                <wp:wrapSquare wrapText="bothSides"/>
                <wp:docPr id="99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SEZIONE 16. Altre informazioni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.95pt;margin-top:74.65pt;width:133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SEZIONE 16. Altre informazioni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949960</wp:posOffset>
                </wp:positionV>
                <wp:extent cx="289560" cy="117475"/>
                <wp:effectExtent l="0" t="0" r="0" b="0"/>
                <wp:wrapSquare wrapText="bothSides"/>
                <wp:docPr id="99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... / &gt;&gt;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5pt;margin-top:74.8pt;width:2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... / &gt;&gt;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764,346" fillcolor="teal" stroked="t" o:allowincell="f" style="position:absolute;margin-left:24.7pt;margin-top:74.8pt;width:531.85pt;height:9.75pt;mso-wrap-style:none;v-text-anchor:middle" path="m0,0l18763,0l18763,345l0,345l0,0e">
            <v:fill o:detectmouseclick="t" type="solid" color2="#ff7f7f"/>
            <v:stroke color="teal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1247775</wp:posOffset>
                </wp:positionV>
                <wp:extent cx="4747260" cy="116205"/>
                <wp:effectExtent l="0" t="0" r="0" b="0"/>
                <wp:wrapSquare wrapText="bothSides"/>
                <wp:docPr id="997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deve assicurarsi della idoneità e completezza delle informazioni in relazione allo specifico uso del prodotto.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98.25pt;width:373.7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deve assicurarsi della idoneità e completezza delle informazioni in relazione allo specifico uso del prodotto.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1370965</wp:posOffset>
                </wp:positionV>
                <wp:extent cx="4329430" cy="116205"/>
                <wp:effectExtent l="0" t="0" r="0" b="0"/>
                <wp:wrapSquare wrapText="bothSides"/>
                <wp:docPr id="998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93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Non si deve interpretare tale documento come garanzia di alcuna proprietà specifica del prodotto.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07.95pt;width:340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Non si deve interpretare tale documento come garanzia di alcuna proprietà specifica del prodotto.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1494790</wp:posOffset>
                </wp:positionV>
                <wp:extent cx="6174740" cy="116205"/>
                <wp:effectExtent l="0" t="0" r="0" b="0"/>
                <wp:wrapSquare wrapText="bothSides"/>
                <wp:docPr id="999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Poichè l'uso del prodotto non cade sotto il nostro diretto controllo, è obbligo dell'utilizzatore osservare sotto la propria responsabilità le leggi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17.7pt;width:486.1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Poichè l'uso del prodotto non cade sotto il nostro diretto controllo, è obbligo dell'utilizzatore osservare sotto la propria responsabilità le leggi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1618615</wp:posOffset>
                </wp:positionV>
                <wp:extent cx="4657725" cy="116205"/>
                <wp:effectExtent l="0" t="0" r="0" b="0"/>
                <wp:wrapSquare wrapText="bothSides"/>
                <wp:docPr id="1000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 le disposizioni vigenti in materia di igiene e sicurezza. Non si assumono responsabilità per usi impropri.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27.45pt;width:366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 le disposizioni vigenti in materia di igiene e sicurezza. Non si assumono responsabilità per usi impropri.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1742440</wp:posOffset>
                </wp:positionV>
                <wp:extent cx="3514725" cy="116205"/>
                <wp:effectExtent l="0" t="0" r="0" b="0"/>
                <wp:wrapSquare wrapText="bothSides"/>
                <wp:docPr id="1001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6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Fornire adeguata formazione al personale addetto all’utilizzo di prodotti chimici.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37.2pt;width:276.7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Fornire adeguata formazione al personale addetto all’utilizzo di prodotti chimici.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1989455</wp:posOffset>
                </wp:positionV>
                <wp:extent cx="2285365" cy="116205"/>
                <wp:effectExtent l="0" t="0" r="0" b="0"/>
                <wp:wrapSquare wrapText="bothSides"/>
                <wp:docPr id="1002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METODI DI CALCOLO DELLA CLASSIFICAZIONE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56.65pt;width:179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METODI DI CALCOLO DELLA CLASSIFICAZIONE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2113280</wp:posOffset>
                </wp:positionV>
                <wp:extent cx="6122670" cy="116205"/>
                <wp:effectExtent l="0" t="0" r="0" b="0"/>
                <wp:wrapSquare wrapText="bothSides"/>
                <wp:docPr id="1003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25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Pericoli chimico fisici: La classificazione del prodotto è stata derivata dai criteri stabiliti dal Regolamento CLP Allegato I Parte 2. I metodi 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66.4pt;width:482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Pericoli chimico fisici: La classificazione del prodotto è stata derivata dai criteri stabiliti dal Regolamento CLP Allegato I Parte 2. I metodi 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2237105</wp:posOffset>
                </wp:positionV>
                <wp:extent cx="3051810" cy="116205"/>
                <wp:effectExtent l="0" t="0" r="0" b="0"/>
                <wp:wrapSquare wrapText="bothSides"/>
                <wp:docPr id="1004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7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valutazione delle proprietà chimico fisiche sono riportati in sezione 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76.15pt;width:240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valutazione delle proprietà chimico fisiche sono riportati in sezione 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2360295</wp:posOffset>
                </wp:positionV>
                <wp:extent cx="5846445" cy="116205"/>
                <wp:effectExtent l="0" t="0" r="0" b="0"/>
                <wp:wrapSquare wrapText="bothSides"/>
                <wp:docPr id="1005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640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Pericoli per la salute: La classificazione del prodotto è basata sui metodi di calcolo di cui all'Allegato I del CLP Parte 3, salvo che sia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85.85pt;width:460.3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Pericoli per la salute: La classificazione del prodotto è basata sui metodi di calcolo di cui all'Allegato I del CLP Parte 3, salvo che sia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2484120</wp:posOffset>
                </wp:positionV>
                <wp:extent cx="1616710" cy="116205"/>
                <wp:effectExtent l="0" t="0" r="0" b="0"/>
                <wp:wrapSquare wrapText="bothSides"/>
                <wp:docPr id="1006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diversamente indicato in sezione 11.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195.6pt;width:127.2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diversamente indicato in sezione 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2607945</wp:posOffset>
                </wp:positionV>
                <wp:extent cx="5930265" cy="116205"/>
                <wp:effectExtent l="0" t="0" r="0" b="0"/>
                <wp:wrapSquare wrapText="bothSides"/>
                <wp:docPr id="1007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2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Pericoli per l’ambiente: La classificazione del prodotto è basata sui metodi di calcolo di cui all'Allegato I del CLP Parte 4, salvo che sia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05.35pt;width:466.9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Pericoli per l’ambiente: La classificazione del prodotto è basata sui metodi di calcolo di cui all'Allegato I del CLP Parte 4, salvo che sia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2731770</wp:posOffset>
                </wp:positionV>
                <wp:extent cx="1624330" cy="116205"/>
                <wp:effectExtent l="0" t="0" r="0" b="0"/>
                <wp:wrapSquare wrapText="bothSides"/>
                <wp:docPr id="1008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43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diversamente indicato in sezione 12.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15.1pt;width:127.8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diversamente indicato in sezione 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3102610</wp:posOffset>
                </wp:positionV>
                <wp:extent cx="1931035" cy="116205"/>
                <wp:effectExtent l="0" t="0" r="0" b="0"/>
                <wp:wrapSquare wrapText="bothSides"/>
                <wp:docPr id="1009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4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Modifiche rispetto alla revisione precedente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44.3pt;width:152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Modifiche rispetto alla revisione precedente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3224530</wp:posOffset>
                </wp:positionV>
                <wp:extent cx="2343785" cy="116205"/>
                <wp:effectExtent l="0" t="0" r="0" b="0"/>
                <wp:wrapSquare wrapText="bothSides"/>
                <wp:docPr id="1010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96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Sono state apportate variazioni alle seguenti sezioni: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53.9pt;width:184.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Sono state apportate variazioni alle seguenti sezioni: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3348355</wp:posOffset>
                </wp:positionV>
                <wp:extent cx="140970" cy="116205"/>
                <wp:effectExtent l="0" t="0" r="0" b="0"/>
                <wp:wrapSquare wrapText="bothSides"/>
                <wp:docPr id="1011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03.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45pt;margin-top:263.65pt;width:11.05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03.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6269355</wp:posOffset>
                </wp:positionH>
                <wp:positionV relativeFrom="paragraph">
                  <wp:posOffset>9998710</wp:posOffset>
                </wp:positionV>
                <wp:extent cx="755650" cy="73660"/>
                <wp:effectExtent l="0" t="0" r="0" b="0"/>
                <wp:wrapSquare wrapText="bothSides"/>
                <wp:docPr id="1012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40" cy="7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0"/>
                                <w:szCs w:val="10"/>
                              </w:rPr>
                              <w:t>EPY 12.1.0 - SDS 1004.14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65pt;margin-top:787.3pt;width:59.45pt;height:5.7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0"/>
                          <w:szCs w:val="10"/>
                        </w:rPr>
                        <w:t>EPY 12.1.0 - SDS 1004.14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10006965</wp:posOffset>
                </wp:positionV>
                <wp:extent cx="62865" cy="63500"/>
                <wp:effectExtent l="0" t="0" r="0" b="0"/>
                <wp:wrapSquare wrapText="bothSides"/>
                <wp:docPr id="1013" name="Shape109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4" name="Shape1094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63000" cy="6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pt;margin-top:787.95pt;width:4.9pt;height:4.95pt;mso-wrap-style:none;v-text-anchor:middle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0,178" fillcolor="white" stroked="t" o:allowincell="f" style="position:absolute;margin-left:492.95pt;margin-top:786pt;width:62pt;height:4.95pt;mso-wrap-style:none;v-text-anchor:middle" path="m0,0l2189,0l2189,177l0,177l0,0e">
            <v:fill o:detectmouseclick="t" type="solid" color2="black"/>
            <v:stroke color="white" joinstyle="miter" endcap="flat"/>
            <w10:wrap type="square"/>
          </v:shape>
        </w:pict>
      </w:r>
    </w:p>
    <w:sectPr>
      <w:type w:val="nextPage"/>
      <w:pgSz w:w="11760" w:h="16644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image" Target="media/image1.jpeg"/><Relationship Id="rId7" Type="http://schemas.openxmlformats.org/officeDocument/2006/relationships/image" Target="media/image1.jpeg"/><Relationship Id="rId8" Type="http://schemas.openxmlformats.org/officeDocument/2006/relationships/image" Target="media/image1.jpeg"/><Relationship Id="rId9" Type="http://schemas.openxmlformats.org/officeDocument/2006/relationships/image" Target="media/image1.jpeg"/><Relationship Id="rId10" Type="http://schemas.openxmlformats.org/officeDocument/2006/relationships/image" Target="media/image1.jpeg"/><Relationship Id="rId11" Type="http://schemas.openxmlformats.org/officeDocument/2006/relationships/image" Target="media/image1.jpeg"/><Relationship Id="rId12" Type="http://schemas.openxmlformats.org/officeDocument/2006/relationships/image" Target="media/image1.jpeg"/><Relationship Id="rId13" Type="http://schemas.openxmlformats.org/officeDocument/2006/relationships/image" Target="media/image1.jpeg"/><Relationship Id="rId14" Type="http://schemas.openxmlformats.org/officeDocument/2006/relationships/image" Target="media/image1.jpeg"/><Relationship Id="rId15" Type="http://schemas.openxmlformats.org/officeDocument/2006/relationships/image" Target="media/image1.jpeg"/><Relationship Id="rId16" Type="http://schemas.openxmlformats.org/officeDocument/2006/relationships/image" Target="media/image1.jpeg"/><Relationship Id="rId17" Type="http://schemas.openxmlformats.org/officeDocument/2006/relationships/image" Target="media/image1.jpeg"/><Relationship Id="rId18" Type="http://schemas.openxmlformats.org/officeDocument/2006/relationships/image" Target="media/image1.jpeg"/><Relationship Id="rId19" Type="http://schemas.openxmlformats.org/officeDocument/2006/relationships/image" Target="media/image1.jpeg"/><Relationship Id="rId20" Type="http://schemas.openxmlformats.org/officeDocument/2006/relationships/image" Target="media/image1.jpeg"/><Relationship Id="rId21" Type="http://schemas.openxmlformats.org/officeDocument/2006/relationships/image" Target="media/image1.jpeg"/><Relationship Id="rId22" Type="http://schemas.openxmlformats.org/officeDocument/2006/relationships/image" Target="media/image1.jpeg"/><Relationship Id="rId23" Type="http://schemas.openxmlformats.org/officeDocument/2006/relationships/image" Target="media/image1.jpeg"/><Relationship Id="rId24" Type="http://schemas.openxmlformats.org/officeDocument/2006/relationships/image" Target="media/image1.jpeg"/><Relationship Id="rId25" Type="http://schemas.openxmlformats.org/officeDocument/2006/relationships/image" Target="media/image1.jpeg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