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6153C" w14:textId="77777777" w:rsidR="00470FF7" w:rsidRPr="00470FF7" w:rsidRDefault="00470FF7" w:rsidP="00470FF7">
      <w:pPr>
        <w:widowControl w:val="0"/>
        <w:autoSpaceDE w:val="0"/>
        <w:autoSpaceDN w:val="0"/>
        <w:adjustRightInd w:val="0"/>
        <w:jc w:val="center"/>
      </w:pPr>
      <w:r w:rsidRPr="00470FF7">
        <w:rPr>
          <w:rFonts w:ascii="Arial" w:hAnsi="Arial" w:cs="Arial"/>
          <w:b/>
          <w:bCs/>
          <w:color w:val="000000"/>
          <w:sz w:val="32"/>
          <w:szCs w:val="32"/>
        </w:rPr>
        <w:t>Safety Data Sheet</w:t>
      </w:r>
    </w:p>
    <w:p w14:paraId="3D496C7F"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AA29992" w14:textId="77777777" w:rsidTr="00610340">
        <w:tc>
          <w:tcPr>
            <w:tcW w:w="10773" w:type="dxa"/>
            <w:shd w:val="clear" w:color="auto" w:fill="A8FFFF"/>
          </w:tcPr>
          <w:p w14:paraId="44D42BD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 Identification of the substance/mixture and of the company/undertaking</w:t>
            </w:r>
          </w:p>
        </w:tc>
      </w:tr>
    </w:tbl>
    <w:p w14:paraId="6AEA2DEF"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70FF7" w:rsidRPr="00470FF7" w14:paraId="200C0124" w14:textId="77777777" w:rsidTr="00610340">
        <w:tc>
          <w:tcPr>
            <w:tcW w:w="10773" w:type="dxa"/>
            <w:gridSpan w:val="2"/>
            <w:shd w:val="clear" w:color="auto" w:fill="FFFFFF"/>
          </w:tcPr>
          <w:p w14:paraId="34F116F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1.1. Product identifier</w:t>
            </w:r>
          </w:p>
        </w:tc>
      </w:tr>
      <w:tr w:rsidR="00470FF7" w:rsidRPr="00470FF7" w14:paraId="3D370FE4" w14:textId="77777777" w:rsidTr="00610340">
        <w:tc>
          <w:tcPr>
            <w:tcW w:w="3969" w:type="dxa"/>
            <w:shd w:val="clear" w:color="auto" w:fill="FFFFFF"/>
          </w:tcPr>
          <w:p w14:paraId="0794870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Code:</w:t>
            </w:r>
          </w:p>
        </w:tc>
        <w:tc>
          <w:tcPr>
            <w:tcW w:w="6804" w:type="dxa"/>
            <w:shd w:val="clear" w:color="auto" w:fill="FFFFFF"/>
          </w:tcPr>
          <w:p w14:paraId="680C5C1F" w14:textId="27857B7B" w:rsidR="00470FF7" w:rsidRPr="00470FF7" w:rsidRDefault="00826459" w:rsidP="00470FF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UNICO5PLUS – UNICO12.5PLUS</w:t>
            </w:r>
          </w:p>
        </w:tc>
      </w:tr>
      <w:tr w:rsidR="00470FF7" w:rsidRPr="00470FF7" w14:paraId="41B7F6AB" w14:textId="77777777" w:rsidTr="00610340">
        <w:tc>
          <w:tcPr>
            <w:tcW w:w="3969" w:type="dxa"/>
            <w:shd w:val="clear" w:color="auto" w:fill="FFFFFF"/>
          </w:tcPr>
          <w:p w14:paraId="0469769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Name</w:t>
            </w:r>
          </w:p>
        </w:tc>
        <w:tc>
          <w:tcPr>
            <w:tcW w:w="6804" w:type="dxa"/>
            <w:shd w:val="clear" w:color="auto" w:fill="FFFFFF"/>
          </w:tcPr>
          <w:p w14:paraId="5CF86E9A" w14:textId="07609A59"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Unico Plus </w:t>
            </w:r>
            <w:r w:rsidR="001F3E17">
              <w:rPr>
                <w:rFonts w:ascii="Arial" w:hAnsi="Arial" w:cs="Arial"/>
                <w:b/>
                <w:bCs/>
                <w:color w:val="000000"/>
                <w:sz w:val="16"/>
                <w:szCs w:val="16"/>
              </w:rPr>
              <w:t>BIANCO</w:t>
            </w:r>
          </w:p>
        </w:tc>
      </w:tr>
      <w:tr w:rsidR="00470FF7" w:rsidRPr="00470FF7" w14:paraId="3283A9A0" w14:textId="77777777" w:rsidTr="00610340">
        <w:tc>
          <w:tcPr>
            <w:tcW w:w="3969" w:type="dxa"/>
            <w:shd w:val="clear" w:color="auto" w:fill="FFFFFF"/>
          </w:tcPr>
          <w:p w14:paraId="497EC71A"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1FA90724" w14:textId="77777777" w:rsidR="00470FF7" w:rsidRPr="00470FF7" w:rsidRDefault="00470FF7" w:rsidP="00470FF7">
            <w:pPr>
              <w:widowControl w:val="0"/>
              <w:autoSpaceDE w:val="0"/>
              <w:autoSpaceDN w:val="0"/>
              <w:adjustRightInd w:val="0"/>
              <w:jc w:val="center"/>
            </w:pPr>
          </w:p>
        </w:tc>
      </w:tr>
    </w:tbl>
    <w:p w14:paraId="000F25C9"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470FF7" w:rsidRPr="00470FF7" w14:paraId="2BB5BDCD" w14:textId="77777777" w:rsidTr="00610340">
        <w:tc>
          <w:tcPr>
            <w:tcW w:w="10773" w:type="dxa"/>
            <w:gridSpan w:val="2"/>
            <w:shd w:val="clear" w:color="auto" w:fill="FFFFFF"/>
          </w:tcPr>
          <w:p w14:paraId="60294E8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1.2. Relevant identified uses of the substance or mixture and uses advised against</w:t>
            </w:r>
          </w:p>
        </w:tc>
      </w:tr>
      <w:tr w:rsidR="00470FF7" w:rsidRPr="00470FF7" w14:paraId="07F775CE" w14:textId="77777777" w:rsidTr="00610340">
        <w:tc>
          <w:tcPr>
            <w:tcW w:w="2268" w:type="dxa"/>
            <w:shd w:val="clear" w:color="auto" w:fill="FFFFFF"/>
          </w:tcPr>
          <w:p w14:paraId="763F2A2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Description/Use</w:t>
            </w:r>
          </w:p>
        </w:tc>
        <w:tc>
          <w:tcPr>
            <w:tcW w:w="8505" w:type="dxa"/>
            <w:shd w:val="clear" w:color="auto" w:fill="FFFFFF"/>
          </w:tcPr>
          <w:p w14:paraId="7040FB59" w14:textId="6CBB36DD" w:rsidR="00470FF7" w:rsidRPr="00470FF7" w:rsidRDefault="00826459" w:rsidP="00470FF7">
            <w:pPr>
              <w:widowControl w:val="0"/>
              <w:autoSpaceDE w:val="0"/>
              <w:autoSpaceDN w:val="0"/>
              <w:adjustRightInd w:val="0"/>
            </w:pPr>
            <w:r>
              <w:rPr>
                <w:rFonts w:ascii="Arial" w:hAnsi="Arial" w:cs="Arial"/>
                <w:b/>
                <w:bCs/>
                <w:color w:val="000000"/>
                <w:sz w:val="16"/>
                <w:szCs w:val="16"/>
              </w:rPr>
              <w:t xml:space="preserve">                                      </w:t>
            </w:r>
            <w:r w:rsidR="00470FF7" w:rsidRPr="00470FF7">
              <w:rPr>
                <w:rFonts w:ascii="Arial" w:hAnsi="Arial" w:cs="Arial"/>
                <w:b/>
                <w:bCs/>
                <w:color w:val="000000"/>
                <w:sz w:val="16"/>
                <w:szCs w:val="16"/>
              </w:rPr>
              <w:t>Semi-washable</w:t>
            </w:r>
          </w:p>
        </w:tc>
      </w:tr>
    </w:tbl>
    <w:p w14:paraId="2D398D46"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70FF7" w:rsidRPr="00470FF7" w14:paraId="191E1743" w14:textId="77777777" w:rsidTr="00610340">
        <w:tc>
          <w:tcPr>
            <w:tcW w:w="10773" w:type="dxa"/>
            <w:gridSpan w:val="2"/>
            <w:shd w:val="clear" w:color="auto" w:fill="FFFFFF"/>
          </w:tcPr>
          <w:p w14:paraId="13ED7E9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1.3. Details of the supplier of the safety data sheet</w:t>
            </w:r>
          </w:p>
        </w:tc>
      </w:tr>
      <w:tr w:rsidR="00470FF7" w:rsidRPr="00470FF7" w14:paraId="012C4EF3" w14:textId="77777777" w:rsidTr="00610340">
        <w:tc>
          <w:tcPr>
            <w:tcW w:w="3969" w:type="dxa"/>
            <w:shd w:val="clear" w:color="auto" w:fill="FFFFFF"/>
          </w:tcPr>
          <w:p w14:paraId="326F25D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Company Name</w:t>
            </w:r>
          </w:p>
        </w:tc>
        <w:tc>
          <w:tcPr>
            <w:tcW w:w="6804" w:type="dxa"/>
            <w:shd w:val="clear" w:color="auto" w:fill="FFFFFF"/>
          </w:tcPr>
          <w:p w14:paraId="6D0C0518"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ITALMONT SRL</w:t>
            </w:r>
          </w:p>
        </w:tc>
      </w:tr>
      <w:tr w:rsidR="00470FF7" w:rsidRPr="00470FF7" w14:paraId="3745599B" w14:textId="77777777" w:rsidTr="00610340">
        <w:tc>
          <w:tcPr>
            <w:tcW w:w="3969" w:type="dxa"/>
            <w:shd w:val="clear" w:color="auto" w:fill="FFFFFF"/>
          </w:tcPr>
          <w:p w14:paraId="1BDD830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Address</w:t>
            </w:r>
          </w:p>
        </w:tc>
        <w:tc>
          <w:tcPr>
            <w:tcW w:w="6804" w:type="dxa"/>
            <w:shd w:val="clear" w:color="auto" w:fill="FFFFFF"/>
          </w:tcPr>
          <w:p w14:paraId="1BF8EA68"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Via IV Novembre,13</w:t>
            </w:r>
          </w:p>
        </w:tc>
      </w:tr>
      <w:tr w:rsidR="00470FF7" w:rsidRPr="00470FF7" w14:paraId="644DD2C8" w14:textId="77777777" w:rsidTr="00610340">
        <w:tc>
          <w:tcPr>
            <w:tcW w:w="3969" w:type="dxa"/>
            <w:shd w:val="clear" w:color="auto" w:fill="FFFFFF"/>
          </w:tcPr>
          <w:p w14:paraId="7A8B6BE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Location and State</w:t>
            </w:r>
          </w:p>
        </w:tc>
        <w:tc>
          <w:tcPr>
            <w:tcW w:w="6804" w:type="dxa"/>
            <w:shd w:val="clear" w:color="auto" w:fill="FFFFFF"/>
          </w:tcPr>
          <w:p w14:paraId="51B693B8" w14:textId="33D9EDFB"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63078 Pagliare del Tronto (AP)</w:t>
            </w:r>
          </w:p>
        </w:tc>
      </w:tr>
      <w:tr w:rsidR="00470FF7" w:rsidRPr="00470FF7" w14:paraId="1EBC5396" w14:textId="77777777" w:rsidTr="00610340">
        <w:tc>
          <w:tcPr>
            <w:tcW w:w="3969" w:type="dxa"/>
            <w:shd w:val="clear" w:color="auto" w:fill="FFFFFF"/>
          </w:tcPr>
          <w:p w14:paraId="189C33CD"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3B7BFD97"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Italy</w:t>
            </w:r>
          </w:p>
        </w:tc>
      </w:tr>
      <w:tr w:rsidR="00470FF7" w:rsidRPr="00470FF7" w14:paraId="5C5CE27B" w14:textId="77777777" w:rsidTr="00610340">
        <w:tc>
          <w:tcPr>
            <w:tcW w:w="3969" w:type="dxa"/>
            <w:shd w:val="clear" w:color="auto" w:fill="FFFFFF"/>
          </w:tcPr>
          <w:p w14:paraId="39DF7124"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4C044F23"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tel. 0736 899238</w:t>
            </w:r>
          </w:p>
        </w:tc>
      </w:tr>
      <w:tr w:rsidR="00470FF7" w:rsidRPr="00470FF7" w14:paraId="02460380" w14:textId="77777777" w:rsidTr="00610340">
        <w:tc>
          <w:tcPr>
            <w:tcW w:w="3969" w:type="dxa"/>
            <w:shd w:val="clear" w:color="auto" w:fill="FFFFFF"/>
          </w:tcPr>
          <w:p w14:paraId="726970AE"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5214C7E8"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fax 0736 899489</w:t>
            </w:r>
          </w:p>
        </w:tc>
      </w:tr>
      <w:tr w:rsidR="00470FF7" w:rsidRPr="00470FF7" w14:paraId="21265F96" w14:textId="77777777" w:rsidTr="00610340">
        <w:tc>
          <w:tcPr>
            <w:tcW w:w="3969" w:type="dxa"/>
            <w:shd w:val="clear" w:color="auto" w:fill="FFFFFF"/>
          </w:tcPr>
          <w:p w14:paraId="5300EE6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e-mail of the competent person,</w:t>
            </w:r>
          </w:p>
        </w:tc>
        <w:tc>
          <w:tcPr>
            <w:tcW w:w="6804" w:type="dxa"/>
            <w:shd w:val="clear" w:color="auto" w:fill="FFFFFF"/>
          </w:tcPr>
          <w:p w14:paraId="65C712BA" w14:textId="77777777" w:rsidR="00470FF7" w:rsidRPr="00470FF7" w:rsidRDefault="00470FF7" w:rsidP="00470FF7">
            <w:pPr>
              <w:widowControl w:val="0"/>
              <w:autoSpaceDE w:val="0"/>
              <w:autoSpaceDN w:val="0"/>
              <w:adjustRightInd w:val="0"/>
            </w:pPr>
          </w:p>
        </w:tc>
      </w:tr>
      <w:tr w:rsidR="00470FF7" w:rsidRPr="00470FF7" w14:paraId="343760E4" w14:textId="77777777" w:rsidTr="00610340">
        <w:tc>
          <w:tcPr>
            <w:tcW w:w="3969" w:type="dxa"/>
            <w:shd w:val="clear" w:color="auto" w:fill="FFFFFF"/>
          </w:tcPr>
          <w:p w14:paraId="582DB43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responsible for the safety data sheet</w:t>
            </w:r>
          </w:p>
        </w:tc>
        <w:tc>
          <w:tcPr>
            <w:tcW w:w="6804" w:type="dxa"/>
            <w:shd w:val="clear" w:color="auto" w:fill="FFFFFF"/>
          </w:tcPr>
          <w:p w14:paraId="6C668634"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sdsitalmont@gmail.com</w:t>
            </w:r>
          </w:p>
        </w:tc>
      </w:tr>
      <w:tr w:rsidR="00470FF7" w:rsidRPr="00470FF7" w14:paraId="775C2793" w14:textId="77777777" w:rsidTr="00610340">
        <w:tc>
          <w:tcPr>
            <w:tcW w:w="3969" w:type="dxa"/>
            <w:shd w:val="clear" w:color="auto" w:fill="FFFFFF"/>
          </w:tcPr>
          <w:p w14:paraId="4B8CE92A"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77D9BE08" w14:textId="77777777" w:rsidR="00470FF7" w:rsidRPr="00470FF7" w:rsidRDefault="00470FF7" w:rsidP="00470FF7">
            <w:pPr>
              <w:widowControl w:val="0"/>
              <w:autoSpaceDE w:val="0"/>
              <w:autoSpaceDN w:val="0"/>
              <w:adjustRightInd w:val="0"/>
              <w:jc w:val="center"/>
            </w:pPr>
          </w:p>
        </w:tc>
      </w:tr>
    </w:tbl>
    <w:p w14:paraId="2567172F"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70FF7" w:rsidRPr="00470FF7" w14:paraId="04343377" w14:textId="77777777" w:rsidTr="00610340">
        <w:tc>
          <w:tcPr>
            <w:tcW w:w="10773" w:type="dxa"/>
            <w:gridSpan w:val="2"/>
            <w:shd w:val="clear" w:color="auto" w:fill="FFFFFF"/>
          </w:tcPr>
          <w:p w14:paraId="7EF1256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1.4. Emergency telephone number</w:t>
            </w:r>
          </w:p>
        </w:tc>
      </w:tr>
      <w:tr w:rsidR="00470FF7" w:rsidRPr="00470FF7" w14:paraId="61296364" w14:textId="77777777" w:rsidTr="00610340">
        <w:trPr>
          <w:gridAfter w:val="1"/>
          <w:wAfter w:w="6804" w:type="dxa"/>
        </w:trPr>
        <w:tc>
          <w:tcPr>
            <w:tcW w:w="3969" w:type="dxa"/>
            <w:shd w:val="clear" w:color="auto" w:fill="FFFFFF"/>
          </w:tcPr>
          <w:p w14:paraId="61A7104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For urgent information please contact</w:t>
            </w:r>
          </w:p>
        </w:tc>
      </w:tr>
    </w:tbl>
    <w:p w14:paraId="0BD6D21E" w14:textId="4A8B74E6" w:rsidR="00470FF7" w:rsidRPr="00470FF7" w:rsidRDefault="00470FF7" w:rsidP="00470FF7">
      <w:pPr>
        <w:widowControl w:val="0"/>
        <w:autoSpaceDE w:val="0"/>
        <w:autoSpaceDN w:val="0"/>
        <w:adjustRightInd w:val="0"/>
        <w:rPr>
          <w:rFonts w:ascii="Arial" w:hAnsi="Arial" w:cs="Arial"/>
          <w:b/>
          <w:bCs/>
          <w:color w:val="000000"/>
          <w:sz w:val="16"/>
          <w:szCs w:val="16"/>
        </w:rPr>
      </w:pPr>
      <w:r w:rsidRPr="00470FF7">
        <w:rPr>
          <w:rFonts w:ascii="Arial" w:hAnsi="Arial" w:cs="Arial"/>
          <w:b/>
          <w:bCs/>
          <w:color w:val="000000"/>
          <w:sz w:val="16"/>
          <w:szCs w:val="16"/>
        </w:rPr>
        <w:t xml:space="preserve">Italmont srl </w:t>
      </w:r>
      <w:r w:rsidRPr="00470FF7">
        <w:rPr>
          <w:rFonts w:ascii="Arial" w:hAnsi="Arial" w:cs="Arial"/>
          <w:b/>
          <w:bCs/>
          <w:color w:val="000000"/>
          <w:sz w:val="16"/>
          <w:szCs w:val="16"/>
        </w:rPr>
        <w:br/>
      </w:r>
      <w:r w:rsidRPr="00470FF7">
        <w:rPr>
          <w:rFonts w:ascii="Arial" w:hAnsi="Arial" w:cs="Arial"/>
          <w:b/>
          <w:bCs/>
          <w:sz w:val="16"/>
          <w:szCs w:val="16"/>
        </w:rPr>
        <w:t>Tel. +39 0736 899238 fax +39 0736 899489 office hours</w:t>
      </w:r>
    </w:p>
    <w:p w14:paraId="4B4773C2" w14:textId="631076AA" w:rsidR="00470FF7" w:rsidRPr="00470FF7" w:rsidRDefault="00470FF7" w:rsidP="00470FF7">
      <w:pPr>
        <w:widowControl w:val="0"/>
        <w:autoSpaceDE w:val="0"/>
        <w:autoSpaceDN w:val="0"/>
        <w:adjustRightInd w:val="0"/>
        <w:rPr>
          <w:rFonts w:ascii="Arial" w:hAnsi="Arial" w:cs="Arial"/>
          <w:b/>
          <w:bCs/>
          <w:color w:val="000000"/>
          <w:sz w:val="16"/>
          <w:szCs w:val="16"/>
        </w:rPr>
      </w:pPr>
      <w:r w:rsidRPr="00470FF7">
        <w:rPr>
          <w:rFonts w:ascii="Arial" w:hAnsi="Arial" w:cs="Arial"/>
          <w:b/>
          <w:bCs/>
          <w:color w:val="000000"/>
          <w:sz w:val="16"/>
          <w:szCs w:val="16"/>
        </w:rPr>
        <w:t>Poison Control Center AORNA Cardarelli Naples</w:t>
      </w:r>
    </w:p>
    <w:p w14:paraId="0F30AF6C" w14:textId="77777777" w:rsidR="00470FF7" w:rsidRPr="00470FF7" w:rsidRDefault="00470FF7" w:rsidP="00470FF7">
      <w:pPr>
        <w:widowControl w:val="0"/>
        <w:autoSpaceDE w:val="0"/>
        <w:autoSpaceDN w:val="0"/>
        <w:adjustRightInd w:val="0"/>
        <w:rPr>
          <w:rFonts w:ascii="Arial" w:hAnsi="Arial" w:cs="Arial"/>
          <w:b/>
          <w:bCs/>
          <w:color w:val="000000"/>
          <w:sz w:val="16"/>
          <w:szCs w:val="16"/>
        </w:rPr>
      </w:pPr>
      <w:r w:rsidRPr="00470FF7">
        <w:rPr>
          <w:rFonts w:ascii="Arial" w:hAnsi="Arial" w:cs="Arial"/>
          <w:b/>
          <w:bCs/>
          <w:color w:val="000000"/>
          <w:sz w:val="16"/>
          <w:szCs w:val="16"/>
        </w:rPr>
        <w:t>Tel. +39 081 7472870 - 081 5753333 fax +39 081 7472868 Availability 24 h</w:t>
      </w:r>
    </w:p>
    <w:p w14:paraId="59C682D2" w14:textId="77777777" w:rsidR="00470FF7" w:rsidRPr="00470FF7" w:rsidRDefault="00470FF7" w:rsidP="00470FF7">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470FF7" w:rsidRPr="00470FF7" w14:paraId="1A7AB9A4" w14:textId="77777777" w:rsidTr="00610340">
        <w:tc>
          <w:tcPr>
            <w:tcW w:w="6804" w:type="dxa"/>
            <w:shd w:val="clear" w:color="auto" w:fill="FFFFFF"/>
          </w:tcPr>
          <w:p w14:paraId="2F95A229"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 </w:t>
            </w:r>
          </w:p>
        </w:tc>
      </w:tr>
    </w:tbl>
    <w:p w14:paraId="71308BA3"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6E245345" w14:textId="77777777" w:rsidTr="00610340">
        <w:tc>
          <w:tcPr>
            <w:tcW w:w="10773" w:type="dxa"/>
            <w:shd w:val="clear" w:color="auto" w:fill="A8FFFF"/>
          </w:tcPr>
          <w:p w14:paraId="6E69DBD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2. Hazards identification</w:t>
            </w:r>
          </w:p>
        </w:tc>
      </w:tr>
    </w:tbl>
    <w:p w14:paraId="029B81DF" w14:textId="77777777" w:rsidR="00470FF7" w:rsidRPr="00470FF7" w:rsidRDefault="00470FF7" w:rsidP="00470FF7">
      <w:pPr>
        <w:widowControl w:val="0"/>
        <w:autoSpaceDE w:val="0"/>
        <w:autoSpaceDN w:val="0"/>
        <w:adjustRightInd w:val="0"/>
        <w:jc w:val="center"/>
      </w:pPr>
    </w:p>
    <w:p w14:paraId="22D1E89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2.1. Classification of the substance or mixture</w:t>
      </w:r>
    </w:p>
    <w:p w14:paraId="69D55CAC" w14:textId="77777777" w:rsidR="00470FF7" w:rsidRPr="00470FF7" w:rsidRDefault="00470FF7" w:rsidP="00470FF7">
      <w:pPr>
        <w:widowControl w:val="0"/>
        <w:autoSpaceDE w:val="0"/>
        <w:autoSpaceDN w:val="0"/>
        <w:adjustRightInd w:val="0"/>
        <w:jc w:val="both"/>
      </w:pPr>
    </w:p>
    <w:p w14:paraId="39512593" w14:textId="77777777" w:rsidR="00470FF7" w:rsidRPr="00470FF7" w:rsidRDefault="00470FF7" w:rsidP="00470FF7">
      <w:pPr>
        <w:widowControl w:val="0"/>
        <w:autoSpaceDE w:val="0"/>
        <w:autoSpaceDN w:val="0"/>
        <w:adjustRightInd w:val="0"/>
        <w:jc w:val="both"/>
      </w:pPr>
    </w:p>
    <w:p w14:paraId="791B523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product is classified as dangerous according to the provisions of Regulation (EC) 1272/2008 (CLP) (and subsequent amendments and adjustments). The product therefore requires a safety data sheet compliant with the provisions of Regulation (EU) 2015/830.</w:t>
      </w:r>
    </w:p>
    <w:p w14:paraId="282EE63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Any additional information regarding health and/or environmental risks is given in sections 11 and 12 of this sheet.</w:t>
      </w:r>
    </w:p>
    <w:p w14:paraId="2A41E5B4" w14:textId="77777777" w:rsidR="00470FF7" w:rsidRPr="00470FF7" w:rsidRDefault="00470FF7" w:rsidP="00470FF7">
      <w:pPr>
        <w:widowControl w:val="0"/>
        <w:autoSpaceDE w:val="0"/>
        <w:autoSpaceDN w:val="0"/>
        <w:adjustRightInd w:val="0"/>
        <w:jc w:val="both"/>
      </w:pPr>
    </w:p>
    <w:p w14:paraId="3D16068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Classification and hazard statements:</w:t>
      </w:r>
    </w:p>
    <w:tbl>
      <w:tblPr>
        <w:tblW w:w="0" w:type="auto"/>
        <w:tblInd w:w="70" w:type="dxa"/>
        <w:tblLayout w:type="fixed"/>
        <w:tblCellMar>
          <w:left w:w="70" w:type="dxa"/>
          <w:right w:w="70" w:type="dxa"/>
        </w:tblCellMar>
        <w:tblLook w:val="0000" w:firstRow="0" w:lastRow="0" w:firstColumn="0" w:lastColumn="0" w:noHBand="0" w:noVBand="0"/>
      </w:tblPr>
      <w:tblGrid>
        <w:gridCol w:w="4536"/>
        <w:gridCol w:w="1701"/>
        <w:gridCol w:w="4536"/>
      </w:tblGrid>
      <w:tr w:rsidR="00470FF7" w:rsidRPr="00470FF7" w14:paraId="555B944E" w14:textId="77777777" w:rsidTr="00610340">
        <w:tc>
          <w:tcPr>
            <w:tcW w:w="4536" w:type="dxa"/>
            <w:shd w:val="clear" w:color="auto" w:fill="FFFFFF"/>
          </w:tcPr>
          <w:p w14:paraId="1106391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Serious eye damage, category 1</w:t>
            </w:r>
          </w:p>
        </w:tc>
        <w:tc>
          <w:tcPr>
            <w:tcW w:w="1701" w:type="dxa"/>
            <w:shd w:val="clear" w:color="auto" w:fill="FFFFFF"/>
          </w:tcPr>
          <w:p w14:paraId="36C940C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H318</w:t>
            </w:r>
          </w:p>
        </w:tc>
        <w:tc>
          <w:tcPr>
            <w:tcW w:w="4536" w:type="dxa"/>
            <w:shd w:val="clear" w:color="auto" w:fill="FFFFFF"/>
          </w:tcPr>
          <w:p w14:paraId="61C81F0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Causes serious eye damage.</w:t>
            </w:r>
          </w:p>
        </w:tc>
      </w:tr>
      <w:tr w:rsidR="00470FF7" w:rsidRPr="00470FF7" w14:paraId="7D380942" w14:textId="77777777" w:rsidTr="00610340">
        <w:tc>
          <w:tcPr>
            <w:tcW w:w="4536" w:type="dxa"/>
            <w:shd w:val="clear" w:color="auto" w:fill="FFFFFF"/>
          </w:tcPr>
          <w:p w14:paraId="35554DBA" w14:textId="77777777" w:rsidR="00470FF7" w:rsidRPr="00470FF7" w:rsidRDefault="00470FF7" w:rsidP="00470FF7">
            <w:pPr>
              <w:widowControl w:val="0"/>
              <w:autoSpaceDE w:val="0"/>
              <w:autoSpaceDN w:val="0"/>
              <w:adjustRightInd w:val="0"/>
              <w:jc w:val="both"/>
            </w:pPr>
            <w:r w:rsidRPr="00470FF7">
              <w:t xml:space="preserve"> </w:t>
            </w:r>
          </w:p>
        </w:tc>
        <w:tc>
          <w:tcPr>
            <w:tcW w:w="1701" w:type="dxa"/>
            <w:shd w:val="clear" w:color="auto" w:fill="FFFFFF"/>
          </w:tcPr>
          <w:p w14:paraId="2493A6CC" w14:textId="77777777" w:rsidR="00470FF7" w:rsidRPr="00470FF7" w:rsidRDefault="00470FF7" w:rsidP="00470FF7">
            <w:pPr>
              <w:widowControl w:val="0"/>
              <w:autoSpaceDE w:val="0"/>
              <w:autoSpaceDN w:val="0"/>
              <w:adjustRightInd w:val="0"/>
              <w:jc w:val="both"/>
            </w:pPr>
          </w:p>
        </w:tc>
        <w:tc>
          <w:tcPr>
            <w:tcW w:w="4536" w:type="dxa"/>
            <w:shd w:val="clear" w:color="auto" w:fill="FFFFFF"/>
          </w:tcPr>
          <w:p w14:paraId="4F72ABDC" w14:textId="77777777" w:rsidR="00470FF7" w:rsidRPr="00470FF7" w:rsidRDefault="00470FF7" w:rsidP="00470FF7">
            <w:pPr>
              <w:widowControl w:val="0"/>
              <w:autoSpaceDE w:val="0"/>
              <w:autoSpaceDN w:val="0"/>
              <w:adjustRightInd w:val="0"/>
              <w:jc w:val="both"/>
            </w:pPr>
          </w:p>
        </w:tc>
      </w:tr>
    </w:tbl>
    <w:p w14:paraId="69C83038" w14:textId="77777777" w:rsidR="00470FF7" w:rsidRPr="00470FF7" w:rsidRDefault="00470FF7" w:rsidP="00470FF7">
      <w:pPr>
        <w:widowControl w:val="0"/>
        <w:autoSpaceDE w:val="0"/>
        <w:autoSpaceDN w:val="0"/>
        <w:adjustRightInd w:val="0"/>
        <w:jc w:val="both"/>
      </w:pPr>
    </w:p>
    <w:p w14:paraId="3FEECF4D"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2.2. Label elements</w:t>
      </w:r>
    </w:p>
    <w:p w14:paraId="47939995" w14:textId="77777777" w:rsidR="00470FF7" w:rsidRPr="00470FF7" w:rsidRDefault="00470FF7" w:rsidP="00470FF7">
      <w:pPr>
        <w:widowControl w:val="0"/>
        <w:autoSpaceDE w:val="0"/>
        <w:autoSpaceDN w:val="0"/>
        <w:adjustRightInd w:val="0"/>
        <w:jc w:val="both"/>
      </w:pPr>
    </w:p>
    <w:p w14:paraId="0477D674" w14:textId="77777777" w:rsidR="00470FF7" w:rsidRPr="00470FF7" w:rsidRDefault="00470FF7" w:rsidP="00470FF7">
      <w:pPr>
        <w:widowControl w:val="0"/>
        <w:autoSpaceDE w:val="0"/>
        <w:autoSpaceDN w:val="0"/>
        <w:adjustRightInd w:val="0"/>
        <w:jc w:val="both"/>
      </w:pPr>
    </w:p>
    <w:p w14:paraId="046AD42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Hazard labelling pursuant to Regulation (EC) 1272/2008 (CLP) and subsequent amendments and adjustments.</w:t>
      </w:r>
    </w:p>
    <w:p w14:paraId="1159452B"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417"/>
        <w:gridCol w:w="567"/>
        <w:gridCol w:w="850"/>
        <w:gridCol w:w="1417"/>
        <w:gridCol w:w="1417"/>
        <w:gridCol w:w="1417"/>
        <w:gridCol w:w="1417"/>
        <w:gridCol w:w="1417"/>
        <w:gridCol w:w="853"/>
      </w:tblGrid>
      <w:tr w:rsidR="00470FF7" w:rsidRPr="00470FF7" w14:paraId="77D58845" w14:textId="77777777" w:rsidTr="00610340">
        <w:tc>
          <w:tcPr>
            <w:tcW w:w="1984" w:type="dxa"/>
            <w:gridSpan w:val="2"/>
            <w:shd w:val="clear" w:color="auto" w:fill="FFFFFF"/>
          </w:tcPr>
          <w:p w14:paraId="28BF3F2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Hazard pictograms:</w:t>
            </w:r>
          </w:p>
        </w:tc>
        <w:tc>
          <w:tcPr>
            <w:tcW w:w="8788" w:type="dxa"/>
            <w:gridSpan w:val="7"/>
            <w:shd w:val="clear" w:color="auto" w:fill="FFFFFF"/>
          </w:tcPr>
          <w:p w14:paraId="4BE6FF1B" w14:textId="77777777" w:rsidR="00470FF7" w:rsidRPr="00470FF7" w:rsidRDefault="00470FF7" w:rsidP="00470FF7">
            <w:pPr>
              <w:widowControl w:val="0"/>
              <w:autoSpaceDE w:val="0"/>
              <w:autoSpaceDN w:val="0"/>
              <w:adjustRightInd w:val="0"/>
            </w:pPr>
          </w:p>
        </w:tc>
      </w:tr>
      <w:tr w:rsidR="00470FF7" w:rsidRPr="00470FF7" w14:paraId="139C07FE" w14:textId="77777777" w:rsidTr="00610340">
        <w:trPr>
          <w:gridAfter w:val="1"/>
          <w:wAfter w:w="853" w:type="dxa"/>
        </w:trPr>
        <w:tc>
          <w:tcPr>
            <w:tcW w:w="1417" w:type="dxa"/>
            <w:shd w:val="clear" w:color="auto" w:fill="FFFFFF"/>
          </w:tcPr>
          <w:p w14:paraId="55D9BA9F" w14:textId="77777777" w:rsidR="00470FF7" w:rsidRPr="00470FF7" w:rsidRDefault="00470FF7" w:rsidP="00470FF7">
            <w:pPr>
              <w:widowControl w:val="0"/>
              <w:autoSpaceDE w:val="0"/>
              <w:autoSpaceDN w:val="0"/>
              <w:adjustRightInd w:val="0"/>
              <w:jc w:val="both"/>
            </w:pPr>
            <w:r w:rsidRPr="00470FF7">
              <w:t xml:space="preserve"> </w:t>
            </w:r>
            <w:r w:rsidRPr="00470FF7">
              <w:rPr>
                <w:noProof/>
              </w:rPr>
              <mc:AlternateContent>
                <mc:Choice Requires="wps">
                  <w:drawing>
                    <wp:anchor distT="0" distB="0" distL="114300" distR="114300" simplePos="0" relativeHeight="251659264" behindDoc="0" locked="0" layoutInCell="0" allowOverlap="1" wp14:anchorId="47366DC6" wp14:editId="0E1E1D80">
                      <wp:simplePos x="0" y="0"/>
                      <wp:positionH relativeFrom="margin">
                        <wp:posOffset>0</wp:posOffset>
                      </wp:positionH>
                      <wp:positionV relativeFrom="margin">
                        <wp:posOffset>0</wp:posOffset>
                      </wp:positionV>
                      <wp:extent cx="0" cy="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56855" id="Rectangle 6"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r w:rsidRPr="00470FF7">
              <w:rPr>
                <w:noProof/>
              </w:rPr>
              <w:drawing>
                <wp:inline distT="0" distB="0" distL="0" distR="0" wp14:anchorId="345E5F70" wp14:editId="415D02E0">
                  <wp:extent cx="647700" cy="647700"/>
                  <wp:effectExtent l="0" t="0" r="0" b="0"/>
                  <wp:docPr id="6" name="Immagine 3" descr="Immagine che contien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3" descr="Immagine che contiene design&#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1417" w:type="dxa"/>
            <w:gridSpan w:val="2"/>
            <w:shd w:val="clear" w:color="auto" w:fill="FFFFFF"/>
          </w:tcPr>
          <w:p w14:paraId="1CD953D5"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5871E5B3"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2485DD45"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3E86605B"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442B570E"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4DB77F50" w14:textId="77777777" w:rsidR="00470FF7" w:rsidRPr="00470FF7" w:rsidRDefault="00470FF7" w:rsidP="00470FF7">
            <w:pPr>
              <w:widowControl w:val="0"/>
              <w:autoSpaceDE w:val="0"/>
              <w:autoSpaceDN w:val="0"/>
              <w:adjustRightInd w:val="0"/>
              <w:jc w:val="both"/>
            </w:pPr>
          </w:p>
        </w:tc>
      </w:tr>
    </w:tbl>
    <w:p w14:paraId="63EB4C4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470FF7" w:rsidRPr="00470FF7" w14:paraId="1AB56EA9" w14:textId="77777777" w:rsidTr="00610340">
        <w:tc>
          <w:tcPr>
            <w:tcW w:w="1984" w:type="dxa"/>
            <w:shd w:val="clear" w:color="auto" w:fill="FFFFFF"/>
          </w:tcPr>
          <w:p w14:paraId="54DA11B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Warnings:</w:t>
            </w:r>
          </w:p>
        </w:tc>
        <w:tc>
          <w:tcPr>
            <w:tcW w:w="8788" w:type="dxa"/>
            <w:shd w:val="clear" w:color="auto" w:fill="FFFFFF"/>
          </w:tcPr>
          <w:p w14:paraId="4CE57B3B"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Danger</w:t>
            </w:r>
          </w:p>
        </w:tc>
      </w:tr>
    </w:tbl>
    <w:p w14:paraId="3D631645" w14:textId="77777777" w:rsidR="00470FF7" w:rsidRPr="00470FF7" w:rsidRDefault="00470FF7" w:rsidP="00470FF7">
      <w:pPr>
        <w:widowControl w:val="0"/>
        <w:autoSpaceDE w:val="0"/>
        <w:autoSpaceDN w:val="0"/>
        <w:adjustRightInd w:val="0"/>
        <w:jc w:val="both"/>
      </w:pPr>
    </w:p>
    <w:p w14:paraId="1D5A3CD8" w14:textId="77777777" w:rsidR="00470FF7" w:rsidRPr="00470FF7" w:rsidRDefault="00470FF7" w:rsidP="00470FF7">
      <w:pPr>
        <w:widowControl w:val="0"/>
        <w:autoSpaceDE w:val="0"/>
        <w:autoSpaceDN w:val="0"/>
        <w:adjustRightInd w:val="0"/>
        <w:jc w:val="both"/>
      </w:pPr>
    </w:p>
    <w:p w14:paraId="29DCF3E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Hazard statements:</w:t>
      </w:r>
    </w:p>
    <w:p w14:paraId="1C8598B2"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470FF7" w:rsidRPr="00470FF7" w14:paraId="28485E63" w14:textId="77777777" w:rsidTr="00610340">
        <w:tc>
          <w:tcPr>
            <w:tcW w:w="1984" w:type="dxa"/>
            <w:shd w:val="clear" w:color="auto" w:fill="FFFFFF"/>
          </w:tcPr>
          <w:p w14:paraId="4C3FABD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H318</w:t>
            </w:r>
          </w:p>
        </w:tc>
        <w:tc>
          <w:tcPr>
            <w:tcW w:w="8788" w:type="dxa"/>
            <w:shd w:val="clear" w:color="auto" w:fill="FFFFFF"/>
          </w:tcPr>
          <w:p w14:paraId="41B06CBD"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Causes serious eye damage.</w:t>
            </w:r>
          </w:p>
        </w:tc>
      </w:tr>
    </w:tbl>
    <w:p w14:paraId="7B59B9A1" w14:textId="77777777" w:rsidR="00470FF7" w:rsidRPr="00470FF7" w:rsidRDefault="00470FF7" w:rsidP="00470FF7">
      <w:pPr>
        <w:widowControl w:val="0"/>
        <w:autoSpaceDE w:val="0"/>
        <w:autoSpaceDN w:val="0"/>
        <w:adjustRightInd w:val="0"/>
        <w:jc w:val="both"/>
      </w:pPr>
    </w:p>
    <w:p w14:paraId="3C33422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Precautionary advice:</w:t>
      </w:r>
    </w:p>
    <w:p w14:paraId="157CFAE1"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470FF7" w:rsidRPr="00470FF7" w14:paraId="58F48860" w14:textId="77777777" w:rsidTr="00610340">
        <w:tc>
          <w:tcPr>
            <w:tcW w:w="1984" w:type="dxa"/>
            <w:shd w:val="clear" w:color="auto" w:fill="FFFFFF"/>
          </w:tcPr>
          <w:p w14:paraId="76B14C1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P305+P351+P338</w:t>
            </w:r>
          </w:p>
        </w:tc>
        <w:tc>
          <w:tcPr>
            <w:tcW w:w="8788" w:type="dxa"/>
            <w:shd w:val="clear" w:color="auto" w:fill="FFFFFF"/>
          </w:tcPr>
          <w:p w14:paraId="0AC23EEC"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IF IN EYES: Rinse cautiously with water for several minutes. Remove contact lenses, if present and easy to do. Continue rinsing.</w:t>
            </w:r>
          </w:p>
        </w:tc>
      </w:tr>
      <w:tr w:rsidR="00470FF7" w:rsidRPr="00470FF7" w14:paraId="45925782" w14:textId="77777777" w:rsidTr="00610340">
        <w:tc>
          <w:tcPr>
            <w:tcW w:w="1984" w:type="dxa"/>
            <w:shd w:val="clear" w:color="auto" w:fill="FFFFFF"/>
          </w:tcPr>
          <w:p w14:paraId="38209DE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P280</w:t>
            </w:r>
          </w:p>
        </w:tc>
        <w:tc>
          <w:tcPr>
            <w:tcW w:w="8788" w:type="dxa"/>
            <w:shd w:val="clear" w:color="auto" w:fill="FFFFFF"/>
          </w:tcPr>
          <w:p w14:paraId="56563DEC"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Protect eyes/face.</w:t>
            </w:r>
          </w:p>
        </w:tc>
      </w:tr>
      <w:tr w:rsidR="00470FF7" w:rsidRPr="00470FF7" w14:paraId="7B930DEF" w14:textId="77777777" w:rsidTr="00610340">
        <w:tc>
          <w:tcPr>
            <w:tcW w:w="1984" w:type="dxa"/>
            <w:shd w:val="clear" w:color="auto" w:fill="FFFFFF"/>
          </w:tcPr>
          <w:p w14:paraId="1A33E8B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P310</w:t>
            </w:r>
          </w:p>
        </w:tc>
        <w:tc>
          <w:tcPr>
            <w:tcW w:w="8788" w:type="dxa"/>
            <w:shd w:val="clear" w:color="auto" w:fill="FFFFFF"/>
          </w:tcPr>
          <w:p w14:paraId="5473DA8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Contact a POISON CENTER / doctor immediately / . . .</w:t>
            </w:r>
          </w:p>
        </w:tc>
      </w:tr>
      <w:tr w:rsidR="00470FF7" w:rsidRPr="00470FF7" w14:paraId="092BD3A8" w14:textId="77777777" w:rsidTr="00610340">
        <w:tc>
          <w:tcPr>
            <w:tcW w:w="1984" w:type="dxa"/>
            <w:shd w:val="clear" w:color="auto" w:fill="FFFFFF"/>
          </w:tcPr>
          <w:p w14:paraId="538A800F" w14:textId="77777777" w:rsidR="00470FF7" w:rsidRPr="00470FF7" w:rsidRDefault="00470FF7" w:rsidP="00470FF7">
            <w:pPr>
              <w:widowControl w:val="0"/>
              <w:autoSpaceDE w:val="0"/>
              <w:autoSpaceDN w:val="0"/>
              <w:adjustRightInd w:val="0"/>
              <w:jc w:val="both"/>
            </w:pPr>
            <w:r w:rsidRPr="00470FF7">
              <w:t xml:space="preserve"> </w:t>
            </w:r>
          </w:p>
        </w:tc>
        <w:tc>
          <w:tcPr>
            <w:tcW w:w="8788" w:type="dxa"/>
            <w:shd w:val="clear" w:color="auto" w:fill="FFFFFF"/>
          </w:tcPr>
          <w:p w14:paraId="035FB192" w14:textId="77777777" w:rsidR="00470FF7" w:rsidRPr="00470FF7" w:rsidRDefault="00470FF7" w:rsidP="00470FF7">
            <w:pPr>
              <w:widowControl w:val="0"/>
              <w:autoSpaceDE w:val="0"/>
              <w:autoSpaceDN w:val="0"/>
              <w:adjustRightInd w:val="0"/>
              <w:jc w:val="both"/>
            </w:pPr>
          </w:p>
        </w:tc>
      </w:tr>
      <w:tr w:rsidR="00470FF7" w:rsidRPr="00470FF7" w14:paraId="79DDCDAA" w14:textId="77777777" w:rsidTr="00610340">
        <w:tc>
          <w:tcPr>
            <w:tcW w:w="1984" w:type="dxa"/>
            <w:shd w:val="clear" w:color="auto" w:fill="FFFFFF"/>
          </w:tcPr>
          <w:p w14:paraId="71638E8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Contains:</w:t>
            </w:r>
          </w:p>
        </w:tc>
        <w:tc>
          <w:tcPr>
            <w:tcW w:w="8788" w:type="dxa"/>
            <w:shd w:val="clear" w:color="auto" w:fill="FFFFFF"/>
          </w:tcPr>
          <w:p w14:paraId="13608BB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Calcium dihydroxide</w:t>
            </w:r>
          </w:p>
        </w:tc>
      </w:tr>
    </w:tbl>
    <w:p w14:paraId="4D27E433" w14:textId="77777777" w:rsidR="00470FF7" w:rsidRPr="00470FF7" w:rsidRDefault="00470FF7" w:rsidP="00470FF7">
      <w:pPr>
        <w:widowControl w:val="0"/>
        <w:autoSpaceDE w:val="0"/>
        <w:autoSpaceDN w:val="0"/>
        <w:adjustRightInd w:val="0"/>
        <w:jc w:val="both"/>
      </w:pPr>
    </w:p>
    <w:p w14:paraId="0E6A52AB"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2.3. Other dangers</w:t>
      </w:r>
    </w:p>
    <w:p w14:paraId="1FF2314E" w14:textId="77777777" w:rsidR="00470FF7" w:rsidRPr="00470FF7" w:rsidRDefault="00470FF7" w:rsidP="00470FF7">
      <w:pPr>
        <w:widowControl w:val="0"/>
        <w:autoSpaceDE w:val="0"/>
        <w:autoSpaceDN w:val="0"/>
        <w:adjustRightInd w:val="0"/>
        <w:jc w:val="both"/>
      </w:pPr>
    </w:p>
    <w:p w14:paraId="295A463E" w14:textId="77777777" w:rsidR="00470FF7" w:rsidRPr="00470FF7" w:rsidRDefault="00470FF7" w:rsidP="00470FF7">
      <w:pPr>
        <w:widowControl w:val="0"/>
        <w:autoSpaceDE w:val="0"/>
        <w:autoSpaceDN w:val="0"/>
        <w:adjustRightInd w:val="0"/>
        <w:jc w:val="both"/>
      </w:pPr>
    </w:p>
    <w:p w14:paraId="0745884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Based on available data, the product does not contain PBT or vPvB substances in a percentage greater than 0.1%.</w:t>
      </w:r>
    </w:p>
    <w:p w14:paraId="1188BCEB"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64A740C" w14:textId="77777777" w:rsidTr="00610340">
        <w:tc>
          <w:tcPr>
            <w:tcW w:w="10773" w:type="dxa"/>
            <w:shd w:val="clear" w:color="auto" w:fill="A8FFFF"/>
          </w:tcPr>
          <w:p w14:paraId="45C449A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3. Composition/information on ingredients</w:t>
            </w:r>
          </w:p>
        </w:tc>
      </w:tr>
    </w:tbl>
    <w:p w14:paraId="4152A4CF" w14:textId="77777777" w:rsidR="00470FF7" w:rsidRPr="00470FF7" w:rsidRDefault="00470FF7" w:rsidP="00470FF7">
      <w:pPr>
        <w:widowControl w:val="0"/>
        <w:autoSpaceDE w:val="0"/>
        <w:autoSpaceDN w:val="0"/>
        <w:adjustRightInd w:val="0"/>
        <w:jc w:val="both"/>
      </w:pPr>
    </w:p>
    <w:p w14:paraId="1A8978B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3.1. Substances</w:t>
      </w:r>
    </w:p>
    <w:p w14:paraId="26E98E7A" w14:textId="77777777" w:rsidR="00470FF7" w:rsidRPr="00470FF7" w:rsidRDefault="00470FF7" w:rsidP="00470FF7">
      <w:pPr>
        <w:widowControl w:val="0"/>
        <w:autoSpaceDE w:val="0"/>
        <w:autoSpaceDN w:val="0"/>
        <w:adjustRightInd w:val="0"/>
        <w:jc w:val="both"/>
      </w:pPr>
    </w:p>
    <w:p w14:paraId="690BB16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Irrelevant information</w:t>
      </w:r>
    </w:p>
    <w:p w14:paraId="00A21A3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83EAA28" w14:textId="77777777" w:rsidTr="00610340">
        <w:tc>
          <w:tcPr>
            <w:tcW w:w="10773" w:type="dxa"/>
            <w:shd w:val="clear" w:color="auto" w:fill="FFFFFF"/>
          </w:tcPr>
          <w:p w14:paraId="65D42FE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3.2. Mixtures</w:t>
            </w:r>
          </w:p>
        </w:tc>
      </w:tr>
    </w:tbl>
    <w:p w14:paraId="37127B6D" w14:textId="77777777" w:rsidR="00470FF7" w:rsidRPr="00470FF7" w:rsidRDefault="00470FF7" w:rsidP="00470FF7">
      <w:pPr>
        <w:widowControl w:val="0"/>
        <w:autoSpaceDE w:val="0"/>
        <w:autoSpaceDN w:val="0"/>
        <w:adjustRightInd w:val="0"/>
        <w:jc w:val="both"/>
      </w:pPr>
    </w:p>
    <w:p w14:paraId="5B15D59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Contains:</w:t>
      </w:r>
    </w:p>
    <w:p w14:paraId="6FB00F9E"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470FF7" w:rsidRPr="00470FF7" w14:paraId="6D9C7F28" w14:textId="77777777" w:rsidTr="00610340">
        <w:tc>
          <w:tcPr>
            <w:tcW w:w="2835" w:type="dxa"/>
            <w:shd w:val="clear" w:color="auto" w:fill="FFFFFF"/>
          </w:tcPr>
          <w:p w14:paraId="505413B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Identification</w:t>
            </w:r>
          </w:p>
        </w:tc>
        <w:tc>
          <w:tcPr>
            <w:tcW w:w="1417" w:type="dxa"/>
            <w:shd w:val="clear" w:color="auto" w:fill="FFFFFF"/>
          </w:tcPr>
          <w:p w14:paraId="44851BF0"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x = Conc . %</w:t>
            </w:r>
          </w:p>
        </w:tc>
        <w:tc>
          <w:tcPr>
            <w:tcW w:w="5670" w:type="dxa"/>
            <w:shd w:val="clear" w:color="auto" w:fill="FFFFFF"/>
          </w:tcPr>
          <w:p w14:paraId="418D9277"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Classification 1272/2008 (CLP)</w:t>
            </w:r>
          </w:p>
        </w:tc>
        <w:tc>
          <w:tcPr>
            <w:tcW w:w="567" w:type="dxa"/>
            <w:shd w:val="clear" w:color="auto" w:fill="FFFFFF"/>
          </w:tcPr>
          <w:p w14:paraId="6F38B59F" w14:textId="77777777" w:rsidR="00470FF7" w:rsidRPr="00470FF7" w:rsidRDefault="00470FF7" w:rsidP="00470FF7">
            <w:pPr>
              <w:widowControl w:val="0"/>
              <w:autoSpaceDE w:val="0"/>
              <w:autoSpaceDN w:val="0"/>
              <w:adjustRightInd w:val="0"/>
            </w:pPr>
          </w:p>
        </w:tc>
      </w:tr>
      <w:tr w:rsidR="00470FF7" w:rsidRPr="00470FF7" w14:paraId="02A7841B" w14:textId="77777777" w:rsidTr="00610340">
        <w:tc>
          <w:tcPr>
            <w:tcW w:w="2835" w:type="dxa"/>
            <w:shd w:val="clear" w:color="auto" w:fill="FFFFFF"/>
          </w:tcPr>
          <w:p w14:paraId="27C71F0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Calcium dihydroxide</w:t>
            </w:r>
          </w:p>
        </w:tc>
        <w:tc>
          <w:tcPr>
            <w:tcW w:w="1417" w:type="dxa"/>
            <w:shd w:val="clear" w:color="auto" w:fill="FFFFFF"/>
          </w:tcPr>
          <w:p w14:paraId="1CFE7FB4" w14:textId="77777777" w:rsidR="00470FF7" w:rsidRPr="00470FF7" w:rsidRDefault="00470FF7" w:rsidP="00470FF7">
            <w:pPr>
              <w:widowControl w:val="0"/>
              <w:autoSpaceDE w:val="0"/>
              <w:autoSpaceDN w:val="0"/>
              <w:adjustRightInd w:val="0"/>
            </w:pPr>
          </w:p>
        </w:tc>
        <w:tc>
          <w:tcPr>
            <w:tcW w:w="5670" w:type="dxa"/>
            <w:shd w:val="clear" w:color="auto" w:fill="FFFFFF"/>
          </w:tcPr>
          <w:p w14:paraId="6A75D14A" w14:textId="77777777" w:rsidR="00470FF7" w:rsidRPr="00470FF7" w:rsidRDefault="00470FF7" w:rsidP="00470FF7">
            <w:pPr>
              <w:widowControl w:val="0"/>
              <w:autoSpaceDE w:val="0"/>
              <w:autoSpaceDN w:val="0"/>
              <w:adjustRightInd w:val="0"/>
            </w:pPr>
          </w:p>
        </w:tc>
        <w:tc>
          <w:tcPr>
            <w:tcW w:w="567" w:type="dxa"/>
            <w:shd w:val="clear" w:color="auto" w:fill="FFFFFF"/>
          </w:tcPr>
          <w:p w14:paraId="44EAE6DD" w14:textId="77777777" w:rsidR="00470FF7" w:rsidRPr="00470FF7" w:rsidRDefault="00470FF7" w:rsidP="00470FF7">
            <w:pPr>
              <w:widowControl w:val="0"/>
              <w:autoSpaceDE w:val="0"/>
              <w:autoSpaceDN w:val="0"/>
              <w:adjustRightInd w:val="0"/>
            </w:pPr>
          </w:p>
        </w:tc>
      </w:tr>
      <w:tr w:rsidR="00470FF7" w:rsidRPr="00470FF7" w14:paraId="2CA0F87B" w14:textId="77777777" w:rsidTr="00610340">
        <w:tc>
          <w:tcPr>
            <w:tcW w:w="2835" w:type="dxa"/>
            <w:shd w:val="clear" w:color="auto" w:fill="FFFFFF"/>
          </w:tcPr>
          <w:p w14:paraId="6F83AEC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CAS 1305-62-0</w:t>
            </w:r>
          </w:p>
        </w:tc>
        <w:tc>
          <w:tcPr>
            <w:tcW w:w="1417" w:type="dxa"/>
            <w:shd w:val="clear" w:color="auto" w:fill="FFFFFF"/>
          </w:tcPr>
          <w:p w14:paraId="29D550F4"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 ≤ x &lt; 4 ,5</w:t>
            </w:r>
          </w:p>
        </w:tc>
        <w:tc>
          <w:tcPr>
            <w:tcW w:w="5670" w:type="dxa"/>
            <w:shd w:val="clear" w:color="auto" w:fill="FFFFFF"/>
          </w:tcPr>
          <w:p w14:paraId="778F7BD3"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Eye Dam. 1 H318, Skin Irrit . 2 H315, STOT SE 3 H335</w:t>
            </w:r>
          </w:p>
        </w:tc>
        <w:tc>
          <w:tcPr>
            <w:tcW w:w="567" w:type="dxa"/>
            <w:shd w:val="clear" w:color="auto" w:fill="FFFFFF"/>
          </w:tcPr>
          <w:p w14:paraId="568E5007" w14:textId="77777777" w:rsidR="00470FF7" w:rsidRPr="00470FF7" w:rsidRDefault="00470FF7" w:rsidP="00470FF7">
            <w:pPr>
              <w:widowControl w:val="0"/>
              <w:autoSpaceDE w:val="0"/>
              <w:autoSpaceDN w:val="0"/>
              <w:adjustRightInd w:val="0"/>
            </w:pPr>
          </w:p>
        </w:tc>
      </w:tr>
      <w:tr w:rsidR="00470FF7" w:rsidRPr="00470FF7" w14:paraId="271B6E1E" w14:textId="77777777" w:rsidTr="00610340">
        <w:tc>
          <w:tcPr>
            <w:tcW w:w="2835" w:type="dxa"/>
            <w:shd w:val="clear" w:color="auto" w:fill="FFFFFF"/>
          </w:tcPr>
          <w:p w14:paraId="36695BA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 215-137-3</w:t>
            </w:r>
          </w:p>
        </w:tc>
        <w:tc>
          <w:tcPr>
            <w:tcW w:w="1417" w:type="dxa"/>
            <w:shd w:val="clear" w:color="auto" w:fill="FFFFFF"/>
          </w:tcPr>
          <w:p w14:paraId="02EDEEC3" w14:textId="77777777" w:rsidR="00470FF7" w:rsidRPr="00470FF7" w:rsidRDefault="00470FF7" w:rsidP="00470FF7">
            <w:pPr>
              <w:widowControl w:val="0"/>
              <w:autoSpaceDE w:val="0"/>
              <w:autoSpaceDN w:val="0"/>
              <w:adjustRightInd w:val="0"/>
            </w:pPr>
          </w:p>
        </w:tc>
        <w:tc>
          <w:tcPr>
            <w:tcW w:w="5670" w:type="dxa"/>
            <w:shd w:val="clear" w:color="auto" w:fill="FFFFFF"/>
          </w:tcPr>
          <w:p w14:paraId="7CED6130" w14:textId="77777777" w:rsidR="00470FF7" w:rsidRPr="00470FF7" w:rsidRDefault="00470FF7" w:rsidP="00470FF7">
            <w:pPr>
              <w:widowControl w:val="0"/>
              <w:autoSpaceDE w:val="0"/>
              <w:autoSpaceDN w:val="0"/>
              <w:adjustRightInd w:val="0"/>
            </w:pPr>
          </w:p>
        </w:tc>
        <w:tc>
          <w:tcPr>
            <w:tcW w:w="567" w:type="dxa"/>
            <w:shd w:val="clear" w:color="auto" w:fill="FFFFFF"/>
          </w:tcPr>
          <w:p w14:paraId="39B6710A" w14:textId="77777777" w:rsidR="00470FF7" w:rsidRPr="00470FF7" w:rsidRDefault="00470FF7" w:rsidP="00470FF7">
            <w:pPr>
              <w:widowControl w:val="0"/>
              <w:autoSpaceDE w:val="0"/>
              <w:autoSpaceDN w:val="0"/>
              <w:adjustRightInd w:val="0"/>
            </w:pPr>
          </w:p>
        </w:tc>
      </w:tr>
      <w:tr w:rsidR="00470FF7" w:rsidRPr="00470FF7" w14:paraId="68F7578E" w14:textId="77777777" w:rsidTr="00610340">
        <w:tc>
          <w:tcPr>
            <w:tcW w:w="2835" w:type="dxa"/>
            <w:shd w:val="clear" w:color="auto" w:fill="FFFFFF"/>
          </w:tcPr>
          <w:p w14:paraId="625C347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INDEX -</w:t>
            </w:r>
          </w:p>
        </w:tc>
        <w:tc>
          <w:tcPr>
            <w:tcW w:w="1417" w:type="dxa"/>
            <w:shd w:val="clear" w:color="auto" w:fill="FFFFFF"/>
          </w:tcPr>
          <w:p w14:paraId="065487BB" w14:textId="77777777" w:rsidR="00470FF7" w:rsidRPr="00470FF7" w:rsidRDefault="00470FF7" w:rsidP="00470FF7">
            <w:pPr>
              <w:widowControl w:val="0"/>
              <w:autoSpaceDE w:val="0"/>
              <w:autoSpaceDN w:val="0"/>
              <w:adjustRightInd w:val="0"/>
            </w:pPr>
          </w:p>
        </w:tc>
        <w:tc>
          <w:tcPr>
            <w:tcW w:w="5670" w:type="dxa"/>
            <w:shd w:val="clear" w:color="auto" w:fill="FFFFFF"/>
          </w:tcPr>
          <w:p w14:paraId="73E7B8A5" w14:textId="77777777" w:rsidR="00470FF7" w:rsidRPr="00470FF7" w:rsidRDefault="00470FF7" w:rsidP="00470FF7">
            <w:pPr>
              <w:widowControl w:val="0"/>
              <w:autoSpaceDE w:val="0"/>
              <w:autoSpaceDN w:val="0"/>
              <w:adjustRightInd w:val="0"/>
            </w:pPr>
          </w:p>
        </w:tc>
        <w:tc>
          <w:tcPr>
            <w:tcW w:w="567" w:type="dxa"/>
            <w:shd w:val="clear" w:color="auto" w:fill="FFFFFF"/>
          </w:tcPr>
          <w:p w14:paraId="1BA37620" w14:textId="77777777" w:rsidR="00470FF7" w:rsidRPr="00470FF7" w:rsidRDefault="00470FF7" w:rsidP="00470FF7">
            <w:pPr>
              <w:widowControl w:val="0"/>
              <w:autoSpaceDE w:val="0"/>
              <w:autoSpaceDN w:val="0"/>
              <w:adjustRightInd w:val="0"/>
            </w:pPr>
          </w:p>
        </w:tc>
      </w:tr>
      <w:tr w:rsidR="00470FF7" w:rsidRPr="00470FF7" w14:paraId="152230C3" w14:textId="77777777" w:rsidTr="00610340">
        <w:tc>
          <w:tcPr>
            <w:tcW w:w="2835" w:type="dxa"/>
            <w:shd w:val="clear" w:color="auto" w:fill="FFFFFF"/>
          </w:tcPr>
          <w:p w14:paraId="73E6C9A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Reg. No. 01-2119475151-45</w:t>
            </w:r>
          </w:p>
        </w:tc>
        <w:tc>
          <w:tcPr>
            <w:tcW w:w="1417" w:type="dxa"/>
            <w:shd w:val="clear" w:color="auto" w:fill="FFFFFF"/>
          </w:tcPr>
          <w:p w14:paraId="77D43C60" w14:textId="77777777" w:rsidR="00470FF7" w:rsidRPr="00470FF7" w:rsidRDefault="00470FF7" w:rsidP="00470FF7">
            <w:pPr>
              <w:widowControl w:val="0"/>
              <w:autoSpaceDE w:val="0"/>
              <w:autoSpaceDN w:val="0"/>
              <w:adjustRightInd w:val="0"/>
            </w:pPr>
          </w:p>
        </w:tc>
        <w:tc>
          <w:tcPr>
            <w:tcW w:w="5670" w:type="dxa"/>
            <w:shd w:val="clear" w:color="auto" w:fill="FFFFFF"/>
          </w:tcPr>
          <w:p w14:paraId="241D2E2E" w14:textId="77777777" w:rsidR="00470FF7" w:rsidRPr="00470FF7" w:rsidRDefault="00470FF7" w:rsidP="00470FF7">
            <w:pPr>
              <w:widowControl w:val="0"/>
              <w:autoSpaceDE w:val="0"/>
              <w:autoSpaceDN w:val="0"/>
              <w:adjustRightInd w:val="0"/>
            </w:pPr>
          </w:p>
        </w:tc>
        <w:tc>
          <w:tcPr>
            <w:tcW w:w="567" w:type="dxa"/>
            <w:shd w:val="clear" w:color="auto" w:fill="FFFFFF"/>
          </w:tcPr>
          <w:p w14:paraId="0E816591" w14:textId="77777777" w:rsidR="00470FF7" w:rsidRPr="00470FF7" w:rsidRDefault="00470FF7" w:rsidP="00470FF7">
            <w:pPr>
              <w:widowControl w:val="0"/>
              <w:autoSpaceDE w:val="0"/>
              <w:autoSpaceDN w:val="0"/>
              <w:adjustRightInd w:val="0"/>
            </w:pPr>
          </w:p>
        </w:tc>
      </w:tr>
      <w:tr w:rsidR="00470FF7" w:rsidRPr="00470FF7" w14:paraId="0634DB47" w14:textId="77777777" w:rsidTr="00610340">
        <w:tc>
          <w:tcPr>
            <w:tcW w:w="2835" w:type="dxa"/>
            <w:shd w:val="clear" w:color="auto" w:fill="FFFFFF"/>
          </w:tcPr>
          <w:p w14:paraId="5BB56E7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Ethylhydroxyethyl cellulose</w:t>
            </w:r>
          </w:p>
        </w:tc>
        <w:tc>
          <w:tcPr>
            <w:tcW w:w="1417" w:type="dxa"/>
            <w:shd w:val="clear" w:color="auto" w:fill="FFFFFF"/>
          </w:tcPr>
          <w:p w14:paraId="5A5B01CD" w14:textId="77777777" w:rsidR="00470FF7" w:rsidRPr="00470FF7" w:rsidRDefault="00470FF7" w:rsidP="00470FF7">
            <w:pPr>
              <w:widowControl w:val="0"/>
              <w:autoSpaceDE w:val="0"/>
              <w:autoSpaceDN w:val="0"/>
              <w:adjustRightInd w:val="0"/>
            </w:pPr>
          </w:p>
        </w:tc>
        <w:tc>
          <w:tcPr>
            <w:tcW w:w="5670" w:type="dxa"/>
            <w:shd w:val="clear" w:color="auto" w:fill="FFFFFF"/>
          </w:tcPr>
          <w:p w14:paraId="7060EF02" w14:textId="77777777" w:rsidR="00470FF7" w:rsidRPr="00470FF7" w:rsidRDefault="00470FF7" w:rsidP="00470FF7">
            <w:pPr>
              <w:widowControl w:val="0"/>
              <w:autoSpaceDE w:val="0"/>
              <w:autoSpaceDN w:val="0"/>
              <w:adjustRightInd w:val="0"/>
            </w:pPr>
          </w:p>
        </w:tc>
        <w:tc>
          <w:tcPr>
            <w:tcW w:w="567" w:type="dxa"/>
            <w:shd w:val="clear" w:color="auto" w:fill="FFFFFF"/>
          </w:tcPr>
          <w:p w14:paraId="51BE2240" w14:textId="77777777" w:rsidR="00470FF7" w:rsidRPr="00470FF7" w:rsidRDefault="00470FF7" w:rsidP="00470FF7">
            <w:pPr>
              <w:widowControl w:val="0"/>
              <w:autoSpaceDE w:val="0"/>
              <w:autoSpaceDN w:val="0"/>
              <w:adjustRightInd w:val="0"/>
            </w:pPr>
          </w:p>
        </w:tc>
      </w:tr>
      <w:tr w:rsidR="00470FF7" w:rsidRPr="00470FF7" w14:paraId="584B512A" w14:textId="77777777" w:rsidTr="00610340">
        <w:tc>
          <w:tcPr>
            <w:tcW w:w="2835" w:type="dxa"/>
            <w:shd w:val="clear" w:color="auto" w:fill="FFFFFF"/>
          </w:tcPr>
          <w:p w14:paraId="34CCE71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CAS 9004-58-4</w:t>
            </w:r>
          </w:p>
        </w:tc>
        <w:tc>
          <w:tcPr>
            <w:tcW w:w="1417" w:type="dxa"/>
            <w:shd w:val="clear" w:color="auto" w:fill="FFFFFF"/>
          </w:tcPr>
          <w:p w14:paraId="33CA5551"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0.35 ≤ x &lt; 0.4</w:t>
            </w:r>
          </w:p>
        </w:tc>
        <w:tc>
          <w:tcPr>
            <w:tcW w:w="5670" w:type="dxa"/>
            <w:shd w:val="clear" w:color="auto" w:fill="FFFFFF"/>
          </w:tcPr>
          <w:p w14:paraId="7437D6D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Substance with a Community workplace exposure limit.</w:t>
            </w:r>
          </w:p>
        </w:tc>
        <w:tc>
          <w:tcPr>
            <w:tcW w:w="567" w:type="dxa"/>
            <w:shd w:val="clear" w:color="auto" w:fill="FFFFFF"/>
          </w:tcPr>
          <w:p w14:paraId="1D3A152E" w14:textId="77777777" w:rsidR="00470FF7" w:rsidRPr="00470FF7" w:rsidRDefault="00470FF7" w:rsidP="00470FF7">
            <w:pPr>
              <w:widowControl w:val="0"/>
              <w:autoSpaceDE w:val="0"/>
              <w:autoSpaceDN w:val="0"/>
              <w:adjustRightInd w:val="0"/>
            </w:pPr>
          </w:p>
        </w:tc>
      </w:tr>
      <w:tr w:rsidR="00470FF7" w:rsidRPr="00470FF7" w14:paraId="6772C880" w14:textId="77777777" w:rsidTr="00610340">
        <w:tc>
          <w:tcPr>
            <w:tcW w:w="2835" w:type="dxa"/>
            <w:shd w:val="clear" w:color="auto" w:fill="FFFFFF"/>
          </w:tcPr>
          <w:p w14:paraId="5C758EB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THERE IS</w:t>
            </w:r>
          </w:p>
        </w:tc>
        <w:tc>
          <w:tcPr>
            <w:tcW w:w="1417" w:type="dxa"/>
            <w:shd w:val="clear" w:color="auto" w:fill="FFFFFF"/>
          </w:tcPr>
          <w:p w14:paraId="24F14093" w14:textId="77777777" w:rsidR="00470FF7" w:rsidRPr="00470FF7" w:rsidRDefault="00470FF7" w:rsidP="00470FF7">
            <w:pPr>
              <w:widowControl w:val="0"/>
              <w:autoSpaceDE w:val="0"/>
              <w:autoSpaceDN w:val="0"/>
              <w:adjustRightInd w:val="0"/>
            </w:pPr>
          </w:p>
        </w:tc>
        <w:tc>
          <w:tcPr>
            <w:tcW w:w="5670" w:type="dxa"/>
            <w:shd w:val="clear" w:color="auto" w:fill="FFFFFF"/>
          </w:tcPr>
          <w:p w14:paraId="56471A6C" w14:textId="77777777" w:rsidR="00470FF7" w:rsidRPr="00470FF7" w:rsidRDefault="00470FF7" w:rsidP="00470FF7">
            <w:pPr>
              <w:widowControl w:val="0"/>
              <w:autoSpaceDE w:val="0"/>
              <w:autoSpaceDN w:val="0"/>
              <w:adjustRightInd w:val="0"/>
            </w:pPr>
          </w:p>
        </w:tc>
        <w:tc>
          <w:tcPr>
            <w:tcW w:w="567" w:type="dxa"/>
            <w:shd w:val="clear" w:color="auto" w:fill="FFFFFF"/>
          </w:tcPr>
          <w:p w14:paraId="00CD84F8" w14:textId="77777777" w:rsidR="00470FF7" w:rsidRPr="00470FF7" w:rsidRDefault="00470FF7" w:rsidP="00470FF7">
            <w:pPr>
              <w:widowControl w:val="0"/>
              <w:autoSpaceDE w:val="0"/>
              <w:autoSpaceDN w:val="0"/>
              <w:adjustRightInd w:val="0"/>
            </w:pPr>
          </w:p>
        </w:tc>
      </w:tr>
      <w:tr w:rsidR="00470FF7" w:rsidRPr="00470FF7" w14:paraId="38118083" w14:textId="77777777" w:rsidTr="00610340">
        <w:tc>
          <w:tcPr>
            <w:tcW w:w="2835" w:type="dxa"/>
            <w:shd w:val="clear" w:color="auto" w:fill="FFFFFF"/>
          </w:tcPr>
          <w:p w14:paraId="3982CF5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INDEX -</w:t>
            </w:r>
          </w:p>
        </w:tc>
        <w:tc>
          <w:tcPr>
            <w:tcW w:w="1417" w:type="dxa"/>
            <w:shd w:val="clear" w:color="auto" w:fill="FFFFFF"/>
          </w:tcPr>
          <w:p w14:paraId="6A59E133" w14:textId="77777777" w:rsidR="00470FF7" w:rsidRPr="00470FF7" w:rsidRDefault="00470FF7" w:rsidP="00470FF7">
            <w:pPr>
              <w:widowControl w:val="0"/>
              <w:autoSpaceDE w:val="0"/>
              <w:autoSpaceDN w:val="0"/>
              <w:adjustRightInd w:val="0"/>
            </w:pPr>
          </w:p>
        </w:tc>
        <w:tc>
          <w:tcPr>
            <w:tcW w:w="5670" w:type="dxa"/>
            <w:shd w:val="clear" w:color="auto" w:fill="FFFFFF"/>
          </w:tcPr>
          <w:p w14:paraId="15214722" w14:textId="77777777" w:rsidR="00470FF7" w:rsidRPr="00470FF7" w:rsidRDefault="00470FF7" w:rsidP="00470FF7">
            <w:pPr>
              <w:widowControl w:val="0"/>
              <w:autoSpaceDE w:val="0"/>
              <w:autoSpaceDN w:val="0"/>
              <w:adjustRightInd w:val="0"/>
            </w:pPr>
          </w:p>
        </w:tc>
        <w:tc>
          <w:tcPr>
            <w:tcW w:w="567" w:type="dxa"/>
            <w:shd w:val="clear" w:color="auto" w:fill="FFFFFF"/>
          </w:tcPr>
          <w:p w14:paraId="38B2A284" w14:textId="77777777" w:rsidR="00470FF7" w:rsidRPr="00470FF7" w:rsidRDefault="00470FF7" w:rsidP="00470FF7">
            <w:pPr>
              <w:widowControl w:val="0"/>
              <w:autoSpaceDE w:val="0"/>
              <w:autoSpaceDN w:val="0"/>
              <w:adjustRightInd w:val="0"/>
            </w:pPr>
          </w:p>
        </w:tc>
      </w:tr>
    </w:tbl>
    <w:p w14:paraId="127C0446" w14:textId="77777777" w:rsidR="00470FF7" w:rsidRPr="00470FF7" w:rsidRDefault="00470FF7" w:rsidP="00470FF7">
      <w:pPr>
        <w:widowControl w:val="0"/>
        <w:autoSpaceDE w:val="0"/>
        <w:autoSpaceDN w:val="0"/>
        <w:adjustRightInd w:val="0"/>
        <w:jc w:val="both"/>
      </w:pPr>
    </w:p>
    <w:p w14:paraId="3ABCAD5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full text of the hazard statements (H) is given in section 16 of the sheet.</w:t>
      </w:r>
    </w:p>
    <w:p w14:paraId="7353FB5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C991B32" w14:textId="77777777" w:rsidTr="00610340">
        <w:tc>
          <w:tcPr>
            <w:tcW w:w="10773" w:type="dxa"/>
            <w:shd w:val="clear" w:color="auto" w:fill="A8FFFF"/>
          </w:tcPr>
          <w:p w14:paraId="77DE0CA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4. First aid measures</w:t>
            </w:r>
          </w:p>
        </w:tc>
      </w:tr>
    </w:tbl>
    <w:p w14:paraId="38B5189E" w14:textId="77777777" w:rsidR="00470FF7" w:rsidRPr="00470FF7" w:rsidRDefault="00470FF7" w:rsidP="00470FF7">
      <w:pPr>
        <w:widowControl w:val="0"/>
        <w:autoSpaceDE w:val="0"/>
        <w:autoSpaceDN w:val="0"/>
        <w:adjustRightInd w:val="0"/>
        <w:jc w:val="both"/>
      </w:pPr>
    </w:p>
    <w:p w14:paraId="167E3BDE"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4.1. Description of first aid measures</w:t>
      </w:r>
    </w:p>
    <w:p w14:paraId="03CB7EA8" w14:textId="77777777" w:rsidR="00470FF7" w:rsidRPr="00470FF7" w:rsidRDefault="00470FF7" w:rsidP="00470FF7">
      <w:pPr>
        <w:widowControl w:val="0"/>
        <w:autoSpaceDE w:val="0"/>
        <w:autoSpaceDN w:val="0"/>
        <w:adjustRightInd w:val="0"/>
        <w:jc w:val="both"/>
      </w:pPr>
    </w:p>
    <w:p w14:paraId="30C69FB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EYES: Remove any contact lenses. Wash immediately with plenty of water for at least 15 minutes, holding the eyelids wide open. Consult a doctor if the problem persists.</w:t>
      </w:r>
    </w:p>
    <w:p w14:paraId="4EE906A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SKIN: Remove contaminated clothing. Shower immediately. Wash contaminated clothing before reuse.</w:t>
      </w:r>
    </w:p>
    <w:p w14:paraId="5CB19EE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INHALATION: Remove the person to fresh air. If breathing stops, perform artificial respiration. Call a physician immediately.</w:t>
      </w:r>
    </w:p>
    <w:p w14:paraId="252989B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INGESTION: Call a doctor immediately. Do not induce vomiting. Do not give anything that is not expressly authorized by your doctor.</w:t>
      </w:r>
    </w:p>
    <w:p w14:paraId="4593FE41" w14:textId="77777777" w:rsidR="00470FF7" w:rsidRPr="00470FF7" w:rsidRDefault="00470FF7" w:rsidP="00470FF7">
      <w:pPr>
        <w:widowControl w:val="0"/>
        <w:autoSpaceDE w:val="0"/>
        <w:autoSpaceDN w:val="0"/>
        <w:adjustRightInd w:val="0"/>
        <w:jc w:val="both"/>
      </w:pPr>
    </w:p>
    <w:p w14:paraId="598DCADE"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4.2. Main symptoms and effects, both acute and delayed</w:t>
      </w:r>
    </w:p>
    <w:p w14:paraId="2FAC9CE3" w14:textId="77777777" w:rsidR="00470FF7" w:rsidRPr="00470FF7" w:rsidRDefault="00470FF7" w:rsidP="00470FF7">
      <w:pPr>
        <w:widowControl w:val="0"/>
        <w:autoSpaceDE w:val="0"/>
        <w:autoSpaceDN w:val="0"/>
        <w:adjustRightInd w:val="0"/>
        <w:jc w:val="both"/>
      </w:pPr>
    </w:p>
    <w:p w14:paraId="0C0B7C1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There is no specific information available on symptoms and effects caused by the product.</w:t>
      </w:r>
    </w:p>
    <w:p w14:paraId="2FA37C95" w14:textId="77777777" w:rsidR="00470FF7" w:rsidRPr="00470FF7" w:rsidRDefault="00470FF7" w:rsidP="00470FF7">
      <w:pPr>
        <w:widowControl w:val="0"/>
        <w:autoSpaceDE w:val="0"/>
        <w:autoSpaceDN w:val="0"/>
        <w:adjustRightInd w:val="0"/>
        <w:jc w:val="both"/>
      </w:pPr>
    </w:p>
    <w:p w14:paraId="2DEF22E4"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4.3. Indication of any need to immediately consult a doctor and require special treatment</w:t>
      </w:r>
    </w:p>
    <w:p w14:paraId="4A1A5899" w14:textId="77777777" w:rsidR="00470FF7" w:rsidRPr="00470FF7" w:rsidRDefault="00470FF7" w:rsidP="00470FF7">
      <w:pPr>
        <w:widowControl w:val="0"/>
        <w:autoSpaceDE w:val="0"/>
        <w:autoSpaceDN w:val="0"/>
        <w:adjustRightInd w:val="0"/>
        <w:jc w:val="both"/>
      </w:pPr>
    </w:p>
    <w:p w14:paraId="6FC5C24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10BA9EFF" w14:textId="77777777" w:rsidR="00470FF7" w:rsidRPr="00470FF7" w:rsidRDefault="00470FF7" w:rsidP="00470FF7">
      <w:pPr>
        <w:widowControl w:val="0"/>
        <w:autoSpaceDE w:val="0"/>
        <w:autoSpaceDN w:val="0"/>
        <w:adjustRightInd w:val="0"/>
        <w:jc w:val="both"/>
      </w:pPr>
    </w:p>
    <w:p w14:paraId="62724C84"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302A01E5" w14:textId="77777777" w:rsidTr="00610340">
        <w:tc>
          <w:tcPr>
            <w:tcW w:w="10773" w:type="dxa"/>
            <w:shd w:val="clear" w:color="auto" w:fill="A8FFFF"/>
          </w:tcPr>
          <w:p w14:paraId="55EE406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5. Fire prevention measures</w:t>
            </w:r>
          </w:p>
        </w:tc>
      </w:tr>
    </w:tbl>
    <w:p w14:paraId="56976A6F" w14:textId="77777777" w:rsidR="00470FF7" w:rsidRPr="00470FF7" w:rsidRDefault="00470FF7" w:rsidP="00470FF7">
      <w:pPr>
        <w:widowControl w:val="0"/>
        <w:autoSpaceDE w:val="0"/>
        <w:autoSpaceDN w:val="0"/>
        <w:adjustRightInd w:val="0"/>
        <w:jc w:val="both"/>
      </w:pPr>
    </w:p>
    <w:p w14:paraId="09DAFFAA"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5.1. Extinguishing media</w:t>
      </w:r>
    </w:p>
    <w:p w14:paraId="318EE058" w14:textId="77777777" w:rsidR="00470FF7" w:rsidRPr="00470FF7" w:rsidRDefault="00470FF7" w:rsidP="00470FF7">
      <w:pPr>
        <w:widowControl w:val="0"/>
        <w:autoSpaceDE w:val="0"/>
        <w:autoSpaceDN w:val="0"/>
        <w:adjustRightInd w:val="0"/>
        <w:jc w:val="both"/>
      </w:pPr>
    </w:p>
    <w:p w14:paraId="514163A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SUITABLE EXTINGUISHING MEANS</w:t>
      </w:r>
    </w:p>
    <w:p w14:paraId="5499467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extinguishing means are the traditional ones: carbon dioxide, foam, powder and water spray.</w:t>
      </w:r>
    </w:p>
    <w:p w14:paraId="1731885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UNSUITABLE EXTINGUISHING MEANS</w:t>
      </w:r>
    </w:p>
    <w:p w14:paraId="6249540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 one in particular.</w:t>
      </w:r>
    </w:p>
    <w:p w14:paraId="3228FD70" w14:textId="77777777" w:rsidR="00470FF7" w:rsidRPr="00470FF7" w:rsidRDefault="00470FF7" w:rsidP="00470FF7">
      <w:pPr>
        <w:widowControl w:val="0"/>
        <w:autoSpaceDE w:val="0"/>
        <w:autoSpaceDN w:val="0"/>
        <w:adjustRightInd w:val="0"/>
        <w:jc w:val="both"/>
      </w:pPr>
    </w:p>
    <w:p w14:paraId="698F7F5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5.2. Special hazards arising from the substance or mixture</w:t>
      </w:r>
    </w:p>
    <w:p w14:paraId="411400CC" w14:textId="77777777" w:rsidR="00470FF7" w:rsidRPr="00470FF7" w:rsidRDefault="00470FF7" w:rsidP="00470FF7">
      <w:pPr>
        <w:widowControl w:val="0"/>
        <w:autoSpaceDE w:val="0"/>
        <w:autoSpaceDN w:val="0"/>
        <w:adjustRightInd w:val="0"/>
        <w:jc w:val="both"/>
      </w:pPr>
    </w:p>
    <w:p w14:paraId="376F58B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HAZARDS DUE TO EXPOSURE IN CASE OF FIRE</w:t>
      </w:r>
    </w:p>
    <w:p w14:paraId="45AA5C3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Avoid breathing combustion products.</w:t>
      </w:r>
    </w:p>
    <w:p w14:paraId="339F67C4" w14:textId="77777777" w:rsidR="00470FF7" w:rsidRPr="00470FF7" w:rsidRDefault="00470FF7" w:rsidP="00470FF7">
      <w:pPr>
        <w:widowControl w:val="0"/>
        <w:autoSpaceDE w:val="0"/>
        <w:autoSpaceDN w:val="0"/>
        <w:adjustRightInd w:val="0"/>
        <w:jc w:val="both"/>
      </w:pPr>
    </w:p>
    <w:p w14:paraId="055CAB3D"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5.3 . Recommendations for firefighters</w:t>
      </w:r>
    </w:p>
    <w:p w14:paraId="4F21FF41" w14:textId="77777777" w:rsidR="00470FF7" w:rsidRPr="00470FF7" w:rsidRDefault="00470FF7" w:rsidP="00470FF7">
      <w:pPr>
        <w:widowControl w:val="0"/>
        <w:autoSpaceDE w:val="0"/>
        <w:autoSpaceDN w:val="0"/>
        <w:adjustRightInd w:val="0"/>
        <w:jc w:val="both"/>
      </w:pPr>
    </w:p>
    <w:p w14:paraId="664A2E0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GENERAL INFORMATION</w:t>
      </w:r>
    </w:p>
    <w:p w14:paraId="46D41B4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52276C1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EQUIPMENT</w:t>
      </w:r>
    </w:p>
    <w:p w14:paraId="4D6AFE3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1CA70C26" w14:textId="77777777" w:rsidR="00470FF7" w:rsidRPr="00470FF7" w:rsidRDefault="00470FF7" w:rsidP="00470FF7">
      <w:pPr>
        <w:widowControl w:val="0"/>
        <w:autoSpaceDE w:val="0"/>
        <w:autoSpaceDN w:val="0"/>
        <w:adjustRightInd w:val="0"/>
        <w:jc w:val="both"/>
      </w:pPr>
    </w:p>
    <w:p w14:paraId="4F89DFED"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47E6A3B0" w14:textId="77777777" w:rsidTr="00610340">
        <w:tc>
          <w:tcPr>
            <w:tcW w:w="10773" w:type="dxa"/>
            <w:shd w:val="clear" w:color="auto" w:fill="A8FFFF"/>
          </w:tcPr>
          <w:p w14:paraId="776063E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6. Accidental release measures</w:t>
            </w:r>
          </w:p>
        </w:tc>
      </w:tr>
    </w:tbl>
    <w:p w14:paraId="76226516" w14:textId="77777777" w:rsidR="00470FF7" w:rsidRPr="00470FF7" w:rsidRDefault="00470FF7" w:rsidP="00470FF7">
      <w:pPr>
        <w:widowControl w:val="0"/>
        <w:autoSpaceDE w:val="0"/>
        <w:autoSpaceDN w:val="0"/>
        <w:adjustRightInd w:val="0"/>
        <w:jc w:val="both"/>
      </w:pPr>
    </w:p>
    <w:p w14:paraId="208CE824"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6.1. Personal precautions, protective equipment and emergency procedures</w:t>
      </w:r>
    </w:p>
    <w:p w14:paraId="58B27D53" w14:textId="77777777" w:rsidR="00470FF7" w:rsidRPr="00470FF7" w:rsidRDefault="00470FF7" w:rsidP="00470FF7">
      <w:pPr>
        <w:widowControl w:val="0"/>
        <w:autoSpaceDE w:val="0"/>
        <w:autoSpaceDN w:val="0"/>
        <w:adjustRightInd w:val="0"/>
        <w:jc w:val="both"/>
      </w:pPr>
    </w:p>
    <w:p w14:paraId="527EC79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Stop the leak if it is safe to do so.</w:t>
      </w:r>
    </w:p>
    <w:p w14:paraId="64BC086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Wear appropriate protective equipment (including personal protective equipment as per section 8 of the safety data sheet) to prevent contamination of skin, eyes and personal clothing. These instructions apply to both workers and emergency responders.</w:t>
      </w:r>
    </w:p>
    <w:p w14:paraId="1C9A5C3D" w14:textId="77777777" w:rsidR="00470FF7" w:rsidRPr="00470FF7" w:rsidRDefault="00470FF7" w:rsidP="00470FF7">
      <w:pPr>
        <w:widowControl w:val="0"/>
        <w:autoSpaceDE w:val="0"/>
        <w:autoSpaceDN w:val="0"/>
        <w:adjustRightInd w:val="0"/>
        <w:jc w:val="both"/>
      </w:pPr>
    </w:p>
    <w:p w14:paraId="68D15252"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6.2. Environmental precautions</w:t>
      </w:r>
    </w:p>
    <w:p w14:paraId="414FFC8A" w14:textId="77777777" w:rsidR="00470FF7" w:rsidRPr="00470FF7" w:rsidRDefault="00470FF7" w:rsidP="00470FF7">
      <w:pPr>
        <w:widowControl w:val="0"/>
        <w:autoSpaceDE w:val="0"/>
        <w:autoSpaceDN w:val="0"/>
        <w:adjustRightInd w:val="0"/>
        <w:jc w:val="both"/>
      </w:pPr>
    </w:p>
    <w:p w14:paraId="3498116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Prevent the product from entering sewers, surface water or groundwater.</w:t>
      </w:r>
    </w:p>
    <w:p w14:paraId="48E14D87" w14:textId="77777777" w:rsidR="00470FF7" w:rsidRPr="00470FF7" w:rsidRDefault="00470FF7" w:rsidP="00470FF7">
      <w:pPr>
        <w:widowControl w:val="0"/>
        <w:autoSpaceDE w:val="0"/>
        <w:autoSpaceDN w:val="0"/>
        <w:adjustRightInd w:val="0"/>
        <w:jc w:val="both"/>
      </w:pPr>
    </w:p>
    <w:p w14:paraId="06680019"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6.3. Methods and materials for containment and remediation</w:t>
      </w:r>
    </w:p>
    <w:p w14:paraId="5ED88091" w14:textId="77777777" w:rsidR="00470FF7" w:rsidRPr="00470FF7" w:rsidRDefault="00470FF7" w:rsidP="00470FF7">
      <w:pPr>
        <w:widowControl w:val="0"/>
        <w:autoSpaceDE w:val="0"/>
        <w:autoSpaceDN w:val="0"/>
        <w:adjustRightInd w:val="0"/>
        <w:jc w:val="both"/>
      </w:pPr>
    </w:p>
    <w:p w14:paraId="32C9317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Suck up the spilled product into a suitable container. Assess the compatibility of the container to be used with the product, checking section 10. Absorb the remainder with inert absorbent material.</w:t>
      </w:r>
    </w:p>
    <w:p w14:paraId="6B7A6BB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Provide adequate ventilation of the area affected by the spill. Disposal of contaminated material must be carried out in accordance with the provisions of point 13.</w:t>
      </w:r>
    </w:p>
    <w:p w14:paraId="5282C64F" w14:textId="77777777" w:rsidR="00470FF7" w:rsidRPr="00470FF7" w:rsidRDefault="00470FF7" w:rsidP="00470FF7">
      <w:pPr>
        <w:widowControl w:val="0"/>
        <w:autoSpaceDE w:val="0"/>
        <w:autoSpaceDN w:val="0"/>
        <w:adjustRightInd w:val="0"/>
        <w:jc w:val="both"/>
      </w:pPr>
    </w:p>
    <w:p w14:paraId="7DFEB084"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6.4. Reference to other sections</w:t>
      </w:r>
    </w:p>
    <w:p w14:paraId="2EC6C6C5" w14:textId="77777777" w:rsidR="00470FF7" w:rsidRPr="00470FF7" w:rsidRDefault="00470FF7" w:rsidP="00470FF7">
      <w:pPr>
        <w:widowControl w:val="0"/>
        <w:autoSpaceDE w:val="0"/>
        <w:autoSpaceDN w:val="0"/>
        <w:adjustRightInd w:val="0"/>
        <w:jc w:val="both"/>
      </w:pPr>
    </w:p>
    <w:p w14:paraId="1AC42F2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Any information regarding personal protection and disposal is given in sections 8 and 13.</w:t>
      </w:r>
    </w:p>
    <w:p w14:paraId="735114B3" w14:textId="77777777" w:rsidR="00470FF7" w:rsidRPr="00470FF7" w:rsidRDefault="00470FF7" w:rsidP="00470FF7">
      <w:pPr>
        <w:widowControl w:val="0"/>
        <w:autoSpaceDE w:val="0"/>
        <w:autoSpaceDN w:val="0"/>
        <w:adjustRightInd w:val="0"/>
        <w:jc w:val="both"/>
      </w:pPr>
    </w:p>
    <w:p w14:paraId="0893FFB5"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20EB5767" w14:textId="77777777" w:rsidTr="00610340">
        <w:tc>
          <w:tcPr>
            <w:tcW w:w="10773" w:type="dxa"/>
            <w:shd w:val="clear" w:color="auto" w:fill="A8FFFF"/>
          </w:tcPr>
          <w:p w14:paraId="30C56CC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7. Handling and storage</w:t>
            </w:r>
          </w:p>
        </w:tc>
      </w:tr>
    </w:tbl>
    <w:p w14:paraId="7F84D1F9" w14:textId="77777777" w:rsidR="00470FF7" w:rsidRPr="00470FF7" w:rsidRDefault="00470FF7" w:rsidP="00470FF7">
      <w:pPr>
        <w:widowControl w:val="0"/>
        <w:autoSpaceDE w:val="0"/>
        <w:autoSpaceDN w:val="0"/>
        <w:adjustRightInd w:val="0"/>
        <w:jc w:val="both"/>
      </w:pPr>
    </w:p>
    <w:p w14:paraId="25782935"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7.1. Precautions for safe handling</w:t>
      </w:r>
    </w:p>
    <w:p w14:paraId="0DD19187" w14:textId="77777777" w:rsidR="00470FF7" w:rsidRPr="00470FF7" w:rsidRDefault="00470FF7" w:rsidP="00470FF7">
      <w:pPr>
        <w:widowControl w:val="0"/>
        <w:autoSpaceDE w:val="0"/>
        <w:autoSpaceDN w:val="0"/>
        <w:adjustRightInd w:val="0"/>
        <w:jc w:val="both"/>
      </w:pPr>
    </w:p>
    <w:p w14:paraId="3BC88F2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Handle the product after consulting all other sections of this safety data sheet. Avoid dispersion of the product in the environment. Do not eat, drink or smoke during use. Remove contaminated clothing and protective equipment before entering eating areas.</w:t>
      </w:r>
    </w:p>
    <w:p w14:paraId="1828C454" w14:textId="77777777" w:rsidR="00470FF7" w:rsidRPr="00470FF7" w:rsidRDefault="00470FF7" w:rsidP="00470FF7">
      <w:pPr>
        <w:widowControl w:val="0"/>
        <w:autoSpaceDE w:val="0"/>
        <w:autoSpaceDN w:val="0"/>
        <w:adjustRightInd w:val="0"/>
        <w:jc w:val="both"/>
      </w:pPr>
    </w:p>
    <w:p w14:paraId="6F00995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7.2. Conditions for safe storage, including any incompatibilities</w:t>
      </w:r>
    </w:p>
    <w:p w14:paraId="05077BBF" w14:textId="77777777" w:rsidR="00470FF7" w:rsidRPr="00470FF7" w:rsidRDefault="00470FF7" w:rsidP="00470FF7">
      <w:pPr>
        <w:widowControl w:val="0"/>
        <w:autoSpaceDE w:val="0"/>
        <w:autoSpaceDN w:val="0"/>
        <w:adjustRightInd w:val="0"/>
        <w:jc w:val="both"/>
      </w:pPr>
    </w:p>
    <w:p w14:paraId="0B22F97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Store only in the original container. Keep containers closed, in a well-ventilated place, away from direct sunlight. Keep containers away from any incompatible materials, see section 10.</w:t>
      </w:r>
    </w:p>
    <w:p w14:paraId="57C95B71" w14:textId="77777777" w:rsidR="00470FF7" w:rsidRPr="00470FF7" w:rsidRDefault="00470FF7" w:rsidP="00470FF7">
      <w:pPr>
        <w:widowControl w:val="0"/>
        <w:autoSpaceDE w:val="0"/>
        <w:autoSpaceDN w:val="0"/>
        <w:adjustRightInd w:val="0"/>
        <w:jc w:val="both"/>
      </w:pPr>
    </w:p>
    <w:p w14:paraId="62C5D8A3"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7.3. Specific end uses</w:t>
      </w:r>
    </w:p>
    <w:p w14:paraId="5B14D635" w14:textId="77777777" w:rsidR="00470FF7" w:rsidRPr="00470FF7" w:rsidRDefault="00470FF7" w:rsidP="00470FF7">
      <w:pPr>
        <w:widowControl w:val="0"/>
        <w:autoSpaceDE w:val="0"/>
        <w:autoSpaceDN w:val="0"/>
        <w:adjustRightInd w:val="0"/>
        <w:jc w:val="both"/>
      </w:pPr>
    </w:p>
    <w:p w14:paraId="496A85C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169BB515"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0E06E027" w14:textId="77777777" w:rsidTr="00610340">
        <w:tc>
          <w:tcPr>
            <w:tcW w:w="10773" w:type="dxa"/>
            <w:shd w:val="clear" w:color="auto" w:fill="A8FFFF"/>
          </w:tcPr>
          <w:p w14:paraId="6E7EB58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8. Exposure controls/personal protection</w:t>
            </w:r>
          </w:p>
        </w:tc>
      </w:tr>
    </w:tbl>
    <w:p w14:paraId="38D1DF0E"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884E4CC" w14:textId="77777777" w:rsidTr="00610340">
        <w:tc>
          <w:tcPr>
            <w:tcW w:w="10773" w:type="dxa"/>
            <w:shd w:val="clear" w:color="auto" w:fill="FFFFFF"/>
          </w:tcPr>
          <w:p w14:paraId="6667005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8.1. Control parameters</w:t>
            </w:r>
          </w:p>
        </w:tc>
      </w:tr>
    </w:tbl>
    <w:p w14:paraId="3D4A1BC2" w14:textId="77777777" w:rsidR="00470FF7" w:rsidRPr="00470FF7" w:rsidRDefault="00470FF7" w:rsidP="00470FF7">
      <w:pPr>
        <w:widowControl w:val="0"/>
        <w:autoSpaceDE w:val="0"/>
        <w:autoSpaceDN w:val="0"/>
        <w:adjustRightInd w:val="0"/>
        <w:jc w:val="both"/>
      </w:pPr>
    </w:p>
    <w:p w14:paraId="5F17BD6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Regulatory References:</w:t>
      </w:r>
    </w:p>
    <w:p w14:paraId="2CCA607A"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134"/>
        <w:gridCol w:w="2268"/>
        <w:gridCol w:w="6804"/>
      </w:tblGrid>
      <w:tr w:rsidR="00470FF7" w:rsidRPr="00470FF7" w14:paraId="21212C60" w14:textId="77777777" w:rsidTr="00610340">
        <w:tc>
          <w:tcPr>
            <w:tcW w:w="1134" w:type="dxa"/>
            <w:shd w:val="clear" w:color="auto" w:fill="FFFFFF"/>
          </w:tcPr>
          <w:p w14:paraId="6AE4016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EU</w:t>
            </w:r>
          </w:p>
        </w:tc>
        <w:tc>
          <w:tcPr>
            <w:tcW w:w="2268" w:type="dxa"/>
            <w:shd w:val="clear" w:color="auto" w:fill="FFFFFF"/>
          </w:tcPr>
          <w:p w14:paraId="4816F1DC"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OEL EU</w:t>
            </w:r>
          </w:p>
        </w:tc>
        <w:tc>
          <w:tcPr>
            <w:tcW w:w="6804" w:type="dxa"/>
            <w:shd w:val="clear" w:color="auto" w:fill="FFFFFF"/>
          </w:tcPr>
          <w:p w14:paraId="33496129"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Directive (EU) 2017/2398; Directive (EU) 2017/164; Directive 2009/161/EU; Directive 2006/15/EC; Directive 2004/37/EC; Directive 2000/39/EC; Directive 91/322/EEC.</w:t>
            </w:r>
          </w:p>
        </w:tc>
      </w:tr>
    </w:tbl>
    <w:p w14:paraId="10B0277C"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268"/>
        <w:gridCol w:w="1134"/>
        <w:gridCol w:w="1134"/>
        <w:gridCol w:w="1134"/>
        <w:gridCol w:w="1020"/>
        <w:gridCol w:w="114"/>
        <w:gridCol w:w="567"/>
        <w:gridCol w:w="339"/>
        <w:gridCol w:w="228"/>
        <w:gridCol w:w="792"/>
        <w:gridCol w:w="342"/>
        <w:gridCol w:w="678"/>
        <w:gridCol w:w="1023"/>
      </w:tblGrid>
      <w:tr w:rsidR="00470FF7" w:rsidRPr="00470FF7" w14:paraId="5A560CB4" w14:textId="77777777" w:rsidTr="00610340">
        <w:tc>
          <w:tcPr>
            <w:tcW w:w="10773" w:type="dxa"/>
            <w:gridSpan w:val="13"/>
            <w:shd w:val="clear" w:color="auto" w:fill="A8FFFF"/>
          </w:tcPr>
          <w:p w14:paraId="50E773E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Calcium dihydroxide</w:t>
            </w:r>
          </w:p>
        </w:tc>
      </w:tr>
      <w:tr w:rsidR="00470FF7" w:rsidRPr="00470FF7" w14:paraId="4CE2BE3B" w14:textId="77777777" w:rsidTr="00610340">
        <w:tc>
          <w:tcPr>
            <w:tcW w:w="10773" w:type="dxa"/>
            <w:gridSpan w:val="13"/>
            <w:shd w:val="clear" w:color="auto" w:fill="D3D3D3"/>
          </w:tcPr>
          <w:p w14:paraId="3232408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Threshold limit value</w:t>
            </w:r>
          </w:p>
        </w:tc>
      </w:tr>
      <w:tr w:rsidR="00470FF7" w:rsidRPr="00470FF7" w14:paraId="1BB16559" w14:textId="77777777" w:rsidTr="00610340">
        <w:tc>
          <w:tcPr>
            <w:tcW w:w="2268" w:type="dxa"/>
            <w:tcBorders>
              <w:top w:val="single" w:sz="6" w:space="0" w:color="auto"/>
              <w:bottom w:val="single" w:sz="6" w:space="0" w:color="auto"/>
            </w:tcBorders>
            <w:shd w:val="clear" w:color="auto" w:fill="D3D3D3"/>
          </w:tcPr>
          <w:p w14:paraId="31A8BDF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Type</w:t>
            </w:r>
          </w:p>
        </w:tc>
        <w:tc>
          <w:tcPr>
            <w:tcW w:w="1134" w:type="dxa"/>
            <w:tcBorders>
              <w:top w:val="single" w:sz="6" w:space="0" w:color="auto"/>
              <w:bottom w:val="single" w:sz="6" w:space="0" w:color="auto"/>
            </w:tcBorders>
            <w:shd w:val="clear" w:color="auto" w:fill="D3D3D3"/>
          </w:tcPr>
          <w:p w14:paraId="318B9E98"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State</w:t>
            </w:r>
          </w:p>
        </w:tc>
        <w:tc>
          <w:tcPr>
            <w:tcW w:w="1134" w:type="dxa"/>
            <w:tcBorders>
              <w:top w:val="single" w:sz="6" w:space="0" w:color="auto"/>
              <w:bottom w:val="single" w:sz="6" w:space="0" w:color="auto"/>
            </w:tcBorders>
            <w:shd w:val="clear" w:color="auto" w:fill="D3D3D3"/>
          </w:tcPr>
          <w:p w14:paraId="544FF11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TWA/8h</w:t>
            </w:r>
          </w:p>
        </w:tc>
        <w:tc>
          <w:tcPr>
            <w:tcW w:w="1134" w:type="dxa"/>
            <w:tcBorders>
              <w:top w:val="single" w:sz="6" w:space="0" w:color="auto"/>
              <w:bottom w:val="single" w:sz="6" w:space="0" w:color="auto"/>
            </w:tcBorders>
            <w:shd w:val="clear" w:color="auto" w:fill="D3D3D3"/>
          </w:tcPr>
          <w:p w14:paraId="19E16204" w14:textId="77777777" w:rsidR="00470FF7" w:rsidRPr="00470FF7" w:rsidRDefault="00470FF7" w:rsidP="00470FF7">
            <w:pPr>
              <w:widowControl w:val="0"/>
              <w:autoSpaceDE w:val="0"/>
              <w:autoSpaceDN w:val="0"/>
              <w:adjustRightInd w:val="0"/>
            </w:pPr>
          </w:p>
        </w:tc>
        <w:tc>
          <w:tcPr>
            <w:tcW w:w="1134" w:type="dxa"/>
            <w:gridSpan w:val="2"/>
            <w:tcBorders>
              <w:top w:val="single" w:sz="6" w:space="0" w:color="auto"/>
              <w:bottom w:val="single" w:sz="6" w:space="0" w:color="auto"/>
            </w:tcBorders>
            <w:shd w:val="clear" w:color="auto" w:fill="D3D3D3"/>
          </w:tcPr>
          <w:p w14:paraId="7679F8AF"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STEL/15min</w:t>
            </w:r>
          </w:p>
        </w:tc>
        <w:tc>
          <w:tcPr>
            <w:tcW w:w="1134" w:type="dxa"/>
            <w:gridSpan w:val="3"/>
            <w:tcBorders>
              <w:top w:val="single" w:sz="6" w:space="0" w:color="auto"/>
              <w:bottom w:val="single" w:sz="6" w:space="0" w:color="auto"/>
            </w:tcBorders>
            <w:shd w:val="clear" w:color="auto" w:fill="D3D3D3"/>
          </w:tcPr>
          <w:p w14:paraId="40464B7C" w14:textId="77777777" w:rsidR="00470FF7" w:rsidRPr="00470FF7" w:rsidRDefault="00470FF7" w:rsidP="00470FF7">
            <w:pPr>
              <w:widowControl w:val="0"/>
              <w:autoSpaceDE w:val="0"/>
              <w:autoSpaceDN w:val="0"/>
              <w:adjustRightInd w:val="0"/>
            </w:pPr>
          </w:p>
        </w:tc>
        <w:tc>
          <w:tcPr>
            <w:tcW w:w="1134" w:type="dxa"/>
            <w:gridSpan w:val="2"/>
            <w:tcBorders>
              <w:top w:val="single" w:sz="6" w:space="0" w:color="auto"/>
              <w:bottom w:val="single" w:sz="6" w:space="0" w:color="auto"/>
            </w:tcBorders>
            <w:shd w:val="clear" w:color="auto" w:fill="D3D3D3"/>
          </w:tcPr>
          <w:p w14:paraId="63CA9BE7" w14:textId="77777777" w:rsidR="00470FF7" w:rsidRPr="00470FF7" w:rsidRDefault="00470FF7" w:rsidP="00470FF7">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6ECBCE2C" w14:textId="77777777" w:rsidR="00470FF7" w:rsidRPr="00470FF7" w:rsidRDefault="00470FF7" w:rsidP="00470FF7">
            <w:pPr>
              <w:widowControl w:val="0"/>
              <w:autoSpaceDE w:val="0"/>
              <w:autoSpaceDN w:val="0"/>
              <w:adjustRightInd w:val="0"/>
            </w:pPr>
          </w:p>
        </w:tc>
      </w:tr>
      <w:tr w:rsidR="00470FF7" w:rsidRPr="00470FF7" w14:paraId="3ED846C1" w14:textId="77777777" w:rsidTr="00610340">
        <w:tc>
          <w:tcPr>
            <w:tcW w:w="2268" w:type="dxa"/>
            <w:tcBorders>
              <w:top w:val="single" w:sz="6" w:space="0" w:color="auto"/>
              <w:bottom w:val="single" w:sz="6" w:space="0" w:color="auto"/>
            </w:tcBorders>
            <w:shd w:val="clear" w:color="auto" w:fill="D3D3D3"/>
          </w:tcPr>
          <w:p w14:paraId="7F89C871" w14:textId="77777777" w:rsidR="00470FF7" w:rsidRPr="00470FF7" w:rsidRDefault="00470FF7" w:rsidP="00470FF7">
            <w:pPr>
              <w:widowControl w:val="0"/>
              <w:autoSpaceDE w:val="0"/>
              <w:autoSpaceDN w:val="0"/>
              <w:adjustRightInd w:val="0"/>
              <w:jc w:val="both"/>
            </w:pPr>
            <w:r w:rsidRPr="00470FF7">
              <w:t xml:space="preserve"> </w:t>
            </w:r>
          </w:p>
        </w:tc>
        <w:tc>
          <w:tcPr>
            <w:tcW w:w="1134" w:type="dxa"/>
            <w:tcBorders>
              <w:top w:val="single" w:sz="6" w:space="0" w:color="auto"/>
              <w:bottom w:val="single" w:sz="6" w:space="0" w:color="auto"/>
            </w:tcBorders>
            <w:shd w:val="clear" w:color="auto" w:fill="D3D3D3"/>
          </w:tcPr>
          <w:p w14:paraId="63DB9155" w14:textId="77777777" w:rsidR="00470FF7" w:rsidRPr="00470FF7" w:rsidRDefault="00470FF7" w:rsidP="00470FF7">
            <w:pPr>
              <w:widowControl w:val="0"/>
              <w:autoSpaceDE w:val="0"/>
              <w:autoSpaceDN w:val="0"/>
              <w:adjustRightInd w:val="0"/>
              <w:jc w:val="both"/>
            </w:pPr>
          </w:p>
        </w:tc>
        <w:tc>
          <w:tcPr>
            <w:tcW w:w="1134" w:type="dxa"/>
            <w:tcBorders>
              <w:top w:val="single" w:sz="6" w:space="0" w:color="auto"/>
              <w:bottom w:val="single" w:sz="6" w:space="0" w:color="auto"/>
            </w:tcBorders>
            <w:shd w:val="clear" w:color="auto" w:fill="D3D3D3"/>
          </w:tcPr>
          <w:p w14:paraId="7963548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72AD9E8B"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gridSpan w:val="2"/>
            <w:tcBorders>
              <w:top w:val="single" w:sz="6" w:space="0" w:color="auto"/>
              <w:bottom w:val="single" w:sz="6" w:space="0" w:color="auto"/>
            </w:tcBorders>
            <w:shd w:val="clear" w:color="auto" w:fill="D3D3D3"/>
          </w:tcPr>
          <w:p w14:paraId="09A83801"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gridSpan w:val="3"/>
            <w:tcBorders>
              <w:top w:val="single" w:sz="6" w:space="0" w:color="auto"/>
              <w:bottom w:val="single" w:sz="6" w:space="0" w:color="auto"/>
            </w:tcBorders>
            <w:shd w:val="clear" w:color="auto" w:fill="D3D3D3"/>
          </w:tcPr>
          <w:p w14:paraId="15793B6F"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gridSpan w:val="2"/>
            <w:tcBorders>
              <w:top w:val="single" w:sz="6" w:space="0" w:color="auto"/>
              <w:bottom w:val="single" w:sz="6" w:space="0" w:color="auto"/>
            </w:tcBorders>
            <w:shd w:val="clear" w:color="auto" w:fill="D3D3D3"/>
          </w:tcPr>
          <w:p w14:paraId="66E9C639" w14:textId="77777777" w:rsidR="00470FF7" w:rsidRPr="00470FF7" w:rsidRDefault="00470FF7" w:rsidP="00470FF7">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31665BB0" w14:textId="77777777" w:rsidR="00470FF7" w:rsidRPr="00470FF7" w:rsidRDefault="00470FF7" w:rsidP="00470FF7">
            <w:pPr>
              <w:widowControl w:val="0"/>
              <w:autoSpaceDE w:val="0"/>
              <w:autoSpaceDN w:val="0"/>
              <w:adjustRightInd w:val="0"/>
            </w:pPr>
          </w:p>
        </w:tc>
      </w:tr>
      <w:tr w:rsidR="00470FF7" w:rsidRPr="00470FF7" w14:paraId="7ECD7BCE" w14:textId="77777777" w:rsidTr="00610340">
        <w:tc>
          <w:tcPr>
            <w:tcW w:w="2268" w:type="dxa"/>
            <w:shd w:val="clear" w:color="auto" w:fill="FFFFFF"/>
          </w:tcPr>
          <w:p w14:paraId="0A1F2F7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OEL</w:t>
            </w:r>
          </w:p>
        </w:tc>
        <w:tc>
          <w:tcPr>
            <w:tcW w:w="1134" w:type="dxa"/>
            <w:shd w:val="clear" w:color="auto" w:fill="FFFFFF"/>
          </w:tcPr>
          <w:p w14:paraId="696C7112"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EU</w:t>
            </w:r>
          </w:p>
        </w:tc>
        <w:tc>
          <w:tcPr>
            <w:tcW w:w="1134" w:type="dxa"/>
            <w:shd w:val="clear" w:color="auto" w:fill="FFFFFF"/>
          </w:tcPr>
          <w:p w14:paraId="003AAA0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5</w:t>
            </w:r>
          </w:p>
        </w:tc>
        <w:tc>
          <w:tcPr>
            <w:tcW w:w="1134" w:type="dxa"/>
            <w:shd w:val="clear" w:color="auto" w:fill="FFFFFF"/>
          </w:tcPr>
          <w:p w14:paraId="65991333" w14:textId="77777777" w:rsidR="00470FF7" w:rsidRPr="00470FF7" w:rsidRDefault="00470FF7" w:rsidP="00470FF7">
            <w:pPr>
              <w:widowControl w:val="0"/>
              <w:autoSpaceDE w:val="0"/>
              <w:autoSpaceDN w:val="0"/>
              <w:adjustRightInd w:val="0"/>
            </w:pPr>
          </w:p>
        </w:tc>
        <w:tc>
          <w:tcPr>
            <w:tcW w:w="1134" w:type="dxa"/>
            <w:gridSpan w:val="2"/>
            <w:shd w:val="clear" w:color="auto" w:fill="FFFFFF"/>
          </w:tcPr>
          <w:p w14:paraId="3C826AC3" w14:textId="77777777" w:rsidR="00470FF7" w:rsidRPr="00470FF7" w:rsidRDefault="00470FF7" w:rsidP="00470FF7">
            <w:pPr>
              <w:widowControl w:val="0"/>
              <w:autoSpaceDE w:val="0"/>
              <w:autoSpaceDN w:val="0"/>
              <w:adjustRightInd w:val="0"/>
            </w:pPr>
          </w:p>
        </w:tc>
        <w:tc>
          <w:tcPr>
            <w:tcW w:w="1134" w:type="dxa"/>
            <w:gridSpan w:val="3"/>
            <w:shd w:val="clear" w:color="auto" w:fill="FFFFFF"/>
          </w:tcPr>
          <w:p w14:paraId="72469DE4" w14:textId="77777777" w:rsidR="00470FF7" w:rsidRPr="00470FF7" w:rsidRDefault="00470FF7" w:rsidP="00470FF7">
            <w:pPr>
              <w:widowControl w:val="0"/>
              <w:autoSpaceDE w:val="0"/>
              <w:autoSpaceDN w:val="0"/>
              <w:adjustRightInd w:val="0"/>
            </w:pPr>
          </w:p>
        </w:tc>
        <w:tc>
          <w:tcPr>
            <w:tcW w:w="1134" w:type="dxa"/>
            <w:gridSpan w:val="2"/>
            <w:shd w:val="clear" w:color="auto" w:fill="FFFFFF"/>
          </w:tcPr>
          <w:p w14:paraId="1A2438FA" w14:textId="77777777" w:rsidR="00470FF7" w:rsidRPr="00470FF7" w:rsidRDefault="00470FF7" w:rsidP="00470FF7">
            <w:pPr>
              <w:widowControl w:val="0"/>
              <w:autoSpaceDE w:val="0"/>
              <w:autoSpaceDN w:val="0"/>
              <w:adjustRightInd w:val="0"/>
            </w:pPr>
          </w:p>
        </w:tc>
        <w:tc>
          <w:tcPr>
            <w:tcW w:w="1701" w:type="dxa"/>
            <w:gridSpan w:val="2"/>
            <w:shd w:val="clear" w:color="auto" w:fill="FFFFFF"/>
          </w:tcPr>
          <w:p w14:paraId="7AAAA01D" w14:textId="77777777" w:rsidR="00470FF7" w:rsidRPr="00470FF7" w:rsidRDefault="00470FF7" w:rsidP="00470FF7">
            <w:pPr>
              <w:widowControl w:val="0"/>
              <w:autoSpaceDE w:val="0"/>
              <w:autoSpaceDN w:val="0"/>
              <w:adjustRightInd w:val="0"/>
            </w:pPr>
          </w:p>
        </w:tc>
      </w:tr>
      <w:tr w:rsidR="00470FF7" w:rsidRPr="00470FF7" w14:paraId="4F628F58" w14:textId="77777777" w:rsidTr="00610340">
        <w:tc>
          <w:tcPr>
            <w:tcW w:w="5670" w:type="dxa"/>
            <w:gridSpan w:val="4"/>
            <w:tcBorders>
              <w:top w:val="single" w:sz="6" w:space="0" w:color="auto"/>
              <w:bottom w:val="single" w:sz="6" w:space="0" w:color="auto"/>
            </w:tcBorders>
            <w:shd w:val="clear" w:color="auto" w:fill="D3D3D3"/>
          </w:tcPr>
          <w:p w14:paraId="2C13970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Predicted no-effect concentration - PNEC</w:t>
            </w:r>
          </w:p>
        </w:tc>
        <w:tc>
          <w:tcPr>
            <w:tcW w:w="1701" w:type="dxa"/>
            <w:gridSpan w:val="3"/>
            <w:tcBorders>
              <w:top w:val="single" w:sz="6" w:space="0" w:color="auto"/>
              <w:bottom w:val="single" w:sz="6" w:space="0" w:color="auto"/>
            </w:tcBorders>
            <w:shd w:val="clear" w:color="auto" w:fill="D3D3D3"/>
          </w:tcPr>
          <w:p w14:paraId="0695D7DD" w14:textId="77777777" w:rsidR="00470FF7" w:rsidRPr="00470FF7" w:rsidRDefault="00470FF7" w:rsidP="00470FF7">
            <w:pPr>
              <w:widowControl w:val="0"/>
              <w:autoSpaceDE w:val="0"/>
              <w:autoSpaceDN w:val="0"/>
              <w:adjustRightInd w:val="0"/>
            </w:pPr>
          </w:p>
        </w:tc>
        <w:tc>
          <w:tcPr>
            <w:tcW w:w="1701" w:type="dxa"/>
            <w:gridSpan w:val="4"/>
            <w:tcBorders>
              <w:top w:val="single" w:sz="6" w:space="0" w:color="auto"/>
              <w:bottom w:val="single" w:sz="6" w:space="0" w:color="auto"/>
            </w:tcBorders>
            <w:shd w:val="clear" w:color="auto" w:fill="D3D3D3"/>
          </w:tcPr>
          <w:p w14:paraId="3D86F77A" w14:textId="77777777" w:rsidR="00470FF7" w:rsidRPr="00470FF7" w:rsidRDefault="00470FF7" w:rsidP="00470FF7">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7DD0D404" w14:textId="77777777" w:rsidR="00470FF7" w:rsidRPr="00470FF7" w:rsidRDefault="00470FF7" w:rsidP="00470FF7">
            <w:pPr>
              <w:widowControl w:val="0"/>
              <w:autoSpaceDE w:val="0"/>
              <w:autoSpaceDN w:val="0"/>
              <w:adjustRightInd w:val="0"/>
            </w:pPr>
          </w:p>
        </w:tc>
      </w:tr>
      <w:tr w:rsidR="00470FF7" w:rsidRPr="00470FF7" w14:paraId="13535E69" w14:textId="77777777" w:rsidTr="00610340">
        <w:tc>
          <w:tcPr>
            <w:tcW w:w="5670" w:type="dxa"/>
            <w:gridSpan w:val="4"/>
            <w:tcBorders>
              <w:top w:val="single" w:sz="6" w:space="0" w:color="auto"/>
              <w:bottom w:val="single" w:sz="6" w:space="0" w:color="auto"/>
            </w:tcBorders>
            <w:shd w:val="clear" w:color="auto" w:fill="FFFFFF"/>
          </w:tcPr>
          <w:p w14:paraId="1322006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Reference value in fresh water</w:t>
            </w:r>
          </w:p>
        </w:tc>
        <w:tc>
          <w:tcPr>
            <w:tcW w:w="1701" w:type="dxa"/>
            <w:gridSpan w:val="3"/>
            <w:tcBorders>
              <w:top w:val="single" w:sz="6" w:space="0" w:color="auto"/>
              <w:bottom w:val="single" w:sz="6" w:space="0" w:color="auto"/>
            </w:tcBorders>
            <w:shd w:val="clear" w:color="auto" w:fill="FFFFFF"/>
          </w:tcPr>
          <w:p w14:paraId="1A765CAB"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0.49</w:t>
            </w:r>
          </w:p>
        </w:tc>
        <w:tc>
          <w:tcPr>
            <w:tcW w:w="1701" w:type="dxa"/>
            <w:gridSpan w:val="4"/>
            <w:tcBorders>
              <w:top w:val="single" w:sz="6" w:space="0" w:color="auto"/>
              <w:bottom w:val="single" w:sz="6" w:space="0" w:color="auto"/>
            </w:tcBorders>
            <w:shd w:val="clear" w:color="auto" w:fill="FFFFFF"/>
          </w:tcPr>
          <w:p w14:paraId="49CDB92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7444ED5F" w14:textId="77777777" w:rsidR="00470FF7" w:rsidRPr="00470FF7" w:rsidRDefault="00470FF7" w:rsidP="00470FF7">
            <w:pPr>
              <w:widowControl w:val="0"/>
              <w:autoSpaceDE w:val="0"/>
              <w:autoSpaceDN w:val="0"/>
              <w:adjustRightInd w:val="0"/>
            </w:pPr>
          </w:p>
        </w:tc>
      </w:tr>
      <w:tr w:rsidR="00470FF7" w:rsidRPr="00470FF7" w14:paraId="04F56740" w14:textId="77777777" w:rsidTr="00610340">
        <w:tc>
          <w:tcPr>
            <w:tcW w:w="5670" w:type="dxa"/>
            <w:gridSpan w:val="4"/>
            <w:tcBorders>
              <w:top w:val="single" w:sz="6" w:space="0" w:color="auto"/>
              <w:bottom w:val="single" w:sz="6" w:space="0" w:color="auto"/>
            </w:tcBorders>
            <w:shd w:val="clear" w:color="auto" w:fill="FFFFFF"/>
          </w:tcPr>
          <w:p w14:paraId="0059903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Reference value in sea water</w:t>
            </w:r>
          </w:p>
        </w:tc>
        <w:tc>
          <w:tcPr>
            <w:tcW w:w="1701" w:type="dxa"/>
            <w:gridSpan w:val="3"/>
            <w:tcBorders>
              <w:top w:val="single" w:sz="6" w:space="0" w:color="auto"/>
              <w:bottom w:val="single" w:sz="6" w:space="0" w:color="auto"/>
            </w:tcBorders>
            <w:shd w:val="clear" w:color="auto" w:fill="FFFFFF"/>
          </w:tcPr>
          <w:p w14:paraId="06FECFC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0.32</w:t>
            </w:r>
          </w:p>
        </w:tc>
        <w:tc>
          <w:tcPr>
            <w:tcW w:w="1701" w:type="dxa"/>
            <w:gridSpan w:val="4"/>
            <w:tcBorders>
              <w:top w:val="single" w:sz="6" w:space="0" w:color="auto"/>
              <w:bottom w:val="single" w:sz="6" w:space="0" w:color="auto"/>
            </w:tcBorders>
            <w:shd w:val="clear" w:color="auto" w:fill="FFFFFF"/>
          </w:tcPr>
          <w:p w14:paraId="7874A196"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2D67DF7C" w14:textId="77777777" w:rsidR="00470FF7" w:rsidRPr="00470FF7" w:rsidRDefault="00470FF7" w:rsidP="00470FF7">
            <w:pPr>
              <w:widowControl w:val="0"/>
              <w:autoSpaceDE w:val="0"/>
              <w:autoSpaceDN w:val="0"/>
              <w:adjustRightInd w:val="0"/>
            </w:pPr>
          </w:p>
        </w:tc>
      </w:tr>
      <w:tr w:rsidR="00470FF7" w:rsidRPr="00470FF7" w14:paraId="16C9FB72" w14:textId="77777777" w:rsidTr="00610340">
        <w:tc>
          <w:tcPr>
            <w:tcW w:w="5670" w:type="dxa"/>
            <w:gridSpan w:val="4"/>
            <w:tcBorders>
              <w:top w:val="single" w:sz="6" w:space="0" w:color="auto"/>
              <w:bottom w:val="single" w:sz="6" w:space="0" w:color="auto"/>
            </w:tcBorders>
            <w:shd w:val="clear" w:color="auto" w:fill="FFFFFF"/>
          </w:tcPr>
          <w:p w14:paraId="5586B58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Reference value for STP microorganisms</w:t>
            </w:r>
          </w:p>
        </w:tc>
        <w:tc>
          <w:tcPr>
            <w:tcW w:w="1701" w:type="dxa"/>
            <w:gridSpan w:val="3"/>
            <w:tcBorders>
              <w:top w:val="single" w:sz="6" w:space="0" w:color="auto"/>
              <w:bottom w:val="single" w:sz="6" w:space="0" w:color="auto"/>
            </w:tcBorders>
            <w:shd w:val="clear" w:color="auto" w:fill="FFFFFF"/>
          </w:tcPr>
          <w:p w14:paraId="2BEDD2A2"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3</w:t>
            </w:r>
          </w:p>
        </w:tc>
        <w:tc>
          <w:tcPr>
            <w:tcW w:w="1701" w:type="dxa"/>
            <w:gridSpan w:val="4"/>
            <w:tcBorders>
              <w:top w:val="single" w:sz="6" w:space="0" w:color="auto"/>
              <w:bottom w:val="single" w:sz="6" w:space="0" w:color="auto"/>
            </w:tcBorders>
            <w:shd w:val="clear" w:color="auto" w:fill="FFFFFF"/>
          </w:tcPr>
          <w:p w14:paraId="5DB6503D"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363127A0" w14:textId="77777777" w:rsidR="00470FF7" w:rsidRPr="00470FF7" w:rsidRDefault="00470FF7" w:rsidP="00470FF7">
            <w:pPr>
              <w:widowControl w:val="0"/>
              <w:autoSpaceDE w:val="0"/>
              <w:autoSpaceDN w:val="0"/>
              <w:adjustRightInd w:val="0"/>
            </w:pPr>
          </w:p>
        </w:tc>
      </w:tr>
      <w:tr w:rsidR="00470FF7" w:rsidRPr="00470FF7" w14:paraId="05B61B13" w14:textId="77777777" w:rsidTr="00610340">
        <w:tc>
          <w:tcPr>
            <w:tcW w:w="5670" w:type="dxa"/>
            <w:gridSpan w:val="4"/>
            <w:shd w:val="clear" w:color="auto" w:fill="FFFFFF"/>
          </w:tcPr>
          <w:p w14:paraId="5DC0017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Reference value for the terrestrial compartment</w:t>
            </w:r>
          </w:p>
        </w:tc>
        <w:tc>
          <w:tcPr>
            <w:tcW w:w="1701" w:type="dxa"/>
            <w:gridSpan w:val="3"/>
            <w:shd w:val="clear" w:color="auto" w:fill="FFFFFF"/>
          </w:tcPr>
          <w:p w14:paraId="2A05A6F3"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1080</w:t>
            </w:r>
          </w:p>
        </w:tc>
        <w:tc>
          <w:tcPr>
            <w:tcW w:w="1701" w:type="dxa"/>
            <w:gridSpan w:val="4"/>
            <w:shd w:val="clear" w:color="auto" w:fill="FFFFFF"/>
          </w:tcPr>
          <w:p w14:paraId="35E274E5"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mg/kg</w:t>
            </w:r>
          </w:p>
        </w:tc>
        <w:tc>
          <w:tcPr>
            <w:tcW w:w="1701" w:type="dxa"/>
            <w:gridSpan w:val="2"/>
            <w:shd w:val="clear" w:color="auto" w:fill="FFFFFF"/>
          </w:tcPr>
          <w:p w14:paraId="4BAB4D02" w14:textId="77777777" w:rsidR="00470FF7" w:rsidRPr="00470FF7" w:rsidRDefault="00470FF7" w:rsidP="00470FF7">
            <w:pPr>
              <w:widowControl w:val="0"/>
              <w:autoSpaceDE w:val="0"/>
              <w:autoSpaceDN w:val="0"/>
              <w:adjustRightInd w:val="0"/>
            </w:pPr>
          </w:p>
        </w:tc>
      </w:tr>
      <w:tr w:rsidR="00470FF7" w:rsidRPr="00470FF7" w14:paraId="50CF9148" w14:textId="77777777" w:rsidTr="00610340">
        <w:tc>
          <w:tcPr>
            <w:tcW w:w="10773" w:type="dxa"/>
            <w:gridSpan w:val="13"/>
            <w:shd w:val="clear" w:color="auto" w:fill="D3D3D3"/>
          </w:tcPr>
          <w:p w14:paraId="3639571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Health - Derived No-Effect Level - DNEL / DMEL</w:t>
            </w:r>
          </w:p>
        </w:tc>
      </w:tr>
      <w:tr w:rsidR="00470FF7" w:rsidRPr="00470FF7" w14:paraId="0AB23CC7" w14:textId="77777777" w:rsidTr="00610340">
        <w:tc>
          <w:tcPr>
            <w:tcW w:w="2268" w:type="dxa"/>
            <w:shd w:val="clear" w:color="auto" w:fill="D3D3D3"/>
          </w:tcPr>
          <w:p w14:paraId="46055544" w14:textId="77777777" w:rsidR="00470FF7" w:rsidRPr="00470FF7" w:rsidRDefault="00470FF7" w:rsidP="00470FF7">
            <w:pPr>
              <w:widowControl w:val="0"/>
              <w:autoSpaceDE w:val="0"/>
              <w:autoSpaceDN w:val="0"/>
              <w:adjustRightInd w:val="0"/>
              <w:jc w:val="both"/>
            </w:pPr>
            <w:r w:rsidRPr="00470FF7">
              <w:t xml:space="preserve"> </w:t>
            </w:r>
          </w:p>
        </w:tc>
        <w:tc>
          <w:tcPr>
            <w:tcW w:w="1134" w:type="dxa"/>
            <w:shd w:val="clear" w:color="auto" w:fill="D3D3D3"/>
          </w:tcPr>
          <w:p w14:paraId="55A4F0F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Effects on consumers</w:t>
            </w:r>
          </w:p>
        </w:tc>
        <w:tc>
          <w:tcPr>
            <w:tcW w:w="1134" w:type="dxa"/>
            <w:shd w:val="clear" w:color="auto" w:fill="D3D3D3"/>
          </w:tcPr>
          <w:p w14:paraId="33BBFBDC" w14:textId="77777777" w:rsidR="00470FF7" w:rsidRPr="00470FF7" w:rsidRDefault="00470FF7" w:rsidP="00470FF7">
            <w:pPr>
              <w:widowControl w:val="0"/>
              <w:autoSpaceDE w:val="0"/>
              <w:autoSpaceDN w:val="0"/>
              <w:adjustRightInd w:val="0"/>
            </w:pPr>
          </w:p>
        </w:tc>
        <w:tc>
          <w:tcPr>
            <w:tcW w:w="1134" w:type="dxa"/>
            <w:shd w:val="clear" w:color="auto" w:fill="D3D3D3"/>
          </w:tcPr>
          <w:p w14:paraId="4DB9E423" w14:textId="77777777" w:rsidR="00470FF7" w:rsidRPr="00470FF7" w:rsidRDefault="00470FF7" w:rsidP="00470FF7">
            <w:pPr>
              <w:widowControl w:val="0"/>
              <w:autoSpaceDE w:val="0"/>
              <w:autoSpaceDN w:val="0"/>
              <w:adjustRightInd w:val="0"/>
            </w:pPr>
          </w:p>
        </w:tc>
        <w:tc>
          <w:tcPr>
            <w:tcW w:w="1020" w:type="dxa"/>
            <w:shd w:val="clear" w:color="auto" w:fill="D3D3D3"/>
          </w:tcPr>
          <w:p w14:paraId="6F71FBE9" w14:textId="77777777" w:rsidR="00470FF7" w:rsidRPr="00470FF7" w:rsidRDefault="00470FF7" w:rsidP="00470FF7">
            <w:pPr>
              <w:widowControl w:val="0"/>
              <w:autoSpaceDE w:val="0"/>
              <w:autoSpaceDN w:val="0"/>
              <w:adjustRightInd w:val="0"/>
            </w:pPr>
          </w:p>
        </w:tc>
        <w:tc>
          <w:tcPr>
            <w:tcW w:w="1020" w:type="dxa"/>
            <w:gridSpan w:val="3"/>
            <w:shd w:val="clear" w:color="auto" w:fill="D3D3D3"/>
          </w:tcPr>
          <w:p w14:paraId="02DA1AC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Effects on workers</w:t>
            </w:r>
          </w:p>
        </w:tc>
        <w:tc>
          <w:tcPr>
            <w:tcW w:w="1020" w:type="dxa"/>
            <w:gridSpan w:val="2"/>
            <w:shd w:val="clear" w:color="auto" w:fill="D3D3D3"/>
          </w:tcPr>
          <w:p w14:paraId="0440EA08" w14:textId="77777777" w:rsidR="00470FF7" w:rsidRPr="00470FF7" w:rsidRDefault="00470FF7" w:rsidP="00470FF7">
            <w:pPr>
              <w:widowControl w:val="0"/>
              <w:autoSpaceDE w:val="0"/>
              <w:autoSpaceDN w:val="0"/>
              <w:adjustRightInd w:val="0"/>
            </w:pPr>
          </w:p>
        </w:tc>
        <w:tc>
          <w:tcPr>
            <w:tcW w:w="1020" w:type="dxa"/>
            <w:gridSpan w:val="2"/>
            <w:shd w:val="clear" w:color="auto" w:fill="D3D3D3"/>
          </w:tcPr>
          <w:p w14:paraId="495EE3D0" w14:textId="77777777" w:rsidR="00470FF7" w:rsidRPr="00470FF7" w:rsidRDefault="00470FF7" w:rsidP="00470FF7">
            <w:pPr>
              <w:widowControl w:val="0"/>
              <w:autoSpaceDE w:val="0"/>
              <w:autoSpaceDN w:val="0"/>
              <w:adjustRightInd w:val="0"/>
            </w:pPr>
          </w:p>
        </w:tc>
        <w:tc>
          <w:tcPr>
            <w:tcW w:w="1020" w:type="dxa"/>
            <w:shd w:val="clear" w:color="auto" w:fill="D3D3D3"/>
          </w:tcPr>
          <w:p w14:paraId="58568828" w14:textId="77777777" w:rsidR="00470FF7" w:rsidRPr="00470FF7" w:rsidRDefault="00470FF7" w:rsidP="00470FF7">
            <w:pPr>
              <w:widowControl w:val="0"/>
              <w:autoSpaceDE w:val="0"/>
              <w:autoSpaceDN w:val="0"/>
              <w:adjustRightInd w:val="0"/>
            </w:pPr>
          </w:p>
        </w:tc>
      </w:tr>
      <w:tr w:rsidR="00470FF7" w:rsidRPr="00470FF7" w14:paraId="0C51B2CD" w14:textId="77777777" w:rsidTr="00610340">
        <w:tc>
          <w:tcPr>
            <w:tcW w:w="2268" w:type="dxa"/>
            <w:tcBorders>
              <w:top w:val="single" w:sz="6" w:space="0" w:color="auto"/>
              <w:bottom w:val="single" w:sz="6" w:space="0" w:color="auto"/>
            </w:tcBorders>
            <w:shd w:val="clear" w:color="auto" w:fill="D3D3D3"/>
          </w:tcPr>
          <w:p w14:paraId="72D2546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Exposure Way</w:t>
            </w:r>
          </w:p>
        </w:tc>
        <w:tc>
          <w:tcPr>
            <w:tcW w:w="1134" w:type="dxa"/>
            <w:tcBorders>
              <w:top w:val="single" w:sz="6" w:space="0" w:color="auto"/>
              <w:bottom w:val="single" w:sz="6" w:space="0" w:color="auto"/>
            </w:tcBorders>
            <w:shd w:val="clear" w:color="auto" w:fill="D3D3D3"/>
          </w:tcPr>
          <w:p w14:paraId="09FC5FB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Sharp locals</w:t>
            </w:r>
          </w:p>
        </w:tc>
        <w:tc>
          <w:tcPr>
            <w:tcW w:w="1134" w:type="dxa"/>
            <w:tcBorders>
              <w:top w:val="single" w:sz="6" w:space="0" w:color="auto"/>
              <w:bottom w:val="single" w:sz="6" w:space="0" w:color="auto"/>
            </w:tcBorders>
            <w:shd w:val="clear" w:color="auto" w:fill="D3D3D3"/>
          </w:tcPr>
          <w:p w14:paraId="31F0ABCD"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Acute systemic</w:t>
            </w:r>
          </w:p>
        </w:tc>
        <w:tc>
          <w:tcPr>
            <w:tcW w:w="1134" w:type="dxa"/>
            <w:tcBorders>
              <w:top w:val="single" w:sz="6" w:space="0" w:color="auto"/>
              <w:bottom w:val="single" w:sz="6" w:space="0" w:color="auto"/>
            </w:tcBorders>
            <w:shd w:val="clear" w:color="auto" w:fill="D3D3D3"/>
          </w:tcPr>
          <w:p w14:paraId="78FB936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Chronic premises</w:t>
            </w:r>
          </w:p>
        </w:tc>
        <w:tc>
          <w:tcPr>
            <w:tcW w:w="1020" w:type="dxa"/>
            <w:tcBorders>
              <w:top w:val="single" w:sz="6" w:space="0" w:color="auto"/>
              <w:bottom w:val="single" w:sz="6" w:space="0" w:color="auto"/>
            </w:tcBorders>
            <w:shd w:val="clear" w:color="auto" w:fill="D3D3D3"/>
          </w:tcPr>
          <w:p w14:paraId="66532F55"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Chronic systemic</w:t>
            </w:r>
          </w:p>
        </w:tc>
        <w:tc>
          <w:tcPr>
            <w:tcW w:w="1020" w:type="dxa"/>
            <w:gridSpan w:val="3"/>
            <w:tcBorders>
              <w:top w:val="single" w:sz="6" w:space="0" w:color="auto"/>
              <w:bottom w:val="single" w:sz="6" w:space="0" w:color="auto"/>
            </w:tcBorders>
            <w:shd w:val="clear" w:color="auto" w:fill="D3D3D3"/>
          </w:tcPr>
          <w:p w14:paraId="204BCA6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Sharp locals</w:t>
            </w:r>
          </w:p>
        </w:tc>
        <w:tc>
          <w:tcPr>
            <w:tcW w:w="1020" w:type="dxa"/>
            <w:gridSpan w:val="2"/>
            <w:tcBorders>
              <w:top w:val="single" w:sz="6" w:space="0" w:color="auto"/>
              <w:bottom w:val="single" w:sz="6" w:space="0" w:color="auto"/>
            </w:tcBorders>
            <w:shd w:val="clear" w:color="auto" w:fill="D3D3D3"/>
          </w:tcPr>
          <w:p w14:paraId="16A01122"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Acute systemic</w:t>
            </w:r>
          </w:p>
        </w:tc>
        <w:tc>
          <w:tcPr>
            <w:tcW w:w="1020" w:type="dxa"/>
            <w:gridSpan w:val="2"/>
            <w:tcBorders>
              <w:top w:val="single" w:sz="6" w:space="0" w:color="auto"/>
              <w:bottom w:val="single" w:sz="6" w:space="0" w:color="auto"/>
            </w:tcBorders>
            <w:shd w:val="clear" w:color="auto" w:fill="D3D3D3"/>
          </w:tcPr>
          <w:p w14:paraId="15BDFEAD"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Chronic premises</w:t>
            </w:r>
          </w:p>
        </w:tc>
        <w:tc>
          <w:tcPr>
            <w:tcW w:w="1020" w:type="dxa"/>
            <w:tcBorders>
              <w:top w:val="single" w:sz="6" w:space="0" w:color="auto"/>
              <w:bottom w:val="single" w:sz="6" w:space="0" w:color="auto"/>
            </w:tcBorders>
            <w:shd w:val="clear" w:color="auto" w:fill="D3D3D3"/>
          </w:tcPr>
          <w:p w14:paraId="34DFE49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Chronic systemic</w:t>
            </w:r>
          </w:p>
        </w:tc>
      </w:tr>
      <w:tr w:rsidR="00470FF7" w:rsidRPr="00470FF7" w14:paraId="14EAC225" w14:textId="77777777" w:rsidTr="00610340">
        <w:tc>
          <w:tcPr>
            <w:tcW w:w="2268" w:type="dxa"/>
            <w:shd w:val="clear" w:color="auto" w:fill="FFFFFF"/>
          </w:tcPr>
          <w:p w14:paraId="3545278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Inhalation</w:t>
            </w:r>
          </w:p>
        </w:tc>
        <w:tc>
          <w:tcPr>
            <w:tcW w:w="1134" w:type="dxa"/>
            <w:shd w:val="clear" w:color="auto" w:fill="FFFFFF"/>
          </w:tcPr>
          <w:p w14:paraId="390B5E8F" w14:textId="77777777" w:rsidR="00470FF7" w:rsidRPr="00470FF7" w:rsidRDefault="00470FF7" w:rsidP="00470FF7">
            <w:pPr>
              <w:widowControl w:val="0"/>
              <w:autoSpaceDE w:val="0"/>
              <w:autoSpaceDN w:val="0"/>
              <w:adjustRightInd w:val="0"/>
            </w:pPr>
          </w:p>
        </w:tc>
        <w:tc>
          <w:tcPr>
            <w:tcW w:w="1134" w:type="dxa"/>
            <w:shd w:val="clear" w:color="auto" w:fill="FFFFFF"/>
          </w:tcPr>
          <w:p w14:paraId="043763FA" w14:textId="77777777" w:rsidR="00470FF7" w:rsidRPr="00470FF7" w:rsidRDefault="00470FF7" w:rsidP="00470FF7">
            <w:pPr>
              <w:widowControl w:val="0"/>
              <w:autoSpaceDE w:val="0"/>
              <w:autoSpaceDN w:val="0"/>
              <w:adjustRightInd w:val="0"/>
            </w:pPr>
          </w:p>
        </w:tc>
        <w:tc>
          <w:tcPr>
            <w:tcW w:w="1134" w:type="dxa"/>
            <w:shd w:val="clear" w:color="auto" w:fill="FFFFFF"/>
          </w:tcPr>
          <w:p w14:paraId="5C0320FF" w14:textId="77777777" w:rsidR="00470FF7" w:rsidRPr="00470FF7" w:rsidRDefault="00470FF7" w:rsidP="00470FF7">
            <w:pPr>
              <w:widowControl w:val="0"/>
              <w:autoSpaceDE w:val="0"/>
              <w:autoSpaceDN w:val="0"/>
              <w:adjustRightInd w:val="0"/>
            </w:pPr>
          </w:p>
        </w:tc>
        <w:tc>
          <w:tcPr>
            <w:tcW w:w="1020" w:type="dxa"/>
            <w:shd w:val="clear" w:color="auto" w:fill="FFFFFF"/>
          </w:tcPr>
          <w:p w14:paraId="7F15B2CC" w14:textId="77777777" w:rsidR="00470FF7" w:rsidRPr="00470FF7" w:rsidRDefault="00470FF7" w:rsidP="00470FF7">
            <w:pPr>
              <w:widowControl w:val="0"/>
              <w:autoSpaceDE w:val="0"/>
              <w:autoSpaceDN w:val="0"/>
              <w:adjustRightInd w:val="0"/>
            </w:pPr>
          </w:p>
        </w:tc>
        <w:tc>
          <w:tcPr>
            <w:tcW w:w="1020" w:type="dxa"/>
            <w:gridSpan w:val="3"/>
            <w:shd w:val="clear" w:color="auto" w:fill="FFFFFF"/>
          </w:tcPr>
          <w:p w14:paraId="7E7925FB"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4 mg/m3</w:t>
            </w:r>
          </w:p>
        </w:tc>
        <w:tc>
          <w:tcPr>
            <w:tcW w:w="1020" w:type="dxa"/>
            <w:gridSpan w:val="2"/>
            <w:shd w:val="clear" w:color="auto" w:fill="FFFFFF"/>
          </w:tcPr>
          <w:p w14:paraId="08B3015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VND</w:t>
            </w:r>
          </w:p>
        </w:tc>
        <w:tc>
          <w:tcPr>
            <w:tcW w:w="1020" w:type="dxa"/>
            <w:gridSpan w:val="2"/>
            <w:shd w:val="clear" w:color="auto" w:fill="FFFFFF"/>
          </w:tcPr>
          <w:p w14:paraId="5647943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1 mg/m3 8h</w:t>
            </w:r>
          </w:p>
        </w:tc>
        <w:tc>
          <w:tcPr>
            <w:tcW w:w="1020" w:type="dxa"/>
            <w:shd w:val="clear" w:color="auto" w:fill="FFFFFF"/>
          </w:tcPr>
          <w:p w14:paraId="130DD681"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VND</w:t>
            </w:r>
          </w:p>
        </w:tc>
      </w:tr>
    </w:tbl>
    <w:p w14:paraId="0D26D08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268"/>
        <w:gridCol w:w="1134"/>
        <w:gridCol w:w="1134"/>
        <w:gridCol w:w="1134"/>
        <w:gridCol w:w="1134"/>
        <w:gridCol w:w="1134"/>
        <w:gridCol w:w="1134"/>
        <w:gridCol w:w="1701"/>
      </w:tblGrid>
      <w:tr w:rsidR="00470FF7" w:rsidRPr="00470FF7" w14:paraId="7EBA87F1" w14:textId="77777777" w:rsidTr="00610340">
        <w:tc>
          <w:tcPr>
            <w:tcW w:w="10773" w:type="dxa"/>
            <w:gridSpan w:val="8"/>
            <w:shd w:val="clear" w:color="auto" w:fill="A8FFFF"/>
          </w:tcPr>
          <w:p w14:paraId="251A584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Ethylhydroxyethyl cellulose</w:t>
            </w:r>
          </w:p>
        </w:tc>
      </w:tr>
      <w:tr w:rsidR="00470FF7" w:rsidRPr="00470FF7" w14:paraId="3420D4DD" w14:textId="77777777" w:rsidTr="00610340">
        <w:tc>
          <w:tcPr>
            <w:tcW w:w="10773" w:type="dxa"/>
            <w:gridSpan w:val="8"/>
            <w:shd w:val="clear" w:color="auto" w:fill="D3D3D3"/>
          </w:tcPr>
          <w:p w14:paraId="54FE200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Threshold limit value</w:t>
            </w:r>
          </w:p>
        </w:tc>
      </w:tr>
      <w:tr w:rsidR="00470FF7" w:rsidRPr="00470FF7" w14:paraId="72072DA7" w14:textId="77777777" w:rsidTr="00610340">
        <w:tc>
          <w:tcPr>
            <w:tcW w:w="2268" w:type="dxa"/>
            <w:tcBorders>
              <w:top w:val="single" w:sz="6" w:space="0" w:color="auto"/>
              <w:bottom w:val="single" w:sz="6" w:space="0" w:color="auto"/>
            </w:tcBorders>
            <w:shd w:val="clear" w:color="auto" w:fill="D3D3D3"/>
          </w:tcPr>
          <w:p w14:paraId="6A92EDF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Type</w:t>
            </w:r>
          </w:p>
        </w:tc>
        <w:tc>
          <w:tcPr>
            <w:tcW w:w="1134" w:type="dxa"/>
            <w:tcBorders>
              <w:top w:val="single" w:sz="6" w:space="0" w:color="auto"/>
              <w:bottom w:val="single" w:sz="6" w:space="0" w:color="auto"/>
            </w:tcBorders>
            <w:shd w:val="clear" w:color="auto" w:fill="D3D3D3"/>
          </w:tcPr>
          <w:p w14:paraId="21BFE1BE"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State</w:t>
            </w:r>
          </w:p>
        </w:tc>
        <w:tc>
          <w:tcPr>
            <w:tcW w:w="1134" w:type="dxa"/>
            <w:tcBorders>
              <w:top w:val="single" w:sz="6" w:space="0" w:color="auto"/>
              <w:bottom w:val="single" w:sz="6" w:space="0" w:color="auto"/>
            </w:tcBorders>
            <w:shd w:val="clear" w:color="auto" w:fill="D3D3D3"/>
          </w:tcPr>
          <w:p w14:paraId="5943F4A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TWA/8h</w:t>
            </w:r>
          </w:p>
        </w:tc>
        <w:tc>
          <w:tcPr>
            <w:tcW w:w="1134" w:type="dxa"/>
            <w:tcBorders>
              <w:top w:val="single" w:sz="6" w:space="0" w:color="auto"/>
              <w:bottom w:val="single" w:sz="6" w:space="0" w:color="auto"/>
            </w:tcBorders>
            <w:shd w:val="clear" w:color="auto" w:fill="D3D3D3"/>
          </w:tcPr>
          <w:p w14:paraId="1F0DF1E8" w14:textId="77777777" w:rsidR="00470FF7" w:rsidRPr="00470FF7" w:rsidRDefault="00470FF7" w:rsidP="00470FF7">
            <w:pPr>
              <w:widowControl w:val="0"/>
              <w:autoSpaceDE w:val="0"/>
              <w:autoSpaceDN w:val="0"/>
              <w:adjustRightInd w:val="0"/>
            </w:pPr>
          </w:p>
        </w:tc>
        <w:tc>
          <w:tcPr>
            <w:tcW w:w="1134" w:type="dxa"/>
            <w:tcBorders>
              <w:top w:val="single" w:sz="6" w:space="0" w:color="auto"/>
              <w:bottom w:val="single" w:sz="6" w:space="0" w:color="auto"/>
            </w:tcBorders>
            <w:shd w:val="clear" w:color="auto" w:fill="D3D3D3"/>
          </w:tcPr>
          <w:p w14:paraId="7506041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STEL/15min</w:t>
            </w:r>
          </w:p>
        </w:tc>
        <w:tc>
          <w:tcPr>
            <w:tcW w:w="1134" w:type="dxa"/>
            <w:tcBorders>
              <w:top w:val="single" w:sz="6" w:space="0" w:color="auto"/>
              <w:bottom w:val="single" w:sz="6" w:space="0" w:color="auto"/>
            </w:tcBorders>
            <w:shd w:val="clear" w:color="auto" w:fill="D3D3D3"/>
          </w:tcPr>
          <w:p w14:paraId="02D77951" w14:textId="77777777" w:rsidR="00470FF7" w:rsidRPr="00470FF7" w:rsidRDefault="00470FF7" w:rsidP="00470FF7">
            <w:pPr>
              <w:widowControl w:val="0"/>
              <w:autoSpaceDE w:val="0"/>
              <w:autoSpaceDN w:val="0"/>
              <w:adjustRightInd w:val="0"/>
            </w:pPr>
          </w:p>
        </w:tc>
        <w:tc>
          <w:tcPr>
            <w:tcW w:w="1134" w:type="dxa"/>
            <w:tcBorders>
              <w:top w:val="single" w:sz="6" w:space="0" w:color="auto"/>
              <w:bottom w:val="single" w:sz="6" w:space="0" w:color="auto"/>
            </w:tcBorders>
            <w:shd w:val="clear" w:color="auto" w:fill="D3D3D3"/>
          </w:tcPr>
          <w:p w14:paraId="1F55CA41" w14:textId="77777777" w:rsidR="00470FF7" w:rsidRPr="00470FF7" w:rsidRDefault="00470FF7" w:rsidP="00470FF7">
            <w:pPr>
              <w:widowControl w:val="0"/>
              <w:autoSpaceDE w:val="0"/>
              <w:autoSpaceDN w:val="0"/>
              <w:adjustRightInd w:val="0"/>
            </w:pPr>
          </w:p>
        </w:tc>
        <w:tc>
          <w:tcPr>
            <w:tcW w:w="1701" w:type="dxa"/>
            <w:tcBorders>
              <w:top w:val="single" w:sz="6" w:space="0" w:color="auto"/>
              <w:bottom w:val="single" w:sz="6" w:space="0" w:color="auto"/>
            </w:tcBorders>
            <w:shd w:val="clear" w:color="auto" w:fill="D3D3D3"/>
          </w:tcPr>
          <w:p w14:paraId="393CF170" w14:textId="77777777" w:rsidR="00470FF7" w:rsidRPr="00470FF7" w:rsidRDefault="00470FF7" w:rsidP="00470FF7">
            <w:pPr>
              <w:widowControl w:val="0"/>
              <w:autoSpaceDE w:val="0"/>
              <w:autoSpaceDN w:val="0"/>
              <w:adjustRightInd w:val="0"/>
            </w:pPr>
          </w:p>
        </w:tc>
      </w:tr>
      <w:tr w:rsidR="00470FF7" w:rsidRPr="00470FF7" w14:paraId="297E66A2" w14:textId="77777777" w:rsidTr="00610340">
        <w:tc>
          <w:tcPr>
            <w:tcW w:w="2268" w:type="dxa"/>
            <w:tcBorders>
              <w:top w:val="single" w:sz="6" w:space="0" w:color="auto"/>
              <w:bottom w:val="single" w:sz="6" w:space="0" w:color="auto"/>
            </w:tcBorders>
            <w:shd w:val="clear" w:color="auto" w:fill="D3D3D3"/>
          </w:tcPr>
          <w:p w14:paraId="186F42F3" w14:textId="77777777" w:rsidR="00470FF7" w:rsidRPr="00470FF7" w:rsidRDefault="00470FF7" w:rsidP="00470FF7">
            <w:pPr>
              <w:widowControl w:val="0"/>
              <w:autoSpaceDE w:val="0"/>
              <w:autoSpaceDN w:val="0"/>
              <w:adjustRightInd w:val="0"/>
              <w:jc w:val="both"/>
            </w:pPr>
            <w:r w:rsidRPr="00470FF7">
              <w:t xml:space="preserve"> </w:t>
            </w:r>
          </w:p>
        </w:tc>
        <w:tc>
          <w:tcPr>
            <w:tcW w:w="1134" w:type="dxa"/>
            <w:tcBorders>
              <w:top w:val="single" w:sz="6" w:space="0" w:color="auto"/>
              <w:bottom w:val="single" w:sz="6" w:space="0" w:color="auto"/>
            </w:tcBorders>
            <w:shd w:val="clear" w:color="auto" w:fill="D3D3D3"/>
          </w:tcPr>
          <w:p w14:paraId="7F6831AD" w14:textId="77777777" w:rsidR="00470FF7" w:rsidRPr="00470FF7" w:rsidRDefault="00470FF7" w:rsidP="00470FF7">
            <w:pPr>
              <w:widowControl w:val="0"/>
              <w:autoSpaceDE w:val="0"/>
              <w:autoSpaceDN w:val="0"/>
              <w:adjustRightInd w:val="0"/>
              <w:jc w:val="both"/>
            </w:pPr>
          </w:p>
        </w:tc>
        <w:tc>
          <w:tcPr>
            <w:tcW w:w="1134" w:type="dxa"/>
            <w:tcBorders>
              <w:top w:val="single" w:sz="6" w:space="0" w:color="auto"/>
              <w:bottom w:val="single" w:sz="6" w:space="0" w:color="auto"/>
            </w:tcBorders>
            <w:shd w:val="clear" w:color="auto" w:fill="D3D3D3"/>
          </w:tcPr>
          <w:p w14:paraId="5B46AC09"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4142CE9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tcBorders>
              <w:top w:val="single" w:sz="6" w:space="0" w:color="auto"/>
              <w:bottom w:val="single" w:sz="6" w:space="0" w:color="auto"/>
            </w:tcBorders>
            <w:shd w:val="clear" w:color="auto" w:fill="D3D3D3"/>
          </w:tcPr>
          <w:p w14:paraId="3AFBE08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6BE16FEF"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tcBorders>
              <w:top w:val="single" w:sz="6" w:space="0" w:color="auto"/>
              <w:bottom w:val="single" w:sz="6" w:space="0" w:color="auto"/>
            </w:tcBorders>
            <w:shd w:val="clear" w:color="auto" w:fill="D3D3D3"/>
          </w:tcPr>
          <w:p w14:paraId="42901C4F" w14:textId="77777777" w:rsidR="00470FF7" w:rsidRPr="00470FF7" w:rsidRDefault="00470FF7" w:rsidP="00470FF7">
            <w:pPr>
              <w:widowControl w:val="0"/>
              <w:autoSpaceDE w:val="0"/>
              <w:autoSpaceDN w:val="0"/>
              <w:adjustRightInd w:val="0"/>
            </w:pPr>
          </w:p>
        </w:tc>
        <w:tc>
          <w:tcPr>
            <w:tcW w:w="1701" w:type="dxa"/>
            <w:tcBorders>
              <w:top w:val="single" w:sz="6" w:space="0" w:color="auto"/>
              <w:bottom w:val="single" w:sz="6" w:space="0" w:color="auto"/>
            </w:tcBorders>
            <w:shd w:val="clear" w:color="auto" w:fill="D3D3D3"/>
          </w:tcPr>
          <w:p w14:paraId="2D9ADF89" w14:textId="77777777" w:rsidR="00470FF7" w:rsidRPr="00470FF7" w:rsidRDefault="00470FF7" w:rsidP="00470FF7">
            <w:pPr>
              <w:widowControl w:val="0"/>
              <w:autoSpaceDE w:val="0"/>
              <w:autoSpaceDN w:val="0"/>
              <w:adjustRightInd w:val="0"/>
            </w:pPr>
          </w:p>
        </w:tc>
      </w:tr>
      <w:tr w:rsidR="00470FF7" w:rsidRPr="00470FF7" w14:paraId="177BBFF6" w14:textId="77777777" w:rsidTr="00610340">
        <w:tc>
          <w:tcPr>
            <w:tcW w:w="2268" w:type="dxa"/>
            <w:shd w:val="clear" w:color="auto" w:fill="FFFFFF"/>
          </w:tcPr>
          <w:p w14:paraId="713422D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OEL</w:t>
            </w:r>
          </w:p>
        </w:tc>
        <w:tc>
          <w:tcPr>
            <w:tcW w:w="1134" w:type="dxa"/>
            <w:shd w:val="clear" w:color="auto" w:fill="FFFFFF"/>
          </w:tcPr>
          <w:p w14:paraId="7829E26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EU</w:t>
            </w:r>
          </w:p>
        </w:tc>
        <w:tc>
          <w:tcPr>
            <w:tcW w:w="1134" w:type="dxa"/>
            <w:shd w:val="clear" w:color="auto" w:fill="FFFFFF"/>
          </w:tcPr>
          <w:p w14:paraId="79DF881E"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5</w:t>
            </w:r>
          </w:p>
        </w:tc>
        <w:tc>
          <w:tcPr>
            <w:tcW w:w="1134" w:type="dxa"/>
            <w:shd w:val="clear" w:color="auto" w:fill="FFFFFF"/>
          </w:tcPr>
          <w:p w14:paraId="0F75ED19" w14:textId="77777777" w:rsidR="00470FF7" w:rsidRPr="00470FF7" w:rsidRDefault="00470FF7" w:rsidP="00470FF7">
            <w:pPr>
              <w:widowControl w:val="0"/>
              <w:autoSpaceDE w:val="0"/>
              <w:autoSpaceDN w:val="0"/>
              <w:adjustRightInd w:val="0"/>
            </w:pPr>
          </w:p>
        </w:tc>
        <w:tc>
          <w:tcPr>
            <w:tcW w:w="1134" w:type="dxa"/>
            <w:shd w:val="clear" w:color="auto" w:fill="FFFFFF"/>
          </w:tcPr>
          <w:p w14:paraId="3A1597D9" w14:textId="77777777" w:rsidR="00470FF7" w:rsidRPr="00470FF7" w:rsidRDefault="00470FF7" w:rsidP="00470FF7">
            <w:pPr>
              <w:widowControl w:val="0"/>
              <w:autoSpaceDE w:val="0"/>
              <w:autoSpaceDN w:val="0"/>
              <w:adjustRightInd w:val="0"/>
            </w:pPr>
          </w:p>
        </w:tc>
        <w:tc>
          <w:tcPr>
            <w:tcW w:w="1134" w:type="dxa"/>
            <w:shd w:val="clear" w:color="auto" w:fill="FFFFFF"/>
          </w:tcPr>
          <w:p w14:paraId="696F2969" w14:textId="77777777" w:rsidR="00470FF7" w:rsidRPr="00470FF7" w:rsidRDefault="00470FF7" w:rsidP="00470FF7">
            <w:pPr>
              <w:widowControl w:val="0"/>
              <w:autoSpaceDE w:val="0"/>
              <w:autoSpaceDN w:val="0"/>
              <w:adjustRightInd w:val="0"/>
            </w:pPr>
          </w:p>
        </w:tc>
        <w:tc>
          <w:tcPr>
            <w:tcW w:w="1134" w:type="dxa"/>
            <w:shd w:val="clear" w:color="auto" w:fill="FFFFFF"/>
          </w:tcPr>
          <w:p w14:paraId="68948938" w14:textId="77777777" w:rsidR="00470FF7" w:rsidRPr="00470FF7" w:rsidRDefault="00470FF7" w:rsidP="00470FF7">
            <w:pPr>
              <w:widowControl w:val="0"/>
              <w:autoSpaceDE w:val="0"/>
              <w:autoSpaceDN w:val="0"/>
              <w:adjustRightInd w:val="0"/>
            </w:pPr>
          </w:p>
        </w:tc>
        <w:tc>
          <w:tcPr>
            <w:tcW w:w="1701" w:type="dxa"/>
            <w:shd w:val="clear" w:color="auto" w:fill="FFFFFF"/>
          </w:tcPr>
          <w:p w14:paraId="25610EA6"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Total dust</w:t>
            </w:r>
          </w:p>
        </w:tc>
      </w:tr>
    </w:tbl>
    <w:p w14:paraId="0180090D" w14:textId="77777777" w:rsidR="00470FF7" w:rsidRPr="00470FF7" w:rsidRDefault="00470FF7" w:rsidP="00470FF7">
      <w:pPr>
        <w:widowControl w:val="0"/>
        <w:autoSpaceDE w:val="0"/>
        <w:autoSpaceDN w:val="0"/>
        <w:adjustRightInd w:val="0"/>
        <w:jc w:val="both"/>
      </w:pPr>
    </w:p>
    <w:p w14:paraId="27E7F28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Legend:</w:t>
      </w:r>
    </w:p>
    <w:p w14:paraId="08508888" w14:textId="77777777" w:rsidR="00470FF7" w:rsidRPr="00470FF7" w:rsidRDefault="00470FF7" w:rsidP="00470FF7">
      <w:pPr>
        <w:widowControl w:val="0"/>
        <w:autoSpaceDE w:val="0"/>
        <w:autoSpaceDN w:val="0"/>
        <w:adjustRightInd w:val="0"/>
        <w:jc w:val="both"/>
      </w:pPr>
    </w:p>
    <w:p w14:paraId="149273B5" w14:textId="77777777" w:rsidR="00470FF7" w:rsidRPr="00470FF7" w:rsidRDefault="00470FF7" w:rsidP="00470FF7">
      <w:pPr>
        <w:widowControl w:val="0"/>
        <w:autoSpaceDE w:val="0"/>
        <w:autoSpaceDN w:val="0"/>
        <w:adjustRightInd w:val="0"/>
        <w:jc w:val="both"/>
      </w:pPr>
    </w:p>
    <w:p w14:paraId="516D9B9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 = CEILING ; INALAB = Inhalable Fraction ; RESPIR = Respirable Fraction ; TORAC = Thoracic Fraction.</w:t>
      </w:r>
    </w:p>
    <w:p w14:paraId="74F7C8B6" w14:textId="77777777" w:rsidR="00470FF7" w:rsidRPr="00470FF7" w:rsidRDefault="00470FF7" w:rsidP="00470FF7">
      <w:pPr>
        <w:widowControl w:val="0"/>
        <w:autoSpaceDE w:val="0"/>
        <w:autoSpaceDN w:val="0"/>
        <w:adjustRightInd w:val="0"/>
        <w:jc w:val="both"/>
      </w:pPr>
    </w:p>
    <w:p w14:paraId="60DBDB3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VND = hazard identified but no DNEL/PNEC available ; NEA = no exposure expected; NPI = no hazard identified.</w:t>
      </w:r>
    </w:p>
    <w:p w14:paraId="6D759270"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093B0FA6" w14:textId="77777777" w:rsidTr="00610340">
        <w:tc>
          <w:tcPr>
            <w:tcW w:w="10773" w:type="dxa"/>
            <w:shd w:val="clear" w:color="auto" w:fill="FFFFFF"/>
          </w:tcPr>
          <w:p w14:paraId="527FBB23" w14:textId="77777777" w:rsidR="00470FF7" w:rsidRPr="00470FF7" w:rsidRDefault="00470FF7" w:rsidP="00470FF7">
            <w:pPr>
              <w:widowControl w:val="0"/>
              <w:autoSpaceDE w:val="0"/>
              <w:autoSpaceDN w:val="0"/>
              <w:adjustRightInd w:val="0"/>
            </w:pPr>
            <w:r w:rsidRPr="00470FF7">
              <w:t xml:space="preserve"> 8.2. </w:t>
            </w:r>
            <w:r w:rsidRPr="00470FF7">
              <w:rPr>
                <w:rFonts w:ascii="Arial" w:hAnsi="Arial" w:cs="Arial"/>
                <w:b/>
                <w:bCs/>
                <w:color w:val="000000"/>
                <w:sz w:val="16"/>
                <w:szCs w:val="16"/>
              </w:rPr>
              <w:t>Exposure controls</w:t>
            </w:r>
          </w:p>
        </w:tc>
      </w:tr>
    </w:tbl>
    <w:p w14:paraId="39D4164B" w14:textId="77777777" w:rsidR="00470FF7" w:rsidRPr="00470FF7" w:rsidRDefault="00470FF7" w:rsidP="00470FF7">
      <w:pPr>
        <w:widowControl w:val="0"/>
        <w:autoSpaceDE w:val="0"/>
        <w:autoSpaceDN w:val="0"/>
        <w:adjustRightInd w:val="0"/>
        <w:jc w:val="both"/>
      </w:pPr>
    </w:p>
    <w:p w14:paraId="1867FD8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Considering that the use of appropriate technical measures should always take priority over personal protective equipment, ensure good ventilation in the workplace through effective local extraction.</w:t>
      </w:r>
    </w:p>
    <w:p w14:paraId="6877274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When choosing personal protective equipment, seek advice from your chemical suppliers.</w:t>
      </w:r>
    </w:p>
    <w:p w14:paraId="3E2A777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Personal protective equipment must bear the CE marking which certifies their compliance with current regulations.</w:t>
      </w:r>
    </w:p>
    <w:p w14:paraId="7E36755C" w14:textId="77777777" w:rsidR="00470FF7" w:rsidRPr="00470FF7" w:rsidRDefault="00470FF7" w:rsidP="00470FF7">
      <w:pPr>
        <w:widowControl w:val="0"/>
        <w:autoSpaceDE w:val="0"/>
        <w:autoSpaceDN w:val="0"/>
        <w:adjustRightInd w:val="0"/>
        <w:jc w:val="both"/>
      </w:pPr>
    </w:p>
    <w:p w14:paraId="0A4135C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Provide emergency shower with eye basin .</w:t>
      </w:r>
    </w:p>
    <w:p w14:paraId="02B991D4" w14:textId="77777777" w:rsidR="00470FF7" w:rsidRPr="00470FF7" w:rsidRDefault="00470FF7" w:rsidP="00470FF7">
      <w:pPr>
        <w:widowControl w:val="0"/>
        <w:autoSpaceDE w:val="0"/>
        <w:autoSpaceDN w:val="0"/>
        <w:adjustRightInd w:val="0"/>
        <w:jc w:val="both"/>
      </w:pPr>
    </w:p>
    <w:p w14:paraId="241C26C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HAND PROTECTION</w:t>
      </w:r>
    </w:p>
    <w:p w14:paraId="6708023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Protect your hands with category III work gloves ( ref. standard EN 374).</w:t>
      </w:r>
    </w:p>
    <w:p w14:paraId="394B21F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For the final choice of work glove material, the following must be considered: compatibility, degradation, break-through time and permeation.</w:t>
      </w:r>
    </w:p>
    <w:p w14:paraId="126232C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the case of preparations, the resistance of work gloves to chemical agents must be checked before use as it is not predictable. Gloves have a wear time that depends on the duration and method of use .</w:t>
      </w:r>
    </w:p>
    <w:p w14:paraId="5C43E645" w14:textId="77777777" w:rsidR="00470FF7" w:rsidRPr="00470FF7" w:rsidRDefault="00470FF7" w:rsidP="00470FF7">
      <w:pPr>
        <w:widowControl w:val="0"/>
        <w:autoSpaceDE w:val="0"/>
        <w:autoSpaceDN w:val="0"/>
        <w:adjustRightInd w:val="0"/>
        <w:jc w:val="both"/>
      </w:pPr>
    </w:p>
    <w:p w14:paraId="33E5D2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SKIN PROTECTION</w:t>
      </w:r>
    </w:p>
    <w:p w14:paraId="12C21A7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Wear long-sleeved work clothes and category I professional safety footwear ( ref. Directive 89/686/EEC and standard EN ISO 20344). Wash with soap and water after removing protective clothing.</w:t>
      </w:r>
    </w:p>
    <w:p w14:paraId="3B7DDAB6" w14:textId="77777777" w:rsidR="00470FF7" w:rsidRPr="00470FF7" w:rsidRDefault="00470FF7" w:rsidP="00470FF7">
      <w:pPr>
        <w:widowControl w:val="0"/>
        <w:autoSpaceDE w:val="0"/>
        <w:autoSpaceDN w:val="0"/>
        <w:adjustRightInd w:val="0"/>
        <w:jc w:val="both"/>
      </w:pPr>
    </w:p>
    <w:p w14:paraId="663C5AA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EYE PROTECTION</w:t>
      </w:r>
    </w:p>
    <w:p w14:paraId="346E66A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It is recommended to wear a hood visor or protective visor combined with airtight glasses ( ref. standard EN 166).</w:t>
      </w:r>
    </w:p>
    <w:p w14:paraId="0A65C28F" w14:textId="77777777" w:rsidR="00470FF7" w:rsidRPr="00470FF7" w:rsidRDefault="00470FF7" w:rsidP="00470FF7">
      <w:pPr>
        <w:widowControl w:val="0"/>
        <w:autoSpaceDE w:val="0"/>
        <w:autoSpaceDN w:val="0"/>
        <w:adjustRightInd w:val="0"/>
        <w:jc w:val="both"/>
      </w:pPr>
    </w:p>
    <w:p w14:paraId="7CE594E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RESPIRATORY PROTECTION</w:t>
      </w:r>
    </w:p>
    <w:p w14:paraId="0E8E618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 ref. standard EN 14387). If gases or vapours of a different nature and/or gases or vapours with particles (aerosols, fumes, mists, etc.) are present, combined type filters must be provided.</w:t>
      </w:r>
    </w:p>
    <w:p w14:paraId="0740120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40010AF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 ref. standard EN 137) or an external air-supplied respirator ( ref. standard EN 138). For the correct choice of respiratory protection device, refer to standard EN 529.</w:t>
      </w:r>
    </w:p>
    <w:p w14:paraId="030E467A" w14:textId="77777777" w:rsidR="00470FF7" w:rsidRPr="00470FF7" w:rsidRDefault="00470FF7" w:rsidP="00470FF7">
      <w:pPr>
        <w:widowControl w:val="0"/>
        <w:autoSpaceDE w:val="0"/>
        <w:autoSpaceDN w:val="0"/>
        <w:adjustRightInd w:val="0"/>
        <w:jc w:val="both"/>
      </w:pPr>
    </w:p>
    <w:p w14:paraId="55B2784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ENVIRONMENTAL EXPOSURE CONTROLS</w:t>
      </w:r>
    </w:p>
    <w:p w14:paraId="3ABC4FD3" w14:textId="77777777" w:rsidR="00470FF7" w:rsidRPr="00470FF7" w:rsidRDefault="00470FF7" w:rsidP="00470FF7">
      <w:pPr>
        <w:widowControl w:val="0"/>
        <w:autoSpaceDE w:val="0"/>
        <w:autoSpaceDN w:val="0"/>
        <w:adjustRightInd w:val="0"/>
        <w:jc w:val="both"/>
      </w:pPr>
    </w:p>
    <w:p w14:paraId="654F25F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Emissions from manufacturing processes, including those from ventilation equipment, should be monitored to comply with environmental protection legislation.</w:t>
      </w:r>
    </w:p>
    <w:p w14:paraId="286F9C04"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777E560E" w14:textId="77777777" w:rsidTr="00610340">
        <w:tc>
          <w:tcPr>
            <w:tcW w:w="10773" w:type="dxa"/>
            <w:shd w:val="clear" w:color="auto" w:fill="A8FFFF"/>
          </w:tcPr>
          <w:p w14:paraId="5CC11CE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9. Physical and chemical properties</w:t>
            </w:r>
          </w:p>
        </w:tc>
      </w:tr>
    </w:tbl>
    <w:p w14:paraId="44B84142"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505DFBFE" w14:textId="77777777" w:rsidTr="00610340">
        <w:tc>
          <w:tcPr>
            <w:tcW w:w="10773" w:type="dxa"/>
            <w:shd w:val="clear" w:color="auto" w:fill="FFFFFF"/>
          </w:tcPr>
          <w:p w14:paraId="6BAC69A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9.1. Information on basic physical and chemical properties</w:t>
            </w:r>
          </w:p>
        </w:tc>
      </w:tr>
    </w:tbl>
    <w:p w14:paraId="40990E53"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470FF7" w:rsidRPr="00470FF7" w14:paraId="68C343F7" w14:textId="77777777" w:rsidTr="00610340">
        <w:tc>
          <w:tcPr>
            <w:tcW w:w="3402" w:type="dxa"/>
            <w:shd w:val="clear" w:color="auto" w:fill="FFFFFF"/>
          </w:tcPr>
          <w:p w14:paraId="4AC751D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Physical State</w:t>
            </w:r>
          </w:p>
        </w:tc>
        <w:tc>
          <w:tcPr>
            <w:tcW w:w="5670" w:type="dxa"/>
            <w:shd w:val="clear" w:color="auto" w:fill="FFFFFF"/>
          </w:tcPr>
          <w:p w14:paraId="5B9B1D63"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pasty liquid</w:t>
            </w:r>
          </w:p>
        </w:tc>
      </w:tr>
      <w:tr w:rsidR="00470FF7" w:rsidRPr="00470FF7" w14:paraId="4B92F5D6" w14:textId="77777777" w:rsidTr="00610340">
        <w:tc>
          <w:tcPr>
            <w:tcW w:w="3402" w:type="dxa"/>
            <w:shd w:val="clear" w:color="auto" w:fill="FFFFFF"/>
          </w:tcPr>
          <w:p w14:paraId="2613553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Color</w:t>
            </w:r>
          </w:p>
        </w:tc>
        <w:tc>
          <w:tcPr>
            <w:tcW w:w="5670" w:type="dxa"/>
            <w:shd w:val="clear" w:color="auto" w:fill="FFFFFF"/>
          </w:tcPr>
          <w:p w14:paraId="4EB9DE53"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white</w:t>
            </w:r>
          </w:p>
        </w:tc>
      </w:tr>
      <w:tr w:rsidR="00470FF7" w:rsidRPr="00470FF7" w14:paraId="5324CB60" w14:textId="77777777" w:rsidTr="00610340">
        <w:tc>
          <w:tcPr>
            <w:tcW w:w="3402" w:type="dxa"/>
            <w:shd w:val="clear" w:color="auto" w:fill="FFFFFF"/>
          </w:tcPr>
          <w:p w14:paraId="5FEDEAD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Odor</w:t>
            </w:r>
          </w:p>
        </w:tc>
        <w:tc>
          <w:tcPr>
            <w:tcW w:w="5670" w:type="dxa"/>
            <w:shd w:val="clear" w:color="auto" w:fill="FFFFFF"/>
          </w:tcPr>
          <w:p w14:paraId="4557C4C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characteristic</w:t>
            </w:r>
          </w:p>
        </w:tc>
      </w:tr>
      <w:tr w:rsidR="00470FF7" w:rsidRPr="00470FF7" w14:paraId="0773641A" w14:textId="77777777" w:rsidTr="00610340">
        <w:tc>
          <w:tcPr>
            <w:tcW w:w="3402" w:type="dxa"/>
            <w:shd w:val="clear" w:color="auto" w:fill="FFFFFF"/>
          </w:tcPr>
          <w:p w14:paraId="459B0DD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Olfactory threshold</w:t>
            </w:r>
          </w:p>
        </w:tc>
        <w:tc>
          <w:tcPr>
            <w:tcW w:w="5670" w:type="dxa"/>
            <w:shd w:val="clear" w:color="auto" w:fill="FFFFFF"/>
          </w:tcPr>
          <w:p w14:paraId="686F0DD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1CBEA0DC" w14:textId="77777777" w:rsidTr="00610340">
        <w:tc>
          <w:tcPr>
            <w:tcW w:w="3402" w:type="dxa"/>
            <w:shd w:val="clear" w:color="auto" w:fill="FFFFFF"/>
          </w:tcPr>
          <w:p w14:paraId="70D3EF3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pH</w:t>
            </w:r>
          </w:p>
        </w:tc>
        <w:tc>
          <w:tcPr>
            <w:tcW w:w="5670" w:type="dxa"/>
            <w:shd w:val="clear" w:color="auto" w:fill="FFFFFF"/>
          </w:tcPr>
          <w:p w14:paraId="0D8E076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8 - 9</w:t>
            </w:r>
          </w:p>
        </w:tc>
      </w:tr>
      <w:tr w:rsidR="00470FF7" w:rsidRPr="00470FF7" w14:paraId="2FA205CB" w14:textId="77777777" w:rsidTr="00610340">
        <w:tc>
          <w:tcPr>
            <w:tcW w:w="3402" w:type="dxa"/>
            <w:shd w:val="clear" w:color="auto" w:fill="FFFFFF"/>
          </w:tcPr>
          <w:p w14:paraId="582DD25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Melting or freezing point</w:t>
            </w:r>
          </w:p>
        </w:tc>
        <w:tc>
          <w:tcPr>
            <w:tcW w:w="5670" w:type="dxa"/>
            <w:shd w:val="clear" w:color="auto" w:fill="FFFFFF"/>
          </w:tcPr>
          <w:p w14:paraId="70EC2DB2"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0 °C</w:t>
            </w:r>
          </w:p>
        </w:tc>
      </w:tr>
      <w:tr w:rsidR="00470FF7" w:rsidRPr="00470FF7" w14:paraId="70274CA9" w14:textId="77777777" w:rsidTr="00610340">
        <w:tc>
          <w:tcPr>
            <w:tcW w:w="3402" w:type="dxa"/>
            <w:shd w:val="clear" w:color="auto" w:fill="FFFFFF"/>
          </w:tcPr>
          <w:p w14:paraId="75C5079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Initial boiling point</w:t>
            </w:r>
          </w:p>
        </w:tc>
        <w:tc>
          <w:tcPr>
            <w:tcW w:w="5670" w:type="dxa"/>
            <w:shd w:val="clear" w:color="auto" w:fill="FFFFFF"/>
          </w:tcPr>
          <w:p w14:paraId="22C1640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100 °C</w:t>
            </w:r>
          </w:p>
        </w:tc>
      </w:tr>
      <w:tr w:rsidR="00470FF7" w:rsidRPr="00470FF7" w14:paraId="081620BC" w14:textId="77777777" w:rsidTr="00610340">
        <w:tc>
          <w:tcPr>
            <w:tcW w:w="3402" w:type="dxa"/>
            <w:shd w:val="clear" w:color="auto" w:fill="FFFFFF"/>
          </w:tcPr>
          <w:p w14:paraId="2EB4F3B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Boiling range</w:t>
            </w:r>
          </w:p>
        </w:tc>
        <w:tc>
          <w:tcPr>
            <w:tcW w:w="5670" w:type="dxa"/>
            <w:shd w:val="clear" w:color="auto" w:fill="FFFFFF"/>
          </w:tcPr>
          <w:p w14:paraId="6EF6AB4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25970406" w14:textId="77777777" w:rsidTr="00610340">
        <w:tc>
          <w:tcPr>
            <w:tcW w:w="3402" w:type="dxa"/>
            <w:shd w:val="clear" w:color="auto" w:fill="FFFFFF"/>
          </w:tcPr>
          <w:p w14:paraId="53F280A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Flash point</w:t>
            </w:r>
          </w:p>
        </w:tc>
        <w:tc>
          <w:tcPr>
            <w:tcW w:w="5670" w:type="dxa"/>
            <w:shd w:val="clear" w:color="auto" w:fill="FFFFFF"/>
          </w:tcPr>
          <w:p w14:paraId="193F1F0D"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2E10CA30" w14:textId="77777777" w:rsidTr="00610340">
        <w:tc>
          <w:tcPr>
            <w:tcW w:w="3402" w:type="dxa"/>
            <w:shd w:val="clear" w:color="auto" w:fill="FFFFFF"/>
          </w:tcPr>
          <w:p w14:paraId="2D822CE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Evaporation rate</w:t>
            </w:r>
          </w:p>
        </w:tc>
        <w:tc>
          <w:tcPr>
            <w:tcW w:w="5670" w:type="dxa"/>
            <w:shd w:val="clear" w:color="auto" w:fill="FFFFFF"/>
          </w:tcPr>
          <w:p w14:paraId="760161C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3C19C94E" w14:textId="77777777" w:rsidTr="00610340">
        <w:tc>
          <w:tcPr>
            <w:tcW w:w="3402" w:type="dxa"/>
            <w:shd w:val="clear" w:color="auto" w:fill="FFFFFF"/>
          </w:tcPr>
          <w:p w14:paraId="5529649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Flammability of solids and gases</w:t>
            </w:r>
          </w:p>
        </w:tc>
        <w:tc>
          <w:tcPr>
            <w:tcW w:w="5670" w:type="dxa"/>
            <w:shd w:val="clear" w:color="auto" w:fill="FFFFFF"/>
          </w:tcPr>
          <w:p w14:paraId="30049D7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1FE1F297" w14:textId="77777777" w:rsidTr="00610340">
        <w:tc>
          <w:tcPr>
            <w:tcW w:w="3402" w:type="dxa"/>
            <w:shd w:val="clear" w:color="auto" w:fill="FFFFFF"/>
          </w:tcPr>
          <w:p w14:paraId="444C7E7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Lower flammability limit</w:t>
            </w:r>
          </w:p>
        </w:tc>
        <w:tc>
          <w:tcPr>
            <w:tcW w:w="5670" w:type="dxa"/>
            <w:shd w:val="clear" w:color="auto" w:fill="FFFFFF"/>
          </w:tcPr>
          <w:p w14:paraId="459C7FDC"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7DE34586" w14:textId="77777777" w:rsidTr="00610340">
        <w:tc>
          <w:tcPr>
            <w:tcW w:w="3402" w:type="dxa"/>
            <w:shd w:val="clear" w:color="auto" w:fill="FFFFFF"/>
          </w:tcPr>
          <w:p w14:paraId="3A24524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Upper flammability limit</w:t>
            </w:r>
          </w:p>
        </w:tc>
        <w:tc>
          <w:tcPr>
            <w:tcW w:w="5670" w:type="dxa"/>
            <w:shd w:val="clear" w:color="auto" w:fill="FFFFFF"/>
          </w:tcPr>
          <w:p w14:paraId="1E74B22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7BBD5A8C" w14:textId="77777777" w:rsidTr="00610340">
        <w:tc>
          <w:tcPr>
            <w:tcW w:w="3402" w:type="dxa"/>
            <w:shd w:val="clear" w:color="auto" w:fill="FFFFFF"/>
          </w:tcPr>
          <w:p w14:paraId="12EF313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Lower explosive limit</w:t>
            </w:r>
          </w:p>
        </w:tc>
        <w:tc>
          <w:tcPr>
            <w:tcW w:w="5670" w:type="dxa"/>
            <w:shd w:val="clear" w:color="auto" w:fill="FFFFFF"/>
          </w:tcPr>
          <w:p w14:paraId="7D3F2D64"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4452D87E" w14:textId="77777777" w:rsidTr="00610340">
        <w:tc>
          <w:tcPr>
            <w:tcW w:w="3402" w:type="dxa"/>
            <w:shd w:val="clear" w:color="auto" w:fill="FFFFFF"/>
          </w:tcPr>
          <w:p w14:paraId="2A47AB9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Upper explosive limit</w:t>
            </w:r>
          </w:p>
        </w:tc>
        <w:tc>
          <w:tcPr>
            <w:tcW w:w="5670" w:type="dxa"/>
            <w:shd w:val="clear" w:color="auto" w:fill="FFFFFF"/>
          </w:tcPr>
          <w:p w14:paraId="1A8D932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34528A0F" w14:textId="77777777" w:rsidTr="00610340">
        <w:tc>
          <w:tcPr>
            <w:tcW w:w="3402" w:type="dxa"/>
            <w:shd w:val="clear" w:color="auto" w:fill="FFFFFF"/>
          </w:tcPr>
          <w:p w14:paraId="394842C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Vapor pressure</w:t>
            </w:r>
          </w:p>
        </w:tc>
        <w:tc>
          <w:tcPr>
            <w:tcW w:w="5670" w:type="dxa"/>
            <w:shd w:val="clear" w:color="auto" w:fill="FFFFFF"/>
          </w:tcPr>
          <w:p w14:paraId="2435859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7D81D473" w14:textId="77777777" w:rsidTr="00610340">
        <w:tc>
          <w:tcPr>
            <w:tcW w:w="3402" w:type="dxa"/>
            <w:shd w:val="clear" w:color="auto" w:fill="FFFFFF"/>
          </w:tcPr>
          <w:p w14:paraId="5D872EA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Vapor density</w:t>
            </w:r>
          </w:p>
        </w:tc>
        <w:tc>
          <w:tcPr>
            <w:tcW w:w="5670" w:type="dxa"/>
            <w:shd w:val="clear" w:color="auto" w:fill="FFFFFF"/>
          </w:tcPr>
          <w:p w14:paraId="26148D6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0DE4E546" w14:textId="77777777" w:rsidTr="00610340">
        <w:tc>
          <w:tcPr>
            <w:tcW w:w="3402" w:type="dxa"/>
            <w:shd w:val="clear" w:color="auto" w:fill="FFFFFF"/>
          </w:tcPr>
          <w:p w14:paraId="78C041C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Relative density</w:t>
            </w:r>
          </w:p>
        </w:tc>
        <w:tc>
          <w:tcPr>
            <w:tcW w:w="5670" w:type="dxa"/>
            <w:shd w:val="clear" w:color="auto" w:fill="FFFFFF"/>
          </w:tcPr>
          <w:p w14:paraId="02A84ED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1,450 kg/l</w:t>
            </w:r>
          </w:p>
        </w:tc>
      </w:tr>
      <w:tr w:rsidR="00470FF7" w:rsidRPr="00470FF7" w14:paraId="64E369FF" w14:textId="77777777" w:rsidTr="00610340">
        <w:tc>
          <w:tcPr>
            <w:tcW w:w="3402" w:type="dxa"/>
            <w:shd w:val="clear" w:color="auto" w:fill="FFFFFF"/>
          </w:tcPr>
          <w:p w14:paraId="213C622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Solubility</w:t>
            </w:r>
          </w:p>
        </w:tc>
        <w:tc>
          <w:tcPr>
            <w:tcW w:w="5670" w:type="dxa"/>
            <w:shd w:val="clear" w:color="auto" w:fill="FFFFFF"/>
          </w:tcPr>
          <w:p w14:paraId="248D8992"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miscible</w:t>
            </w:r>
          </w:p>
        </w:tc>
      </w:tr>
      <w:tr w:rsidR="00470FF7" w:rsidRPr="00470FF7" w14:paraId="39EE07CA" w14:textId="77777777" w:rsidTr="00610340">
        <w:tc>
          <w:tcPr>
            <w:tcW w:w="3402" w:type="dxa"/>
            <w:shd w:val="clear" w:color="auto" w:fill="FFFFFF"/>
          </w:tcPr>
          <w:p w14:paraId="0366522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Partition coefficient: n- octanol /water</w:t>
            </w:r>
          </w:p>
        </w:tc>
        <w:tc>
          <w:tcPr>
            <w:tcW w:w="5670" w:type="dxa"/>
            <w:shd w:val="clear" w:color="auto" w:fill="FFFFFF"/>
          </w:tcPr>
          <w:p w14:paraId="076B497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362B2844" w14:textId="77777777" w:rsidTr="00610340">
        <w:tc>
          <w:tcPr>
            <w:tcW w:w="3402" w:type="dxa"/>
            <w:shd w:val="clear" w:color="auto" w:fill="FFFFFF"/>
          </w:tcPr>
          <w:p w14:paraId="7BAD94A4" w14:textId="77777777" w:rsidR="00470FF7" w:rsidRPr="00470FF7" w:rsidRDefault="00470FF7" w:rsidP="00470FF7">
            <w:pPr>
              <w:widowControl w:val="0"/>
              <w:autoSpaceDE w:val="0"/>
              <w:autoSpaceDN w:val="0"/>
              <w:adjustRightInd w:val="0"/>
            </w:pPr>
            <w:r w:rsidRPr="00470FF7">
              <w:lastRenderedPageBreak/>
              <w:t xml:space="preserve"> </w:t>
            </w:r>
            <w:r w:rsidRPr="00470FF7">
              <w:rPr>
                <w:rFonts w:ascii="Arial" w:hAnsi="Arial" w:cs="Arial"/>
                <w:color w:val="000000"/>
                <w:sz w:val="16"/>
                <w:szCs w:val="16"/>
              </w:rPr>
              <w:t>Auto-ignition temperature</w:t>
            </w:r>
          </w:p>
        </w:tc>
        <w:tc>
          <w:tcPr>
            <w:tcW w:w="5670" w:type="dxa"/>
            <w:shd w:val="clear" w:color="auto" w:fill="FFFFFF"/>
          </w:tcPr>
          <w:p w14:paraId="4D2C43A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256FC320" w14:textId="77777777" w:rsidTr="00610340">
        <w:tc>
          <w:tcPr>
            <w:tcW w:w="3402" w:type="dxa"/>
            <w:shd w:val="clear" w:color="auto" w:fill="FFFFFF"/>
          </w:tcPr>
          <w:p w14:paraId="30B49C0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Decomposition temperature</w:t>
            </w:r>
          </w:p>
        </w:tc>
        <w:tc>
          <w:tcPr>
            <w:tcW w:w="5670" w:type="dxa"/>
            <w:shd w:val="clear" w:color="auto" w:fill="FFFFFF"/>
          </w:tcPr>
          <w:p w14:paraId="1BD3BFB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available</w:t>
            </w:r>
          </w:p>
        </w:tc>
      </w:tr>
      <w:tr w:rsidR="00470FF7" w:rsidRPr="00470FF7" w14:paraId="605AE4CE" w14:textId="77777777" w:rsidTr="00610340">
        <w:tc>
          <w:tcPr>
            <w:tcW w:w="3402" w:type="dxa"/>
            <w:shd w:val="clear" w:color="auto" w:fill="FFFFFF"/>
          </w:tcPr>
          <w:p w14:paraId="4B9D7A1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Viscosity</w:t>
            </w:r>
          </w:p>
        </w:tc>
        <w:tc>
          <w:tcPr>
            <w:tcW w:w="5670" w:type="dxa"/>
            <w:shd w:val="clear" w:color="auto" w:fill="FFFFFF"/>
          </w:tcPr>
          <w:p w14:paraId="7360B70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6000 - 8000 cP </w:t>
            </w:r>
          </w:p>
        </w:tc>
      </w:tr>
      <w:tr w:rsidR="00470FF7" w:rsidRPr="00470FF7" w14:paraId="36EFA00F" w14:textId="77777777" w:rsidTr="00610340">
        <w:tc>
          <w:tcPr>
            <w:tcW w:w="3402" w:type="dxa"/>
            <w:shd w:val="clear" w:color="auto" w:fill="FFFFFF"/>
          </w:tcPr>
          <w:p w14:paraId="1A089B8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Explosive properties</w:t>
            </w:r>
          </w:p>
        </w:tc>
        <w:tc>
          <w:tcPr>
            <w:tcW w:w="5670" w:type="dxa"/>
            <w:shd w:val="clear" w:color="auto" w:fill="FFFFFF"/>
          </w:tcPr>
          <w:p w14:paraId="5742C0E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applicable</w:t>
            </w:r>
          </w:p>
        </w:tc>
      </w:tr>
      <w:tr w:rsidR="00470FF7" w:rsidRPr="00470FF7" w14:paraId="4842FCA4" w14:textId="77777777" w:rsidTr="00610340">
        <w:tc>
          <w:tcPr>
            <w:tcW w:w="3402" w:type="dxa"/>
            <w:shd w:val="clear" w:color="auto" w:fill="FFFFFF"/>
          </w:tcPr>
          <w:p w14:paraId="21DC2B2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Oxidizing properties</w:t>
            </w:r>
          </w:p>
        </w:tc>
        <w:tc>
          <w:tcPr>
            <w:tcW w:w="5670" w:type="dxa"/>
            <w:shd w:val="clear" w:color="auto" w:fill="FFFFFF"/>
          </w:tcPr>
          <w:p w14:paraId="166F560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not applicable</w:t>
            </w:r>
          </w:p>
        </w:tc>
      </w:tr>
    </w:tbl>
    <w:p w14:paraId="4CE2F3B9"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371BF132" w14:textId="77777777" w:rsidTr="00610340">
        <w:tc>
          <w:tcPr>
            <w:tcW w:w="10773" w:type="dxa"/>
            <w:shd w:val="clear" w:color="auto" w:fill="FFFFFF"/>
          </w:tcPr>
          <w:p w14:paraId="39ACD95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9.2. Other information</w:t>
            </w:r>
          </w:p>
        </w:tc>
      </w:tr>
    </w:tbl>
    <w:p w14:paraId="4600E348" w14:textId="77777777" w:rsidR="00470FF7" w:rsidRPr="00470FF7" w:rsidRDefault="00470FF7" w:rsidP="00470FF7">
      <w:pPr>
        <w:widowControl w:val="0"/>
        <w:autoSpaceDE w:val="0"/>
        <w:autoSpaceDN w:val="0"/>
        <w:adjustRightInd w:val="0"/>
        <w:jc w:val="both"/>
      </w:pPr>
    </w:p>
    <w:p w14:paraId="2B1C0C0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6E05942C"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435F521A" w14:textId="77777777" w:rsidTr="00610340">
        <w:tc>
          <w:tcPr>
            <w:tcW w:w="10773" w:type="dxa"/>
            <w:shd w:val="clear" w:color="auto" w:fill="A8FFFF"/>
          </w:tcPr>
          <w:p w14:paraId="671247F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10. Stability and reactivity</w:t>
            </w:r>
          </w:p>
        </w:tc>
      </w:tr>
    </w:tbl>
    <w:p w14:paraId="3ADD8FF4" w14:textId="77777777" w:rsidR="00470FF7" w:rsidRPr="00470FF7" w:rsidRDefault="00470FF7" w:rsidP="00470FF7">
      <w:pPr>
        <w:widowControl w:val="0"/>
        <w:autoSpaceDE w:val="0"/>
        <w:autoSpaceDN w:val="0"/>
        <w:adjustRightInd w:val="0"/>
        <w:jc w:val="both"/>
      </w:pPr>
    </w:p>
    <w:p w14:paraId="60E85BAE"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10.1. Reactivity</w:t>
      </w:r>
    </w:p>
    <w:p w14:paraId="4D120C75" w14:textId="77777777" w:rsidR="00470FF7" w:rsidRPr="00470FF7" w:rsidRDefault="00470FF7" w:rsidP="00470FF7">
      <w:pPr>
        <w:widowControl w:val="0"/>
        <w:autoSpaceDE w:val="0"/>
        <w:autoSpaceDN w:val="0"/>
        <w:adjustRightInd w:val="0"/>
        <w:jc w:val="both"/>
      </w:pPr>
    </w:p>
    <w:p w14:paraId="4874D41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There are no particular dangers of reaction with other substances under normal conditions of use.</w:t>
      </w:r>
    </w:p>
    <w:p w14:paraId="44F8A223" w14:textId="77777777" w:rsidR="00470FF7" w:rsidRPr="00470FF7" w:rsidRDefault="00470FF7" w:rsidP="00470FF7">
      <w:pPr>
        <w:widowControl w:val="0"/>
        <w:autoSpaceDE w:val="0"/>
        <w:autoSpaceDN w:val="0"/>
        <w:adjustRightInd w:val="0"/>
        <w:jc w:val="both"/>
      </w:pPr>
    </w:p>
    <w:p w14:paraId="1170EC43"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10.2. Chemical stability</w:t>
      </w:r>
    </w:p>
    <w:p w14:paraId="34248E1F" w14:textId="77777777" w:rsidR="00470FF7" w:rsidRPr="00470FF7" w:rsidRDefault="00470FF7" w:rsidP="00470FF7">
      <w:pPr>
        <w:widowControl w:val="0"/>
        <w:autoSpaceDE w:val="0"/>
        <w:autoSpaceDN w:val="0"/>
        <w:adjustRightInd w:val="0"/>
        <w:jc w:val="both"/>
      </w:pPr>
    </w:p>
    <w:p w14:paraId="796D158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product is stable under normal conditions of use and storage.</w:t>
      </w:r>
    </w:p>
    <w:p w14:paraId="68E09757" w14:textId="77777777" w:rsidR="00470FF7" w:rsidRPr="00470FF7" w:rsidRDefault="00470FF7" w:rsidP="00470FF7">
      <w:pPr>
        <w:widowControl w:val="0"/>
        <w:autoSpaceDE w:val="0"/>
        <w:autoSpaceDN w:val="0"/>
        <w:adjustRightInd w:val="0"/>
        <w:jc w:val="both"/>
      </w:pPr>
    </w:p>
    <w:p w14:paraId="0B1ACBA3"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10.3. Possibility of hazardous reactions</w:t>
      </w:r>
    </w:p>
    <w:p w14:paraId="1E02D654" w14:textId="77777777" w:rsidR="00470FF7" w:rsidRPr="00470FF7" w:rsidRDefault="00470FF7" w:rsidP="00470FF7">
      <w:pPr>
        <w:widowControl w:val="0"/>
        <w:autoSpaceDE w:val="0"/>
        <w:autoSpaceDN w:val="0"/>
        <w:adjustRightInd w:val="0"/>
        <w:jc w:val="both"/>
      </w:pPr>
    </w:p>
    <w:p w14:paraId="6DE50B2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Under normal conditions of use and storage, no hazardous reactions are expected.</w:t>
      </w:r>
    </w:p>
    <w:p w14:paraId="06E92784" w14:textId="77777777" w:rsidR="00470FF7" w:rsidRPr="00470FF7" w:rsidRDefault="00470FF7" w:rsidP="00470FF7">
      <w:pPr>
        <w:widowControl w:val="0"/>
        <w:autoSpaceDE w:val="0"/>
        <w:autoSpaceDN w:val="0"/>
        <w:adjustRightInd w:val="0"/>
        <w:jc w:val="both"/>
      </w:pPr>
    </w:p>
    <w:p w14:paraId="399DB8B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10.4. Conditions to avoid</w:t>
      </w:r>
    </w:p>
    <w:p w14:paraId="72C3FC13" w14:textId="77777777" w:rsidR="00470FF7" w:rsidRPr="00470FF7" w:rsidRDefault="00470FF7" w:rsidP="00470FF7">
      <w:pPr>
        <w:widowControl w:val="0"/>
        <w:autoSpaceDE w:val="0"/>
        <w:autoSpaceDN w:val="0"/>
        <w:adjustRightInd w:val="0"/>
        <w:jc w:val="both"/>
      </w:pPr>
    </w:p>
    <w:p w14:paraId="63AA5C9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None in particular. However, take the usual precautions when handling chemicals.</w:t>
      </w:r>
    </w:p>
    <w:p w14:paraId="19ADDD4D" w14:textId="77777777" w:rsidR="00470FF7" w:rsidRPr="00470FF7" w:rsidRDefault="00470FF7" w:rsidP="00470FF7">
      <w:pPr>
        <w:widowControl w:val="0"/>
        <w:autoSpaceDE w:val="0"/>
        <w:autoSpaceDN w:val="0"/>
        <w:adjustRightInd w:val="0"/>
        <w:jc w:val="both"/>
      </w:pPr>
    </w:p>
    <w:p w14:paraId="3E0F9669"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10.5. Incompatible materials</w:t>
      </w:r>
    </w:p>
    <w:p w14:paraId="7709FFE6" w14:textId="77777777" w:rsidR="00470FF7" w:rsidRPr="00470FF7" w:rsidRDefault="00470FF7" w:rsidP="00470FF7">
      <w:pPr>
        <w:widowControl w:val="0"/>
        <w:autoSpaceDE w:val="0"/>
        <w:autoSpaceDN w:val="0"/>
        <w:adjustRightInd w:val="0"/>
        <w:jc w:val="both"/>
      </w:pPr>
    </w:p>
    <w:p w14:paraId="55AB1EE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20CC6F30" w14:textId="77777777" w:rsidR="00470FF7" w:rsidRPr="00470FF7" w:rsidRDefault="00470FF7" w:rsidP="00470FF7">
      <w:pPr>
        <w:widowControl w:val="0"/>
        <w:autoSpaceDE w:val="0"/>
        <w:autoSpaceDN w:val="0"/>
        <w:adjustRightInd w:val="0"/>
        <w:jc w:val="both"/>
      </w:pPr>
    </w:p>
    <w:p w14:paraId="5DD248E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10.6. Hazardous decomposition products</w:t>
      </w:r>
    </w:p>
    <w:p w14:paraId="67446052" w14:textId="77777777" w:rsidR="00470FF7" w:rsidRPr="00470FF7" w:rsidRDefault="00470FF7" w:rsidP="00470FF7">
      <w:pPr>
        <w:widowControl w:val="0"/>
        <w:autoSpaceDE w:val="0"/>
        <w:autoSpaceDN w:val="0"/>
        <w:adjustRightInd w:val="0"/>
        <w:jc w:val="both"/>
      </w:pPr>
    </w:p>
    <w:p w14:paraId="45301AC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61804132" w14:textId="77777777" w:rsidR="00470FF7" w:rsidRPr="00470FF7" w:rsidRDefault="00470FF7" w:rsidP="00470FF7">
      <w:pPr>
        <w:widowControl w:val="0"/>
        <w:autoSpaceDE w:val="0"/>
        <w:autoSpaceDN w:val="0"/>
        <w:adjustRightInd w:val="0"/>
        <w:jc w:val="both"/>
      </w:pPr>
    </w:p>
    <w:p w14:paraId="10521381"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4AC10129" w14:textId="77777777" w:rsidTr="00610340">
        <w:tc>
          <w:tcPr>
            <w:tcW w:w="10773" w:type="dxa"/>
            <w:shd w:val="clear" w:color="auto" w:fill="A8FFFF"/>
          </w:tcPr>
          <w:p w14:paraId="37C2E46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11. Toxicological information</w:t>
            </w:r>
          </w:p>
        </w:tc>
      </w:tr>
    </w:tbl>
    <w:p w14:paraId="69564F25" w14:textId="77777777" w:rsidR="00470FF7" w:rsidRPr="00470FF7" w:rsidRDefault="00470FF7" w:rsidP="00470FF7">
      <w:pPr>
        <w:widowControl w:val="0"/>
        <w:autoSpaceDE w:val="0"/>
        <w:autoSpaceDN w:val="0"/>
        <w:adjustRightInd w:val="0"/>
        <w:jc w:val="both"/>
      </w:pPr>
    </w:p>
    <w:p w14:paraId="2F2722B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the absence of experimental toxicological data on the product itself, the possible health hazards of the product have been assessed on the basis of the properties of the substances contained, according to the criteria established by the reference legislation for classification.</w:t>
      </w:r>
    </w:p>
    <w:p w14:paraId="0B6AE1D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Therefore, consider the concentration of any individual hazardous substances mentioned in section 3 to assess the toxicological effects resulting from exposure to the product.</w:t>
      </w:r>
    </w:p>
    <w:p w14:paraId="1E674436" w14:textId="77777777" w:rsidR="00470FF7" w:rsidRPr="00470FF7" w:rsidRDefault="00470FF7" w:rsidP="00470FF7">
      <w:pPr>
        <w:widowControl w:val="0"/>
        <w:autoSpaceDE w:val="0"/>
        <w:autoSpaceDN w:val="0"/>
        <w:adjustRightInd w:val="0"/>
        <w:jc w:val="both"/>
      </w:pPr>
    </w:p>
    <w:p w14:paraId="7AB0813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11.1. Information on toxicological effects</w:t>
      </w:r>
    </w:p>
    <w:p w14:paraId="605909C5" w14:textId="77777777" w:rsidR="00470FF7" w:rsidRPr="00470FF7" w:rsidRDefault="00470FF7" w:rsidP="00470FF7">
      <w:pPr>
        <w:widowControl w:val="0"/>
        <w:autoSpaceDE w:val="0"/>
        <w:autoSpaceDN w:val="0"/>
        <w:adjustRightInd w:val="0"/>
        <w:jc w:val="both"/>
      </w:pPr>
    </w:p>
    <w:p w14:paraId="52D8A3C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Metabolism, kinetics, mechanism of action and other information</w:t>
      </w:r>
    </w:p>
    <w:p w14:paraId="5C10FC7C" w14:textId="77777777" w:rsidR="00470FF7" w:rsidRPr="00470FF7" w:rsidRDefault="00470FF7" w:rsidP="00470FF7">
      <w:pPr>
        <w:widowControl w:val="0"/>
        <w:autoSpaceDE w:val="0"/>
        <w:autoSpaceDN w:val="0"/>
        <w:adjustRightInd w:val="0"/>
        <w:jc w:val="both"/>
      </w:pPr>
    </w:p>
    <w:p w14:paraId="12B31B68"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Information not available</w:t>
      </w:r>
    </w:p>
    <w:p w14:paraId="7C2F3002" w14:textId="77777777" w:rsidR="00470FF7" w:rsidRPr="00470FF7" w:rsidRDefault="00470FF7" w:rsidP="00470FF7">
      <w:pPr>
        <w:widowControl w:val="0"/>
        <w:autoSpaceDE w:val="0"/>
        <w:autoSpaceDN w:val="0"/>
        <w:adjustRightInd w:val="0"/>
        <w:jc w:val="both"/>
      </w:pPr>
    </w:p>
    <w:p w14:paraId="3951A4A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Information on likely routes of exposure</w:t>
      </w:r>
    </w:p>
    <w:p w14:paraId="0C26721D" w14:textId="77777777" w:rsidR="00470FF7" w:rsidRPr="00470FF7" w:rsidRDefault="00470FF7" w:rsidP="00470FF7">
      <w:pPr>
        <w:widowControl w:val="0"/>
        <w:autoSpaceDE w:val="0"/>
        <w:autoSpaceDN w:val="0"/>
        <w:adjustRightInd w:val="0"/>
        <w:jc w:val="both"/>
      </w:pPr>
    </w:p>
    <w:p w14:paraId="39F4750A"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Information not available</w:t>
      </w:r>
    </w:p>
    <w:p w14:paraId="723AC471" w14:textId="77777777" w:rsidR="00470FF7" w:rsidRPr="00470FF7" w:rsidRDefault="00470FF7" w:rsidP="00470FF7">
      <w:pPr>
        <w:widowControl w:val="0"/>
        <w:autoSpaceDE w:val="0"/>
        <w:autoSpaceDN w:val="0"/>
        <w:adjustRightInd w:val="0"/>
        <w:jc w:val="both"/>
      </w:pPr>
    </w:p>
    <w:p w14:paraId="538F0BA6"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Immediate, delayed and chronic effects resulting from short and long-term exposure</w:t>
      </w:r>
    </w:p>
    <w:p w14:paraId="31BECF06" w14:textId="77777777" w:rsidR="00470FF7" w:rsidRPr="00470FF7" w:rsidRDefault="00470FF7" w:rsidP="00470FF7">
      <w:pPr>
        <w:widowControl w:val="0"/>
        <w:autoSpaceDE w:val="0"/>
        <w:autoSpaceDN w:val="0"/>
        <w:adjustRightInd w:val="0"/>
        <w:jc w:val="both"/>
      </w:pPr>
    </w:p>
    <w:p w14:paraId="0018EC5B"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Information not available</w:t>
      </w:r>
    </w:p>
    <w:p w14:paraId="573003FF" w14:textId="77777777" w:rsidR="00470FF7" w:rsidRPr="00470FF7" w:rsidRDefault="00470FF7" w:rsidP="00470FF7">
      <w:pPr>
        <w:widowControl w:val="0"/>
        <w:autoSpaceDE w:val="0"/>
        <w:autoSpaceDN w:val="0"/>
        <w:adjustRightInd w:val="0"/>
        <w:jc w:val="both"/>
      </w:pPr>
    </w:p>
    <w:p w14:paraId="68163C88"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Interactive effects</w:t>
      </w:r>
    </w:p>
    <w:p w14:paraId="381D0E4A" w14:textId="77777777" w:rsidR="00470FF7" w:rsidRPr="00470FF7" w:rsidRDefault="00470FF7" w:rsidP="00470FF7">
      <w:pPr>
        <w:widowControl w:val="0"/>
        <w:autoSpaceDE w:val="0"/>
        <w:autoSpaceDN w:val="0"/>
        <w:adjustRightInd w:val="0"/>
        <w:jc w:val="both"/>
      </w:pPr>
    </w:p>
    <w:p w14:paraId="4DBA016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Information not available</w:t>
      </w:r>
    </w:p>
    <w:p w14:paraId="73D4A20F" w14:textId="77777777" w:rsidR="00470FF7" w:rsidRPr="00470FF7" w:rsidRDefault="00470FF7" w:rsidP="00470FF7">
      <w:pPr>
        <w:widowControl w:val="0"/>
        <w:autoSpaceDE w:val="0"/>
        <w:autoSpaceDN w:val="0"/>
        <w:adjustRightInd w:val="0"/>
        <w:jc w:val="both"/>
      </w:pPr>
    </w:p>
    <w:p w14:paraId="3F5A0AE4"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ACUTE TOXICITY</w:t>
      </w:r>
    </w:p>
    <w:p w14:paraId="7C60A6F7" w14:textId="77777777" w:rsidR="00470FF7" w:rsidRPr="00470FF7" w:rsidRDefault="00470FF7" w:rsidP="00470FF7">
      <w:pPr>
        <w:widowControl w:val="0"/>
        <w:autoSpaceDE w:val="0"/>
        <w:autoSpaceDN w:val="0"/>
        <w:adjustRightInd w:val="0"/>
        <w:jc w:val="both"/>
      </w:pPr>
    </w:p>
    <w:p w14:paraId="22F23F4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LC50 (Inhalation) of the mixture:</w:t>
      </w:r>
    </w:p>
    <w:p w14:paraId="42724FD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classified (no relevant components)</w:t>
      </w:r>
    </w:p>
    <w:p w14:paraId="366E157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LD50 (Oral) of the mixture:</w:t>
      </w:r>
    </w:p>
    <w:p w14:paraId="383B5E9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classified (no relevant components)</w:t>
      </w:r>
    </w:p>
    <w:p w14:paraId="58A78158"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LD50 (Dermal) of the mixture:</w:t>
      </w:r>
    </w:p>
    <w:p w14:paraId="2D19EE4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classified (no relevant components)</w:t>
      </w:r>
    </w:p>
    <w:p w14:paraId="56D7D7F0" w14:textId="77777777" w:rsidR="00470FF7" w:rsidRPr="00470FF7" w:rsidRDefault="00470FF7" w:rsidP="00470FF7">
      <w:pPr>
        <w:widowControl w:val="0"/>
        <w:autoSpaceDE w:val="0"/>
        <w:autoSpaceDN w:val="0"/>
        <w:adjustRightInd w:val="0"/>
        <w:jc w:val="both"/>
      </w:pPr>
    </w:p>
    <w:p w14:paraId="3183F578" w14:textId="77777777" w:rsidR="00470FF7" w:rsidRPr="00470FF7" w:rsidRDefault="00470FF7" w:rsidP="00470FF7">
      <w:pPr>
        <w:widowControl w:val="0"/>
        <w:autoSpaceDE w:val="0"/>
        <w:autoSpaceDN w:val="0"/>
        <w:adjustRightInd w:val="0"/>
        <w:jc w:val="both"/>
      </w:pPr>
    </w:p>
    <w:p w14:paraId="2E6CC9E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Calcium Carbonate</w:t>
      </w:r>
    </w:p>
    <w:p w14:paraId="1E8B2799" w14:textId="77777777" w:rsidR="00470FF7" w:rsidRPr="00470FF7" w:rsidRDefault="00470FF7" w:rsidP="00470FF7">
      <w:pPr>
        <w:widowControl w:val="0"/>
        <w:autoSpaceDE w:val="0"/>
        <w:autoSpaceDN w:val="0"/>
        <w:adjustRightInd w:val="0"/>
        <w:jc w:val="both"/>
      </w:pPr>
    </w:p>
    <w:p w14:paraId="5B7AC94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 &gt; 5000 mg/kg Rat</w:t>
      </w:r>
    </w:p>
    <w:p w14:paraId="1088D1E9" w14:textId="77777777" w:rsidR="00470FF7" w:rsidRPr="00470FF7" w:rsidRDefault="00470FF7" w:rsidP="00470FF7">
      <w:pPr>
        <w:widowControl w:val="0"/>
        <w:autoSpaceDE w:val="0"/>
        <w:autoSpaceDN w:val="0"/>
        <w:adjustRightInd w:val="0"/>
        <w:jc w:val="both"/>
      </w:pPr>
    </w:p>
    <w:p w14:paraId="6BE989B2" w14:textId="77777777" w:rsidR="00470FF7" w:rsidRPr="00470FF7" w:rsidRDefault="00470FF7" w:rsidP="00470FF7">
      <w:pPr>
        <w:widowControl w:val="0"/>
        <w:autoSpaceDE w:val="0"/>
        <w:autoSpaceDN w:val="0"/>
        <w:adjustRightInd w:val="0"/>
        <w:jc w:val="both"/>
      </w:pPr>
    </w:p>
    <w:p w14:paraId="7954586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Ethylhydroxyethyl cellulose</w:t>
      </w:r>
    </w:p>
    <w:p w14:paraId="33CFCF5E" w14:textId="77777777" w:rsidR="00470FF7" w:rsidRPr="00470FF7" w:rsidRDefault="00470FF7" w:rsidP="00470FF7">
      <w:pPr>
        <w:widowControl w:val="0"/>
        <w:autoSpaceDE w:val="0"/>
        <w:autoSpaceDN w:val="0"/>
        <w:adjustRightInd w:val="0"/>
        <w:jc w:val="both"/>
      </w:pPr>
    </w:p>
    <w:p w14:paraId="4653174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 &gt; 5 mg/kg Rat</w:t>
      </w:r>
    </w:p>
    <w:p w14:paraId="7CB1A9C1" w14:textId="77777777" w:rsidR="00470FF7" w:rsidRPr="00470FF7" w:rsidRDefault="00470FF7" w:rsidP="00470FF7">
      <w:pPr>
        <w:widowControl w:val="0"/>
        <w:autoSpaceDE w:val="0"/>
        <w:autoSpaceDN w:val="0"/>
        <w:adjustRightInd w:val="0"/>
        <w:jc w:val="both"/>
      </w:pPr>
    </w:p>
    <w:p w14:paraId="46CA4793" w14:textId="77777777" w:rsidR="00470FF7" w:rsidRPr="00470FF7" w:rsidRDefault="00470FF7" w:rsidP="00470FF7">
      <w:pPr>
        <w:widowControl w:val="0"/>
        <w:autoSpaceDE w:val="0"/>
        <w:autoSpaceDN w:val="0"/>
        <w:adjustRightInd w:val="0"/>
        <w:jc w:val="both"/>
      </w:pPr>
    </w:p>
    <w:p w14:paraId="5928B2F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titanium dioxide</w:t>
      </w:r>
    </w:p>
    <w:p w14:paraId="09674C8F" w14:textId="77777777" w:rsidR="00470FF7" w:rsidRPr="00470FF7" w:rsidRDefault="00470FF7" w:rsidP="00470FF7">
      <w:pPr>
        <w:widowControl w:val="0"/>
        <w:autoSpaceDE w:val="0"/>
        <w:autoSpaceDN w:val="0"/>
        <w:adjustRightInd w:val="0"/>
        <w:jc w:val="both"/>
      </w:pPr>
    </w:p>
    <w:p w14:paraId="5AF0C9B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 &gt; 5000 mg/kg</w:t>
      </w:r>
    </w:p>
    <w:p w14:paraId="62773B0F" w14:textId="77777777" w:rsidR="00470FF7" w:rsidRPr="00470FF7" w:rsidRDefault="00470FF7" w:rsidP="00470FF7">
      <w:pPr>
        <w:widowControl w:val="0"/>
        <w:autoSpaceDE w:val="0"/>
        <w:autoSpaceDN w:val="0"/>
        <w:adjustRightInd w:val="0"/>
        <w:jc w:val="both"/>
      </w:pPr>
    </w:p>
    <w:p w14:paraId="1321968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LC50 (Inhalation) &gt; 6.82 mg/l/4h rat</w:t>
      </w:r>
    </w:p>
    <w:p w14:paraId="0A9877FC" w14:textId="77777777" w:rsidR="00470FF7" w:rsidRPr="00470FF7" w:rsidRDefault="00470FF7" w:rsidP="00470FF7">
      <w:pPr>
        <w:widowControl w:val="0"/>
        <w:autoSpaceDE w:val="0"/>
        <w:autoSpaceDN w:val="0"/>
        <w:adjustRightInd w:val="0"/>
        <w:jc w:val="both"/>
      </w:pPr>
    </w:p>
    <w:p w14:paraId="163FC834" w14:textId="77777777" w:rsidR="00470FF7" w:rsidRPr="00470FF7" w:rsidRDefault="00470FF7" w:rsidP="00470FF7">
      <w:pPr>
        <w:widowControl w:val="0"/>
        <w:autoSpaceDE w:val="0"/>
        <w:autoSpaceDN w:val="0"/>
        <w:adjustRightInd w:val="0"/>
        <w:jc w:val="both"/>
      </w:pPr>
    </w:p>
    <w:p w14:paraId="27F03B9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Calcium dihydroxide</w:t>
      </w:r>
    </w:p>
    <w:p w14:paraId="462A3139" w14:textId="77777777" w:rsidR="00470FF7" w:rsidRPr="00470FF7" w:rsidRDefault="00470FF7" w:rsidP="00470FF7">
      <w:pPr>
        <w:widowControl w:val="0"/>
        <w:autoSpaceDE w:val="0"/>
        <w:autoSpaceDN w:val="0"/>
        <w:adjustRightInd w:val="0"/>
        <w:jc w:val="both"/>
      </w:pPr>
    </w:p>
    <w:p w14:paraId="5BAF21B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 &gt; 2500 mg/kg Rabbit</w:t>
      </w:r>
    </w:p>
    <w:p w14:paraId="68AE14D1" w14:textId="77777777" w:rsidR="00470FF7" w:rsidRPr="00470FF7" w:rsidRDefault="00470FF7" w:rsidP="00470FF7">
      <w:pPr>
        <w:widowControl w:val="0"/>
        <w:autoSpaceDE w:val="0"/>
        <w:autoSpaceDN w:val="0"/>
        <w:adjustRightInd w:val="0"/>
        <w:jc w:val="both"/>
      </w:pPr>
    </w:p>
    <w:p w14:paraId="796188D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(Dermal) &gt; 2500 mg/kg Rabbit</w:t>
      </w:r>
    </w:p>
    <w:p w14:paraId="2DCC788D" w14:textId="77777777" w:rsidR="00470FF7" w:rsidRPr="00470FF7" w:rsidRDefault="00470FF7" w:rsidP="00470FF7">
      <w:pPr>
        <w:widowControl w:val="0"/>
        <w:autoSpaceDE w:val="0"/>
        <w:autoSpaceDN w:val="0"/>
        <w:adjustRightInd w:val="0"/>
        <w:jc w:val="both"/>
      </w:pPr>
    </w:p>
    <w:p w14:paraId="18399337" w14:textId="77777777" w:rsidR="00470FF7" w:rsidRPr="00470FF7" w:rsidRDefault="00470FF7" w:rsidP="00470FF7">
      <w:pPr>
        <w:widowControl w:val="0"/>
        <w:autoSpaceDE w:val="0"/>
        <w:autoSpaceDN w:val="0"/>
        <w:adjustRightInd w:val="0"/>
        <w:jc w:val="both"/>
      </w:pPr>
    </w:p>
    <w:p w14:paraId="73D15E39"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SKIN CORROSION / SKIN IRRITATION</w:t>
      </w:r>
    </w:p>
    <w:p w14:paraId="4218A838" w14:textId="77777777" w:rsidR="00470FF7" w:rsidRPr="00470FF7" w:rsidRDefault="00470FF7" w:rsidP="00470FF7">
      <w:pPr>
        <w:widowControl w:val="0"/>
        <w:autoSpaceDE w:val="0"/>
        <w:autoSpaceDN w:val="0"/>
        <w:adjustRightInd w:val="0"/>
        <w:jc w:val="both"/>
      </w:pPr>
    </w:p>
    <w:p w14:paraId="46FA3B65"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08C55D5F" w14:textId="77777777" w:rsidR="00470FF7" w:rsidRPr="00470FF7" w:rsidRDefault="00470FF7" w:rsidP="00470FF7">
      <w:pPr>
        <w:widowControl w:val="0"/>
        <w:autoSpaceDE w:val="0"/>
        <w:autoSpaceDN w:val="0"/>
        <w:adjustRightInd w:val="0"/>
        <w:jc w:val="both"/>
      </w:pPr>
    </w:p>
    <w:p w14:paraId="169BCA86"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SERIOUS EYE DAMAGE / EYE IRRITATION</w:t>
      </w:r>
    </w:p>
    <w:p w14:paraId="71B53551" w14:textId="77777777" w:rsidR="00470FF7" w:rsidRPr="00470FF7" w:rsidRDefault="00470FF7" w:rsidP="00470FF7">
      <w:pPr>
        <w:widowControl w:val="0"/>
        <w:autoSpaceDE w:val="0"/>
        <w:autoSpaceDN w:val="0"/>
        <w:adjustRightInd w:val="0"/>
        <w:jc w:val="both"/>
      </w:pPr>
    </w:p>
    <w:p w14:paraId="4FCB5EEF"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Causes serious eye damage</w:t>
      </w:r>
    </w:p>
    <w:p w14:paraId="4805D010" w14:textId="77777777" w:rsidR="00470FF7" w:rsidRPr="00470FF7" w:rsidRDefault="00470FF7" w:rsidP="00470FF7">
      <w:pPr>
        <w:widowControl w:val="0"/>
        <w:autoSpaceDE w:val="0"/>
        <w:autoSpaceDN w:val="0"/>
        <w:adjustRightInd w:val="0"/>
        <w:jc w:val="both"/>
      </w:pPr>
    </w:p>
    <w:p w14:paraId="220BDC7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RESPIRATORY OR SKIN SENSITIZATION</w:t>
      </w:r>
    </w:p>
    <w:p w14:paraId="3C15953A" w14:textId="77777777" w:rsidR="00470FF7" w:rsidRPr="00470FF7" w:rsidRDefault="00470FF7" w:rsidP="00470FF7">
      <w:pPr>
        <w:widowControl w:val="0"/>
        <w:autoSpaceDE w:val="0"/>
        <w:autoSpaceDN w:val="0"/>
        <w:adjustRightInd w:val="0"/>
        <w:jc w:val="both"/>
      </w:pPr>
    </w:p>
    <w:p w14:paraId="230A9D4D"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69415488" w14:textId="77777777" w:rsidR="00470FF7" w:rsidRPr="00470FF7" w:rsidRDefault="00470FF7" w:rsidP="00470FF7">
      <w:pPr>
        <w:widowControl w:val="0"/>
        <w:autoSpaceDE w:val="0"/>
        <w:autoSpaceDN w:val="0"/>
        <w:adjustRightInd w:val="0"/>
        <w:jc w:val="both"/>
      </w:pPr>
    </w:p>
    <w:p w14:paraId="0A54E324"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GERM CELL MUTAGENICITY</w:t>
      </w:r>
    </w:p>
    <w:p w14:paraId="759A879C" w14:textId="77777777" w:rsidR="00470FF7" w:rsidRPr="00470FF7" w:rsidRDefault="00470FF7" w:rsidP="00470FF7">
      <w:pPr>
        <w:widowControl w:val="0"/>
        <w:autoSpaceDE w:val="0"/>
        <w:autoSpaceDN w:val="0"/>
        <w:adjustRightInd w:val="0"/>
        <w:jc w:val="both"/>
      </w:pPr>
    </w:p>
    <w:p w14:paraId="445159F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7FF540F4" w14:textId="77777777" w:rsidR="00470FF7" w:rsidRPr="00470FF7" w:rsidRDefault="00470FF7" w:rsidP="00470FF7">
      <w:pPr>
        <w:widowControl w:val="0"/>
        <w:autoSpaceDE w:val="0"/>
        <w:autoSpaceDN w:val="0"/>
        <w:adjustRightInd w:val="0"/>
        <w:jc w:val="both"/>
      </w:pPr>
    </w:p>
    <w:p w14:paraId="7EC9C3E0"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CARCINOGENICITY</w:t>
      </w:r>
    </w:p>
    <w:p w14:paraId="1D6C76AB" w14:textId="77777777" w:rsidR="00470FF7" w:rsidRPr="00470FF7" w:rsidRDefault="00470FF7" w:rsidP="00470FF7">
      <w:pPr>
        <w:widowControl w:val="0"/>
        <w:autoSpaceDE w:val="0"/>
        <w:autoSpaceDN w:val="0"/>
        <w:adjustRightInd w:val="0"/>
        <w:jc w:val="both"/>
      </w:pPr>
    </w:p>
    <w:p w14:paraId="65112F32"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5F4C9064" w14:textId="77777777" w:rsidR="00470FF7" w:rsidRPr="00470FF7" w:rsidRDefault="00470FF7" w:rsidP="00470FF7">
      <w:pPr>
        <w:widowControl w:val="0"/>
        <w:autoSpaceDE w:val="0"/>
        <w:autoSpaceDN w:val="0"/>
        <w:adjustRightInd w:val="0"/>
        <w:jc w:val="both"/>
      </w:pPr>
    </w:p>
    <w:p w14:paraId="174C3681"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REPRODUCTIVE TOXICITY</w:t>
      </w:r>
    </w:p>
    <w:p w14:paraId="61D3B519" w14:textId="77777777" w:rsidR="00470FF7" w:rsidRPr="00470FF7" w:rsidRDefault="00470FF7" w:rsidP="00470FF7">
      <w:pPr>
        <w:widowControl w:val="0"/>
        <w:autoSpaceDE w:val="0"/>
        <w:autoSpaceDN w:val="0"/>
        <w:adjustRightInd w:val="0"/>
        <w:jc w:val="both"/>
      </w:pPr>
    </w:p>
    <w:p w14:paraId="11D76FC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10E8DEA5" w14:textId="77777777" w:rsidR="00470FF7" w:rsidRPr="00470FF7" w:rsidRDefault="00470FF7" w:rsidP="00470FF7">
      <w:pPr>
        <w:widowControl w:val="0"/>
        <w:autoSpaceDE w:val="0"/>
        <w:autoSpaceDN w:val="0"/>
        <w:adjustRightInd w:val="0"/>
        <w:jc w:val="both"/>
      </w:pPr>
    </w:p>
    <w:p w14:paraId="50B22B3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SPECIFIC TARGET ORGAN TOXICITY (STOT) - SINGLE EXPOSURE</w:t>
      </w:r>
    </w:p>
    <w:p w14:paraId="5E31D86A" w14:textId="77777777" w:rsidR="00470FF7" w:rsidRPr="00470FF7" w:rsidRDefault="00470FF7" w:rsidP="00470FF7">
      <w:pPr>
        <w:widowControl w:val="0"/>
        <w:autoSpaceDE w:val="0"/>
        <w:autoSpaceDN w:val="0"/>
        <w:adjustRightInd w:val="0"/>
        <w:jc w:val="both"/>
      </w:pPr>
    </w:p>
    <w:p w14:paraId="3948541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26CFD52C" w14:textId="77777777" w:rsidR="00470FF7" w:rsidRPr="00470FF7" w:rsidRDefault="00470FF7" w:rsidP="00470FF7">
      <w:pPr>
        <w:widowControl w:val="0"/>
        <w:autoSpaceDE w:val="0"/>
        <w:autoSpaceDN w:val="0"/>
        <w:adjustRightInd w:val="0"/>
        <w:jc w:val="both"/>
      </w:pPr>
    </w:p>
    <w:p w14:paraId="0E31BD66"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SPECIFIC TARGET ORGAN TOXICITY (STOT) - REPEATED EXPOSURE</w:t>
      </w:r>
    </w:p>
    <w:p w14:paraId="253B9F50" w14:textId="77777777" w:rsidR="00470FF7" w:rsidRPr="00470FF7" w:rsidRDefault="00470FF7" w:rsidP="00470FF7">
      <w:pPr>
        <w:widowControl w:val="0"/>
        <w:autoSpaceDE w:val="0"/>
        <w:autoSpaceDN w:val="0"/>
        <w:adjustRightInd w:val="0"/>
        <w:jc w:val="both"/>
      </w:pPr>
    </w:p>
    <w:p w14:paraId="7B5B8ECF"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028297BC" w14:textId="77777777" w:rsidR="00470FF7" w:rsidRPr="00470FF7" w:rsidRDefault="00470FF7" w:rsidP="00470FF7">
      <w:pPr>
        <w:widowControl w:val="0"/>
        <w:autoSpaceDE w:val="0"/>
        <w:autoSpaceDN w:val="0"/>
        <w:adjustRightInd w:val="0"/>
        <w:jc w:val="both"/>
      </w:pPr>
    </w:p>
    <w:p w14:paraId="6703B693"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DANGER IN CASE OF ASPIRATION</w:t>
      </w:r>
    </w:p>
    <w:p w14:paraId="148016D9" w14:textId="77777777" w:rsidR="00470FF7" w:rsidRPr="00470FF7" w:rsidRDefault="00470FF7" w:rsidP="00470FF7">
      <w:pPr>
        <w:widowControl w:val="0"/>
        <w:autoSpaceDE w:val="0"/>
        <w:autoSpaceDN w:val="0"/>
        <w:adjustRightInd w:val="0"/>
        <w:jc w:val="both"/>
      </w:pPr>
    </w:p>
    <w:p w14:paraId="10F94D7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Does not meet the classification criteria for this hazard class</w:t>
      </w:r>
    </w:p>
    <w:p w14:paraId="471D7E69" w14:textId="77777777" w:rsidR="00470FF7" w:rsidRPr="00470FF7" w:rsidRDefault="00470FF7" w:rsidP="00470FF7">
      <w:pPr>
        <w:widowControl w:val="0"/>
        <w:autoSpaceDE w:val="0"/>
        <w:autoSpaceDN w:val="0"/>
        <w:adjustRightInd w:val="0"/>
        <w:jc w:val="both"/>
      </w:pPr>
    </w:p>
    <w:p w14:paraId="5187541E"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A276337" w14:textId="77777777" w:rsidTr="00610340">
        <w:tc>
          <w:tcPr>
            <w:tcW w:w="10773" w:type="dxa"/>
            <w:shd w:val="clear" w:color="auto" w:fill="A8FFFF"/>
          </w:tcPr>
          <w:p w14:paraId="4FB2D1C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12. Ecological information</w:t>
            </w:r>
          </w:p>
        </w:tc>
      </w:tr>
    </w:tbl>
    <w:p w14:paraId="7416023B" w14:textId="77777777" w:rsidR="00470FF7" w:rsidRPr="00470FF7" w:rsidRDefault="00470FF7" w:rsidP="00470FF7">
      <w:pPr>
        <w:widowControl w:val="0"/>
        <w:autoSpaceDE w:val="0"/>
        <w:autoSpaceDN w:val="0"/>
        <w:adjustRightInd w:val="0"/>
        <w:jc w:val="both"/>
      </w:pPr>
    </w:p>
    <w:p w14:paraId="0B6075B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Use according to good working practices, avoiding dispersal of the product into the environment. Notify the competent authorities if the product has reached water courses or if it has contaminated the soil or vegetation.</w:t>
      </w:r>
    </w:p>
    <w:p w14:paraId="0E8FBC47" w14:textId="77777777" w:rsidR="00470FF7" w:rsidRPr="00470FF7" w:rsidRDefault="00470FF7" w:rsidP="00470FF7">
      <w:pPr>
        <w:widowControl w:val="0"/>
        <w:autoSpaceDE w:val="0"/>
        <w:autoSpaceDN w:val="0"/>
        <w:adjustRightInd w:val="0"/>
        <w:jc w:val="both"/>
      </w:pPr>
    </w:p>
    <w:p w14:paraId="3B36B361"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12.1. Toxicity</w:t>
      </w:r>
    </w:p>
    <w:p w14:paraId="3C8C63EF" w14:textId="77777777" w:rsidR="00470FF7" w:rsidRPr="00470FF7" w:rsidRDefault="00470FF7" w:rsidP="00470FF7">
      <w:pPr>
        <w:widowControl w:val="0"/>
        <w:autoSpaceDE w:val="0"/>
        <w:autoSpaceDN w:val="0"/>
        <w:adjustRightInd w:val="0"/>
        <w:jc w:val="both"/>
      </w:pPr>
    </w:p>
    <w:p w14:paraId="70E29D8A"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Calcium dihydroxide</w:t>
      </w:r>
    </w:p>
    <w:p w14:paraId="40C2AF8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1305-62-0 Calcium dihydroxide</w:t>
      </w:r>
    </w:p>
    <w:p w14:paraId="07D53D7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LC50 (96h freshwater ) = 158 mg/l (Invertebrates)</w:t>
      </w:r>
    </w:p>
    <w:p w14:paraId="1AA2D8A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LC50 (96h freshwater ) = 33,884 mg/l (African catfish - clarias gariepinu )</w:t>
      </w:r>
    </w:p>
    <w:p w14:paraId="745DD51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LC50 (96h freshwater ) = 50.6 mg/l (Fish)</w:t>
      </w:r>
    </w:p>
    <w:p w14:paraId="4EC467B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EC50 (48h) EC50 (72h)</w:t>
      </w:r>
    </w:p>
    <w:p w14:paraId="5FCC80B8"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7850BE05" w14:textId="77777777" w:rsidTr="00610340">
        <w:tc>
          <w:tcPr>
            <w:tcW w:w="3402" w:type="dxa"/>
            <w:shd w:val="clear" w:color="auto" w:fill="FFFFFF"/>
          </w:tcPr>
          <w:p w14:paraId="4373027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Calcium Carbonate</w:t>
            </w:r>
          </w:p>
        </w:tc>
        <w:tc>
          <w:tcPr>
            <w:tcW w:w="1134" w:type="dxa"/>
            <w:shd w:val="clear" w:color="auto" w:fill="FFFFFF"/>
          </w:tcPr>
          <w:p w14:paraId="2E33419D" w14:textId="77777777" w:rsidR="00470FF7" w:rsidRPr="00470FF7" w:rsidRDefault="00470FF7" w:rsidP="00470FF7">
            <w:pPr>
              <w:widowControl w:val="0"/>
              <w:autoSpaceDE w:val="0"/>
              <w:autoSpaceDN w:val="0"/>
              <w:adjustRightInd w:val="0"/>
            </w:pPr>
          </w:p>
        </w:tc>
        <w:tc>
          <w:tcPr>
            <w:tcW w:w="5670" w:type="dxa"/>
            <w:shd w:val="clear" w:color="auto" w:fill="FFFFFF"/>
          </w:tcPr>
          <w:p w14:paraId="7F68F375" w14:textId="77777777" w:rsidR="00470FF7" w:rsidRPr="00470FF7" w:rsidRDefault="00470FF7" w:rsidP="00470FF7">
            <w:pPr>
              <w:widowControl w:val="0"/>
              <w:autoSpaceDE w:val="0"/>
              <w:autoSpaceDN w:val="0"/>
              <w:adjustRightInd w:val="0"/>
            </w:pPr>
          </w:p>
        </w:tc>
      </w:tr>
      <w:tr w:rsidR="00470FF7" w:rsidRPr="00470FF7" w14:paraId="7C4BE379" w14:textId="77777777" w:rsidTr="00610340">
        <w:tc>
          <w:tcPr>
            <w:tcW w:w="3402" w:type="dxa"/>
            <w:shd w:val="clear" w:color="auto" w:fill="FFFFFF"/>
          </w:tcPr>
          <w:p w14:paraId="4C96C30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Fish</w:t>
            </w:r>
          </w:p>
        </w:tc>
        <w:tc>
          <w:tcPr>
            <w:tcW w:w="1134" w:type="dxa"/>
            <w:shd w:val="clear" w:color="auto" w:fill="FFFFFF"/>
          </w:tcPr>
          <w:p w14:paraId="4EC484BC" w14:textId="77777777" w:rsidR="00470FF7" w:rsidRPr="00470FF7" w:rsidRDefault="00470FF7" w:rsidP="00470FF7">
            <w:pPr>
              <w:widowControl w:val="0"/>
              <w:autoSpaceDE w:val="0"/>
              <w:autoSpaceDN w:val="0"/>
              <w:adjustRightInd w:val="0"/>
            </w:pPr>
          </w:p>
        </w:tc>
        <w:tc>
          <w:tcPr>
            <w:tcW w:w="5670" w:type="dxa"/>
            <w:shd w:val="clear" w:color="auto" w:fill="FFFFFF"/>
          </w:tcPr>
          <w:p w14:paraId="64250C0B"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100000 mg/l/96h Oncorhynchus mykiss (Rainbow Trout)</w:t>
            </w:r>
          </w:p>
        </w:tc>
      </w:tr>
      <w:tr w:rsidR="00470FF7" w:rsidRPr="00470FF7" w14:paraId="398BB20C" w14:textId="77777777" w:rsidTr="00610340">
        <w:tc>
          <w:tcPr>
            <w:tcW w:w="3402" w:type="dxa"/>
            <w:shd w:val="clear" w:color="auto" w:fill="FFFFFF"/>
          </w:tcPr>
          <w:p w14:paraId="0662A53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Crustaceans</w:t>
            </w:r>
          </w:p>
        </w:tc>
        <w:tc>
          <w:tcPr>
            <w:tcW w:w="1134" w:type="dxa"/>
            <w:shd w:val="clear" w:color="auto" w:fill="FFFFFF"/>
          </w:tcPr>
          <w:p w14:paraId="116956C0" w14:textId="77777777" w:rsidR="00470FF7" w:rsidRPr="00470FF7" w:rsidRDefault="00470FF7" w:rsidP="00470FF7">
            <w:pPr>
              <w:widowControl w:val="0"/>
              <w:autoSpaceDE w:val="0"/>
              <w:autoSpaceDN w:val="0"/>
              <w:adjustRightInd w:val="0"/>
            </w:pPr>
          </w:p>
        </w:tc>
        <w:tc>
          <w:tcPr>
            <w:tcW w:w="5670" w:type="dxa"/>
            <w:shd w:val="clear" w:color="auto" w:fill="FFFFFF"/>
          </w:tcPr>
          <w:p w14:paraId="1131AB7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1000 mg/l/48h Daphnia magna</w:t>
            </w:r>
          </w:p>
        </w:tc>
      </w:tr>
      <w:tr w:rsidR="00470FF7" w:rsidRPr="00470FF7" w14:paraId="27A62564" w14:textId="77777777" w:rsidTr="00610340">
        <w:tc>
          <w:tcPr>
            <w:tcW w:w="3402" w:type="dxa"/>
            <w:shd w:val="clear" w:color="auto" w:fill="FFFFFF"/>
          </w:tcPr>
          <w:p w14:paraId="3F3A4A9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Algae / Aquatic Plants</w:t>
            </w:r>
          </w:p>
        </w:tc>
        <w:tc>
          <w:tcPr>
            <w:tcW w:w="1134" w:type="dxa"/>
            <w:shd w:val="clear" w:color="auto" w:fill="FFFFFF"/>
          </w:tcPr>
          <w:p w14:paraId="3A4BEFE6" w14:textId="77777777" w:rsidR="00470FF7" w:rsidRPr="00470FF7" w:rsidRDefault="00470FF7" w:rsidP="00470FF7">
            <w:pPr>
              <w:widowControl w:val="0"/>
              <w:autoSpaceDE w:val="0"/>
              <w:autoSpaceDN w:val="0"/>
              <w:adjustRightInd w:val="0"/>
            </w:pPr>
          </w:p>
        </w:tc>
        <w:tc>
          <w:tcPr>
            <w:tcW w:w="5670" w:type="dxa"/>
            <w:shd w:val="clear" w:color="auto" w:fill="FFFFFF"/>
          </w:tcPr>
          <w:p w14:paraId="0E3F261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&gt; 200 mg/l/72h Desmodesmus subspicatus </w:t>
            </w:r>
          </w:p>
        </w:tc>
      </w:tr>
    </w:tbl>
    <w:p w14:paraId="2BF534A9"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50EBA97A" w14:textId="77777777" w:rsidTr="00610340">
        <w:tc>
          <w:tcPr>
            <w:tcW w:w="3402" w:type="dxa"/>
            <w:shd w:val="clear" w:color="auto" w:fill="FFFFFF"/>
          </w:tcPr>
          <w:p w14:paraId="78F20E3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Ethylhydroxyethyl cellulose</w:t>
            </w:r>
          </w:p>
        </w:tc>
        <w:tc>
          <w:tcPr>
            <w:tcW w:w="1134" w:type="dxa"/>
            <w:shd w:val="clear" w:color="auto" w:fill="FFFFFF"/>
          </w:tcPr>
          <w:p w14:paraId="791901A3" w14:textId="77777777" w:rsidR="00470FF7" w:rsidRPr="00470FF7" w:rsidRDefault="00470FF7" w:rsidP="00470FF7">
            <w:pPr>
              <w:widowControl w:val="0"/>
              <w:autoSpaceDE w:val="0"/>
              <w:autoSpaceDN w:val="0"/>
              <w:adjustRightInd w:val="0"/>
            </w:pPr>
          </w:p>
        </w:tc>
        <w:tc>
          <w:tcPr>
            <w:tcW w:w="5670" w:type="dxa"/>
            <w:shd w:val="clear" w:color="auto" w:fill="FFFFFF"/>
          </w:tcPr>
          <w:p w14:paraId="4F60D582" w14:textId="77777777" w:rsidR="00470FF7" w:rsidRPr="00470FF7" w:rsidRDefault="00470FF7" w:rsidP="00470FF7">
            <w:pPr>
              <w:widowControl w:val="0"/>
              <w:autoSpaceDE w:val="0"/>
              <w:autoSpaceDN w:val="0"/>
              <w:adjustRightInd w:val="0"/>
            </w:pPr>
          </w:p>
        </w:tc>
      </w:tr>
      <w:tr w:rsidR="00470FF7" w:rsidRPr="00470FF7" w14:paraId="101A5376" w14:textId="77777777" w:rsidTr="00610340">
        <w:tc>
          <w:tcPr>
            <w:tcW w:w="3402" w:type="dxa"/>
            <w:shd w:val="clear" w:color="auto" w:fill="FFFFFF"/>
          </w:tcPr>
          <w:p w14:paraId="7BD1919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Fish</w:t>
            </w:r>
          </w:p>
        </w:tc>
        <w:tc>
          <w:tcPr>
            <w:tcW w:w="1134" w:type="dxa"/>
            <w:shd w:val="clear" w:color="auto" w:fill="FFFFFF"/>
          </w:tcPr>
          <w:p w14:paraId="31CA8F97" w14:textId="77777777" w:rsidR="00470FF7" w:rsidRPr="00470FF7" w:rsidRDefault="00470FF7" w:rsidP="00470FF7">
            <w:pPr>
              <w:widowControl w:val="0"/>
              <w:autoSpaceDE w:val="0"/>
              <w:autoSpaceDN w:val="0"/>
              <w:adjustRightInd w:val="0"/>
            </w:pPr>
          </w:p>
        </w:tc>
        <w:tc>
          <w:tcPr>
            <w:tcW w:w="5670" w:type="dxa"/>
            <w:shd w:val="clear" w:color="auto" w:fill="FFFFFF"/>
          </w:tcPr>
          <w:p w14:paraId="42F36FF1"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 mg/l/96h</w:t>
            </w:r>
          </w:p>
        </w:tc>
      </w:tr>
    </w:tbl>
    <w:p w14:paraId="5D00805A"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40A4C322" w14:textId="77777777" w:rsidTr="00610340">
        <w:tc>
          <w:tcPr>
            <w:tcW w:w="3402" w:type="dxa"/>
            <w:shd w:val="clear" w:color="auto" w:fill="FFFFFF"/>
          </w:tcPr>
          <w:p w14:paraId="7748D62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titanium dioxide</w:t>
            </w:r>
          </w:p>
        </w:tc>
        <w:tc>
          <w:tcPr>
            <w:tcW w:w="1134" w:type="dxa"/>
            <w:shd w:val="clear" w:color="auto" w:fill="FFFFFF"/>
          </w:tcPr>
          <w:p w14:paraId="404CB817" w14:textId="77777777" w:rsidR="00470FF7" w:rsidRPr="00470FF7" w:rsidRDefault="00470FF7" w:rsidP="00470FF7">
            <w:pPr>
              <w:widowControl w:val="0"/>
              <w:autoSpaceDE w:val="0"/>
              <w:autoSpaceDN w:val="0"/>
              <w:adjustRightInd w:val="0"/>
            </w:pPr>
          </w:p>
        </w:tc>
        <w:tc>
          <w:tcPr>
            <w:tcW w:w="5670" w:type="dxa"/>
            <w:shd w:val="clear" w:color="auto" w:fill="FFFFFF"/>
          </w:tcPr>
          <w:p w14:paraId="5A3F1210" w14:textId="77777777" w:rsidR="00470FF7" w:rsidRPr="00470FF7" w:rsidRDefault="00470FF7" w:rsidP="00470FF7">
            <w:pPr>
              <w:widowControl w:val="0"/>
              <w:autoSpaceDE w:val="0"/>
              <w:autoSpaceDN w:val="0"/>
              <w:adjustRightInd w:val="0"/>
            </w:pPr>
          </w:p>
        </w:tc>
      </w:tr>
      <w:tr w:rsidR="00470FF7" w:rsidRPr="00470FF7" w14:paraId="23B5F003" w14:textId="77777777" w:rsidTr="00610340">
        <w:tc>
          <w:tcPr>
            <w:tcW w:w="3402" w:type="dxa"/>
            <w:shd w:val="clear" w:color="auto" w:fill="FFFFFF"/>
          </w:tcPr>
          <w:p w14:paraId="0BDEC89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Fish</w:t>
            </w:r>
          </w:p>
        </w:tc>
        <w:tc>
          <w:tcPr>
            <w:tcW w:w="1134" w:type="dxa"/>
            <w:shd w:val="clear" w:color="auto" w:fill="FFFFFF"/>
          </w:tcPr>
          <w:p w14:paraId="7CC22F81" w14:textId="77777777" w:rsidR="00470FF7" w:rsidRPr="00470FF7" w:rsidRDefault="00470FF7" w:rsidP="00470FF7">
            <w:pPr>
              <w:widowControl w:val="0"/>
              <w:autoSpaceDE w:val="0"/>
              <w:autoSpaceDN w:val="0"/>
              <w:adjustRightInd w:val="0"/>
            </w:pPr>
          </w:p>
        </w:tc>
        <w:tc>
          <w:tcPr>
            <w:tcW w:w="5670" w:type="dxa"/>
            <w:shd w:val="clear" w:color="auto" w:fill="FFFFFF"/>
          </w:tcPr>
          <w:p w14:paraId="40A5623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 mg/l/96h</w:t>
            </w:r>
          </w:p>
        </w:tc>
      </w:tr>
      <w:tr w:rsidR="00470FF7" w:rsidRPr="00470FF7" w14:paraId="32F03D69" w14:textId="77777777" w:rsidTr="00610340">
        <w:tc>
          <w:tcPr>
            <w:tcW w:w="3402" w:type="dxa"/>
            <w:shd w:val="clear" w:color="auto" w:fill="FFFFFF"/>
          </w:tcPr>
          <w:p w14:paraId="15C56BA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Crustaceans</w:t>
            </w:r>
          </w:p>
        </w:tc>
        <w:tc>
          <w:tcPr>
            <w:tcW w:w="1134" w:type="dxa"/>
            <w:shd w:val="clear" w:color="auto" w:fill="FFFFFF"/>
          </w:tcPr>
          <w:p w14:paraId="51BE8602" w14:textId="77777777" w:rsidR="00470FF7" w:rsidRPr="00470FF7" w:rsidRDefault="00470FF7" w:rsidP="00470FF7">
            <w:pPr>
              <w:widowControl w:val="0"/>
              <w:autoSpaceDE w:val="0"/>
              <w:autoSpaceDN w:val="0"/>
              <w:adjustRightInd w:val="0"/>
            </w:pPr>
          </w:p>
        </w:tc>
        <w:tc>
          <w:tcPr>
            <w:tcW w:w="5670" w:type="dxa"/>
            <w:shd w:val="clear" w:color="auto" w:fill="FFFFFF"/>
          </w:tcPr>
          <w:p w14:paraId="1527CD0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 mg/l/48h Daphnia</w:t>
            </w:r>
          </w:p>
        </w:tc>
      </w:tr>
    </w:tbl>
    <w:p w14:paraId="4570B8C4"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0591CACF" w14:textId="77777777" w:rsidTr="00610340">
        <w:tc>
          <w:tcPr>
            <w:tcW w:w="3402" w:type="dxa"/>
            <w:shd w:val="clear" w:color="auto" w:fill="FFFFFF"/>
          </w:tcPr>
          <w:p w14:paraId="106D05F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Calcium dihydroxide</w:t>
            </w:r>
          </w:p>
        </w:tc>
        <w:tc>
          <w:tcPr>
            <w:tcW w:w="1134" w:type="dxa"/>
            <w:shd w:val="clear" w:color="auto" w:fill="FFFFFF"/>
          </w:tcPr>
          <w:p w14:paraId="418A37CF" w14:textId="77777777" w:rsidR="00470FF7" w:rsidRPr="00470FF7" w:rsidRDefault="00470FF7" w:rsidP="00470FF7">
            <w:pPr>
              <w:widowControl w:val="0"/>
              <w:autoSpaceDE w:val="0"/>
              <w:autoSpaceDN w:val="0"/>
              <w:adjustRightInd w:val="0"/>
            </w:pPr>
          </w:p>
        </w:tc>
        <w:tc>
          <w:tcPr>
            <w:tcW w:w="5670" w:type="dxa"/>
            <w:shd w:val="clear" w:color="auto" w:fill="FFFFFF"/>
          </w:tcPr>
          <w:p w14:paraId="6E8BD5B1" w14:textId="77777777" w:rsidR="00470FF7" w:rsidRPr="00470FF7" w:rsidRDefault="00470FF7" w:rsidP="00470FF7">
            <w:pPr>
              <w:widowControl w:val="0"/>
              <w:autoSpaceDE w:val="0"/>
              <w:autoSpaceDN w:val="0"/>
              <w:adjustRightInd w:val="0"/>
            </w:pPr>
          </w:p>
        </w:tc>
      </w:tr>
      <w:tr w:rsidR="00470FF7" w:rsidRPr="00470FF7" w14:paraId="3E94FFB0" w14:textId="77777777" w:rsidTr="00610340">
        <w:tc>
          <w:tcPr>
            <w:tcW w:w="3402" w:type="dxa"/>
            <w:shd w:val="clear" w:color="auto" w:fill="FFFFFF"/>
          </w:tcPr>
          <w:p w14:paraId="451E231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Fish</w:t>
            </w:r>
          </w:p>
        </w:tc>
        <w:tc>
          <w:tcPr>
            <w:tcW w:w="1134" w:type="dxa"/>
            <w:shd w:val="clear" w:color="auto" w:fill="FFFFFF"/>
          </w:tcPr>
          <w:p w14:paraId="30342209" w14:textId="77777777" w:rsidR="00470FF7" w:rsidRPr="00470FF7" w:rsidRDefault="00470FF7" w:rsidP="00470FF7">
            <w:pPr>
              <w:widowControl w:val="0"/>
              <w:autoSpaceDE w:val="0"/>
              <w:autoSpaceDN w:val="0"/>
              <w:adjustRightInd w:val="0"/>
            </w:pPr>
          </w:p>
        </w:tc>
        <w:tc>
          <w:tcPr>
            <w:tcW w:w="5670" w:type="dxa"/>
            <w:shd w:val="clear" w:color="auto" w:fill="FFFFFF"/>
          </w:tcPr>
          <w:p w14:paraId="5B0A8B7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467 mg/l/96h</w:t>
            </w:r>
          </w:p>
        </w:tc>
      </w:tr>
      <w:tr w:rsidR="00470FF7" w:rsidRPr="00470FF7" w14:paraId="320527BA" w14:textId="77777777" w:rsidTr="00610340">
        <w:tc>
          <w:tcPr>
            <w:tcW w:w="3402" w:type="dxa"/>
            <w:shd w:val="clear" w:color="auto" w:fill="FFFFFF"/>
          </w:tcPr>
          <w:p w14:paraId="7521EA4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Crustaceans</w:t>
            </w:r>
          </w:p>
        </w:tc>
        <w:tc>
          <w:tcPr>
            <w:tcW w:w="1134" w:type="dxa"/>
            <w:shd w:val="clear" w:color="auto" w:fill="FFFFFF"/>
          </w:tcPr>
          <w:p w14:paraId="3124F8B0" w14:textId="77777777" w:rsidR="00470FF7" w:rsidRPr="00470FF7" w:rsidRDefault="00470FF7" w:rsidP="00470FF7">
            <w:pPr>
              <w:widowControl w:val="0"/>
              <w:autoSpaceDE w:val="0"/>
              <w:autoSpaceDN w:val="0"/>
              <w:adjustRightInd w:val="0"/>
            </w:pPr>
          </w:p>
        </w:tc>
        <w:tc>
          <w:tcPr>
            <w:tcW w:w="5670" w:type="dxa"/>
            <w:shd w:val="clear" w:color="auto" w:fill="FFFFFF"/>
          </w:tcPr>
          <w:p w14:paraId="7265449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49.1 mg/l/48h</w:t>
            </w:r>
          </w:p>
        </w:tc>
      </w:tr>
      <w:tr w:rsidR="00470FF7" w:rsidRPr="00470FF7" w14:paraId="09C36F1C" w14:textId="77777777" w:rsidTr="00610340">
        <w:tc>
          <w:tcPr>
            <w:tcW w:w="3402" w:type="dxa"/>
            <w:shd w:val="clear" w:color="auto" w:fill="FFFFFF"/>
          </w:tcPr>
          <w:p w14:paraId="0AD1E08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Algae / Aquatic Plants</w:t>
            </w:r>
          </w:p>
        </w:tc>
        <w:tc>
          <w:tcPr>
            <w:tcW w:w="1134" w:type="dxa"/>
            <w:shd w:val="clear" w:color="auto" w:fill="FFFFFF"/>
          </w:tcPr>
          <w:p w14:paraId="309EE88B" w14:textId="77777777" w:rsidR="00470FF7" w:rsidRPr="00470FF7" w:rsidRDefault="00470FF7" w:rsidP="00470FF7">
            <w:pPr>
              <w:widowControl w:val="0"/>
              <w:autoSpaceDE w:val="0"/>
              <w:autoSpaceDN w:val="0"/>
              <w:adjustRightInd w:val="0"/>
            </w:pPr>
          </w:p>
        </w:tc>
        <w:tc>
          <w:tcPr>
            <w:tcW w:w="5670" w:type="dxa"/>
            <w:shd w:val="clear" w:color="auto" w:fill="FFFFFF"/>
          </w:tcPr>
          <w:p w14:paraId="5B4BE60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184.57 mg/l/72h</w:t>
            </w:r>
          </w:p>
        </w:tc>
      </w:tr>
      <w:tr w:rsidR="00470FF7" w:rsidRPr="00470FF7" w14:paraId="48F53104" w14:textId="77777777" w:rsidTr="00610340">
        <w:tc>
          <w:tcPr>
            <w:tcW w:w="3402" w:type="dxa"/>
            <w:shd w:val="clear" w:color="auto" w:fill="FFFFFF"/>
          </w:tcPr>
          <w:p w14:paraId="298A483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NOEC Chronic Fish</w:t>
            </w:r>
          </w:p>
        </w:tc>
        <w:tc>
          <w:tcPr>
            <w:tcW w:w="1134" w:type="dxa"/>
            <w:shd w:val="clear" w:color="auto" w:fill="FFFFFF"/>
          </w:tcPr>
          <w:p w14:paraId="3901EF14" w14:textId="77777777" w:rsidR="00470FF7" w:rsidRPr="00470FF7" w:rsidRDefault="00470FF7" w:rsidP="00470FF7">
            <w:pPr>
              <w:widowControl w:val="0"/>
              <w:autoSpaceDE w:val="0"/>
              <w:autoSpaceDN w:val="0"/>
              <w:adjustRightInd w:val="0"/>
            </w:pPr>
          </w:p>
        </w:tc>
        <w:tc>
          <w:tcPr>
            <w:tcW w:w="5670" w:type="dxa"/>
            <w:shd w:val="clear" w:color="auto" w:fill="FFFFFF"/>
          </w:tcPr>
          <w:p w14:paraId="1A3D9E7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56 mg/l 96h - Guppy - poecilia reticulate</w:t>
            </w:r>
          </w:p>
        </w:tc>
      </w:tr>
      <w:tr w:rsidR="00470FF7" w:rsidRPr="00470FF7" w14:paraId="4F7E987E" w14:textId="77777777" w:rsidTr="00610340">
        <w:tc>
          <w:tcPr>
            <w:tcW w:w="3402" w:type="dxa"/>
            <w:shd w:val="clear" w:color="auto" w:fill="FFFFFF"/>
          </w:tcPr>
          <w:p w14:paraId="016654F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NOEC Chronic Crustaceans</w:t>
            </w:r>
          </w:p>
        </w:tc>
        <w:tc>
          <w:tcPr>
            <w:tcW w:w="1134" w:type="dxa"/>
            <w:shd w:val="clear" w:color="auto" w:fill="FFFFFF"/>
          </w:tcPr>
          <w:p w14:paraId="4DD6AB39" w14:textId="77777777" w:rsidR="00470FF7" w:rsidRPr="00470FF7" w:rsidRDefault="00470FF7" w:rsidP="00470FF7">
            <w:pPr>
              <w:widowControl w:val="0"/>
              <w:autoSpaceDE w:val="0"/>
              <w:autoSpaceDN w:val="0"/>
              <w:adjustRightInd w:val="0"/>
            </w:pPr>
          </w:p>
        </w:tc>
        <w:tc>
          <w:tcPr>
            <w:tcW w:w="5670" w:type="dxa"/>
            <w:shd w:val="clear" w:color="auto" w:fill="FFFFFF"/>
          </w:tcPr>
          <w:p w14:paraId="3F73909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32 mg/l 14 D</w:t>
            </w:r>
          </w:p>
        </w:tc>
      </w:tr>
      <w:tr w:rsidR="00470FF7" w:rsidRPr="00470FF7" w14:paraId="10B1BEF2" w14:textId="77777777" w:rsidTr="00610340">
        <w:tc>
          <w:tcPr>
            <w:tcW w:w="3402" w:type="dxa"/>
            <w:shd w:val="clear" w:color="auto" w:fill="FFFFFF"/>
          </w:tcPr>
          <w:p w14:paraId="46ACF6F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Chronic NOEC Algae / Aquatic Plants</w:t>
            </w:r>
          </w:p>
        </w:tc>
        <w:tc>
          <w:tcPr>
            <w:tcW w:w="1134" w:type="dxa"/>
            <w:shd w:val="clear" w:color="auto" w:fill="FFFFFF"/>
          </w:tcPr>
          <w:p w14:paraId="748BF9E2" w14:textId="77777777" w:rsidR="00470FF7" w:rsidRPr="00470FF7" w:rsidRDefault="00470FF7" w:rsidP="00470FF7">
            <w:pPr>
              <w:widowControl w:val="0"/>
              <w:autoSpaceDE w:val="0"/>
              <w:autoSpaceDN w:val="0"/>
              <w:adjustRightInd w:val="0"/>
            </w:pPr>
          </w:p>
        </w:tc>
        <w:tc>
          <w:tcPr>
            <w:tcW w:w="5670" w:type="dxa"/>
            <w:shd w:val="clear" w:color="auto" w:fill="FFFFFF"/>
          </w:tcPr>
          <w:p w14:paraId="38FE593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48 mg/l 72h</w:t>
            </w:r>
          </w:p>
        </w:tc>
      </w:tr>
    </w:tbl>
    <w:p w14:paraId="0DF6F839" w14:textId="77777777" w:rsidR="00470FF7" w:rsidRPr="00470FF7" w:rsidRDefault="00470FF7" w:rsidP="00470FF7">
      <w:pPr>
        <w:widowControl w:val="0"/>
        <w:autoSpaceDE w:val="0"/>
        <w:autoSpaceDN w:val="0"/>
        <w:adjustRightInd w:val="0"/>
        <w:jc w:val="both"/>
      </w:pPr>
    </w:p>
    <w:p w14:paraId="569D5FE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12.2. Persistence and degradability</w:t>
      </w:r>
    </w:p>
    <w:p w14:paraId="6E75C9EE" w14:textId="77777777" w:rsidR="00470FF7" w:rsidRPr="00470FF7" w:rsidRDefault="00470FF7" w:rsidP="00470FF7">
      <w:pPr>
        <w:widowControl w:val="0"/>
        <w:autoSpaceDE w:val="0"/>
        <w:autoSpaceDN w:val="0"/>
        <w:adjustRightInd w:val="0"/>
        <w:jc w:val="both"/>
      </w:pPr>
    </w:p>
    <w:p w14:paraId="37D0B09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5C125CF4" w14:textId="77777777" w:rsidR="00470FF7" w:rsidRPr="00470FF7" w:rsidRDefault="00470FF7" w:rsidP="00470FF7">
      <w:pPr>
        <w:widowControl w:val="0"/>
        <w:autoSpaceDE w:val="0"/>
        <w:autoSpaceDN w:val="0"/>
        <w:adjustRightInd w:val="0"/>
        <w:jc w:val="both"/>
      </w:pPr>
    </w:p>
    <w:p w14:paraId="4784D1E9"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12.3. Bioaccumulative potential</w:t>
      </w:r>
    </w:p>
    <w:p w14:paraId="4D75A63E" w14:textId="77777777" w:rsidR="00470FF7" w:rsidRPr="00470FF7" w:rsidRDefault="00470FF7" w:rsidP="00470FF7">
      <w:pPr>
        <w:widowControl w:val="0"/>
        <w:autoSpaceDE w:val="0"/>
        <w:autoSpaceDN w:val="0"/>
        <w:adjustRightInd w:val="0"/>
        <w:jc w:val="both"/>
      </w:pPr>
    </w:p>
    <w:p w14:paraId="3577871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458767A2" w14:textId="77777777" w:rsidR="00470FF7" w:rsidRPr="00470FF7" w:rsidRDefault="00470FF7" w:rsidP="00470FF7">
      <w:pPr>
        <w:widowControl w:val="0"/>
        <w:autoSpaceDE w:val="0"/>
        <w:autoSpaceDN w:val="0"/>
        <w:adjustRightInd w:val="0"/>
        <w:jc w:val="both"/>
      </w:pPr>
    </w:p>
    <w:p w14:paraId="769F949B"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12.4. Mobility in soil</w:t>
      </w:r>
    </w:p>
    <w:p w14:paraId="6314E795" w14:textId="77777777" w:rsidR="00470FF7" w:rsidRPr="00470FF7" w:rsidRDefault="00470FF7" w:rsidP="00470FF7">
      <w:pPr>
        <w:widowControl w:val="0"/>
        <w:autoSpaceDE w:val="0"/>
        <w:autoSpaceDN w:val="0"/>
        <w:adjustRightInd w:val="0"/>
        <w:jc w:val="both"/>
      </w:pPr>
    </w:p>
    <w:p w14:paraId="340520E9"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Calcium dihydroxide</w:t>
      </w:r>
    </w:p>
    <w:p w14:paraId="43CC660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1305-62-0 Calcium dihydroxide</w:t>
      </w:r>
    </w:p>
    <w:p w14:paraId="1374180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NOEC (21d) = 1080 mg/kg (Plants in general)</w:t>
      </w:r>
    </w:p>
    <w:p w14:paraId="67C9ADE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EC10/LC10 (NOEC) = 12000 mg/kg (Soil microorganisms)</w:t>
      </w:r>
    </w:p>
    <w:p w14:paraId="3F22A64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2000 mg/kg (Soil macro-organisms)</w:t>
      </w:r>
    </w:p>
    <w:p w14:paraId="2F51E6A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w:t>
      </w:r>
    </w:p>
    <w:p w14:paraId="740B88D5"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12.5. Results of PBT and vPvB assessment</w:t>
      </w:r>
    </w:p>
    <w:p w14:paraId="798D5B98" w14:textId="77777777" w:rsidR="00470FF7" w:rsidRPr="00470FF7" w:rsidRDefault="00470FF7" w:rsidP="00470FF7">
      <w:pPr>
        <w:widowControl w:val="0"/>
        <w:autoSpaceDE w:val="0"/>
        <w:autoSpaceDN w:val="0"/>
        <w:adjustRightInd w:val="0"/>
        <w:jc w:val="both"/>
      </w:pPr>
    </w:p>
    <w:p w14:paraId="3EFFDF1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Based on available data, the product does not contain PBT or vPvB substances in a percentage greater than 0.1%.</w:t>
      </w:r>
    </w:p>
    <w:p w14:paraId="791F2FFA" w14:textId="77777777" w:rsidR="00470FF7" w:rsidRPr="00470FF7" w:rsidRDefault="00470FF7" w:rsidP="00470FF7">
      <w:pPr>
        <w:widowControl w:val="0"/>
        <w:autoSpaceDE w:val="0"/>
        <w:autoSpaceDN w:val="0"/>
        <w:adjustRightInd w:val="0"/>
        <w:jc w:val="both"/>
      </w:pPr>
    </w:p>
    <w:p w14:paraId="3C807ED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12.6. Other adverse effects</w:t>
      </w:r>
    </w:p>
    <w:p w14:paraId="288F8D46" w14:textId="77777777" w:rsidR="00470FF7" w:rsidRPr="00470FF7" w:rsidRDefault="00470FF7" w:rsidP="00470FF7">
      <w:pPr>
        <w:widowControl w:val="0"/>
        <w:autoSpaceDE w:val="0"/>
        <w:autoSpaceDN w:val="0"/>
        <w:adjustRightInd w:val="0"/>
        <w:jc w:val="both"/>
      </w:pPr>
    </w:p>
    <w:p w14:paraId="262B779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Information not available</w:t>
      </w:r>
    </w:p>
    <w:p w14:paraId="6C98C349" w14:textId="77777777" w:rsidR="00470FF7" w:rsidRPr="00470FF7" w:rsidRDefault="00470FF7" w:rsidP="00470FF7">
      <w:pPr>
        <w:widowControl w:val="0"/>
        <w:autoSpaceDE w:val="0"/>
        <w:autoSpaceDN w:val="0"/>
        <w:adjustRightInd w:val="0"/>
        <w:jc w:val="both"/>
      </w:pPr>
    </w:p>
    <w:p w14:paraId="3B88AE0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6F5C11A1" w14:textId="77777777" w:rsidTr="00610340">
        <w:tc>
          <w:tcPr>
            <w:tcW w:w="10773" w:type="dxa"/>
            <w:shd w:val="clear" w:color="auto" w:fill="A8FFFF"/>
          </w:tcPr>
          <w:p w14:paraId="0588E23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13. Disposal Considerations</w:t>
            </w:r>
          </w:p>
        </w:tc>
      </w:tr>
    </w:tbl>
    <w:p w14:paraId="3A1D34AA" w14:textId="77777777" w:rsidR="00470FF7" w:rsidRPr="00470FF7" w:rsidRDefault="00470FF7" w:rsidP="00470FF7">
      <w:pPr>
        <w:widowControl w:val="0"/>
        <w:autoSpaceDE w:val="0"/>
        <w:autoSpaceDN w:val="0"/>
        <w:adjustRightInd w:val="0"/>
        <w:jc w:val="both"/>
      </w:pPr>
    </w:p>
    <w:p w14:paraId="0D7A3C3F"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13.1. Waste treatment methods</w:t>
      </w:r>
    </w:p>
    <w:p w14:paraId="2565F23D" w14:textId="77777777" w:rsidR="00470FF7" w:rsidRPr="00470FF7" w:rsidRDefault="00470FF7" w:rsidP="00470FF7">
      <w:pPr>
        <w:widowControl w:val="0"/>
        <w:autoSpaceDE w:val="0"/>
        <w:autoSpaceDN w:val="0"/>
        <w:adjustRightInd w:val="0"/>
        <w:jc w:val="both"/>
      </w:pPr>
    </w:p>
    <w:p w14:paraId="530ACE39" w14:textId="77777777" w:rsidR="00470FF7" w:rsidRPr="00470FF7" w:rsidRDefault="00470FF7" w:rsidP="00470FF7">
      <w:pPr>
        <w:widowControl w:val="0"/>
        <w:autoSpaceDE w:val="0"/>
        <w:autoSpaceDN w:val="0"/>
        <w:adjustRightInd w:val="0"/>
        <w:jc w:val="both"/>
      </w:pPr>
    </w:p>
    <w:p w14:paraId="6096462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Reuse, if possible. Product residues are to be considered hazardous special waste. The hazardousness of wastes containing part of this product must be assessed according to the current legislative provisions.</w:t>
      </w:r>
    </w:p>
    <w:p w14:paraId="000E6A7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Disposal must be entrusted to a company authorised to manage waste, in compliance with national and, where applicable, local legislation.</w:t>
      </w:r>
    </w:p>
    <w:p w14:paraId="4417FDD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CONTAMINATED PACKAGING</w:t>
      </w:r>
    </w:p>
    <w:p w14:paraId="67724FC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Contaminated packaging must be sent for recovery or disposal in compliance with national waste management regulations.</w:t>
      </w:r>
    </w:p>
    <w:p w14:paraId="276AE2D4" w14:textId="77777777" w:rsidR="00470FF7" w:rsidRPr="00470FF7" w:rsidRDefault="00470FF7" w:rsidP="00470FF7">
      <w:pPr>
        <w:widowControl w:val="0"/>
        <w:autoSpaceDE w:val="0"/>
        <w:autoSpaceDN w:val="0"/>
        <w:adjustRightInd w:val="0"/>
        <w:jc w:val="both"/>
      </w:pPr>
    </w:p>
    <w:p w14:paraId="4A8CA393"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F12E6E1" w14:textId="77777777" w:rsidTr="00610340">
        <w:tc>
          <w:tcPr>
            <w:tcW w:w="10773" w:type="dxa"/>
            <w:shd w:val="clear" w:color="auto" w:fill="A8FFFF"/>
          </w:tcPr>
          <w:p w14:paraId="106C1FF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14. Transport information</w:t>
            </w:r>
          </w:p>
        </w:tc>
      </w:tr>
    </w:tbl>
    <w:p w14:paraId="332FF64B" w14:textId="77777777" w:rsidR="00470FF7" w:rsidRPr="00470FF7" w:rsidRDefault="00470FF7" w:rsidP="00470FF7">
      <w:pPr>
        <w:widowControl w:val="0"/>
        <w:autoSpaceDE w:val="0"/>
        <w:autoSpaceDN w:val="0"/>
        <w:adjustRightInd w:val="0"/>
        <w:jc w:val="both"/>
      </w:pPr>
    </w:p>
    <w:p w14:paraId="520869B2" w14:textId="77777777" w:rsidR="00470FF7" w:rsidRPr="00470FF7" w:rsidRDefault="00470FF7" w:rsidP="00470FF7">
      <w:pPr>
        <w:widowControl w:val="0"/>
        <w:autoSpaceDE w:val="0"/>
        <w:autoSpaceDN w:val="0"/>
        <w:adjustRightInd w:val="0"/>
        <w:jc w:val="both"/>
      </w:pPr>
    </w:p>
    <w:p w14:paraId="27CBB25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4C84D9C4" w14:textId="77777777" w:rsidR="00470FF7" w:rsidRPr="00470FF7" w:rsidRDefault="00470FF7" w:rsidP="00470FF7">
      <w:pPr>
        <w:widowControl w:val="0"/>
        <w:autoSpaceDE w:val="0"/>
        <w:autoSpaceDN w:val="0"/>
        <w:adjustRightInd w:val="0"/>
        <w:jc w:val="both"/>
      </w:pPr>
    </w:p>
    <w:p w14:paraId="1FA3163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14.1. UN number</w:t>
      </w:r>
    </w:p>
    <w:p w14:paraId="4E97DF92" w14:textId="77777777" w:rsidR="00470FF7" w:rsidRPr="00470FF7" w:rsidRDefault="00470FF7" w:rsidP="00470FF7">
      <w:pPr>
        <w:widowControl w:val="0"/>
        <w:autoSpaceDE w:val="0"/>
        <w:autoSpaceDN w:val="0"/>
        <w:adjustRightInd w:val="0"/>
        <w:jc w:val="both"/>
      </w:pPr>
    </w:p>
    <w:p w14:paraId="3368C898" w14:textId="77777777" w:rsidR="00470FF7" w:rsidRPr="00470FF7" w:rsidRDefault="00470FF7" w:rsidP="00470FF7">
      <w:pPr>
        <w:widowControl w:val="0"/>
        <w:autoSpaceDE w:val="0"/>
        <w:autoSpaceDN w:val="0"/>
        <w:adjustRightInd w:val="0"/>
        <w:jc w:val="both"/>
      </w:pPr>
    </w:p>
    <w:p w14:paraId="55E43FE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applicable</w:t>
      </w:r>
    </w:p>
    <w:p w14:paraId="3074E5E6" w14:textId="77777777" w:rsidR="00470FF7" w:rsidRPr="00470FF7" w:rsidRDefault="00470FF7" w:rsidP="00470FF7">
      <w:pPr>
        <w:widowControl w:val="0"/>
        <w:autoSpaceDE w:val="0"/>
        <w:autoSpaceDN w:val="0"/>
        <w:adjustRightInd w:val="0"/>
        <w:jc w:val="both"/>
      </w:pPr>
    </w:p>
    <w:p w14:paraId="0FA485FE" w14:textId="77777777" w:rsidR="00470FF7" w:rsidRPr="00470FF7" w:rsidRDefault="00470FF7" w:rsidP="00470FF7">
      <w:pPr>
        <w:widowControl w:val="0"/>
        <w:autoSpaceDE w:val="0"/>
        <w:autoSpaceDN w:val="0"/>
        <w:adjustRightInd w:val="0"/>
        <w:jc w:val="both"/>
      </w:pPr>
    </w:p>
    <w:p w14:paraId="35B52828"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UN proper shipping name</w:t>
      </w:r>
    </w:p>
    <w:p w14:paraId="01D259EE" w14:textId="77777777" w:rsidR="00470FF7" w:rsidRPr="00470FF7" w:rsidRDefault="00470FF7" w:rsidP="00470FF7">
      <w:pPr>
        <w:widowControl w:val="0"/>
        <w:autoSpaceDE w:val="0"/>
        <w:autoSpaceDN w:val="0"/>
        <w:adjustRightInd w:val="0"/>
        <w:jc w:val="both"/>
      </w:pPr>
    </w:p>
    <w:p w14:paraId="7DD0B94D" w14:textId="77777777" w:rsidR="00470FF7" w:rsidRPr="00470FF7" w:rsidRDefault="00470FF7" w:rsidP="00470FF7">
      <w:pPr>
        <w:widowControl w:val="0"/>
        <w:autoSpaceDE w:val="0"/>
        <w:autoSpaceDN w:val="0"/>
        <w:adjustRightInd w:val="0"/>
        <w:jc w:val="both"/>
      </w:pPr>
    </w:p>
    <w:p w14:paraId="4B61C7D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applicable</w:t>
      </w:r>
    </w:p>
    <w:p w14:paraId="013D7B06" w14:textId="77777777" w:rsidR="00470FF7" w:rsidRPr="00470FF7" w:rsidRDefault="00470FF7" w:rsidP="00470FF7">
      <w:pPr>
        <w:widowControl w:val="0"/>
        <w:autoSpaceDE w:val="0"/>
        <w:autoSpaceDN w:val="0"/>
        <w:adjustRightInd w:val="0"/>
        <w:jc w:val="both"/>
      </w:pPr>
    </w:p>
    <w:p w14:paraId="2EA553D2" w14:textId="77777777" w:rsidR="00470FF7" w:rsidRPr="00470FF7" w:rsidRDefault="00470FF7" w:rsidP="00470FF7">
      <w:pPr>
        <w:widowControl w:val="0"/>
        <w:autoSpaceDE w:val="0"/>
        <w:autoSpaceDN w:val="0"/>
        <w:adjustRightInd w:val="0"/>
        <w:jc w:val="both"/>
      </w:pPr>
    </w:p>
    <w:p w14:paraId="178D737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lastRenderedPageBreak/>
        <w:t>14.3. Transport hazard classes</w:t>
      </w:r>
    </w:p>
    <w:p w14:paraId="28924DFE" w14:textId="77777777" w:rsidR="00470FF7" w:rsidRPr="00470FF7" w:rsidRDefault="00470FF7" w:rsidP="00470FF7">
      <w:pPr>
        <w:widowControl w:val="0"/>
        <w:autoSpaceDE w:val="0"/>
        <w:autoSpaceDN w:val="0"/>
        <w:adjustRightInd w:val="0"/>
        <w:jc w:val="both"/>
      </w:pPr>
    </w:p>
    <w:p w14:paraId="0FC6D13F" w14:textId="77777777" w:rsidR="00470FF7" w:rsidRPr="00470FF7" w:rsidRDefault="00470FF7" w:rsidP="00470FF7">
      <w:pPr>
        <w:widowControl w:val="0"/>
        <w:autoSpaceDE w:val="0"/>
        <w:autoSpaceDN w:val="0"/>
        <w:adjustRightInd w:val="0"/>
        <w:jc w:val="both"/>
      </w:pPr>
    </w:p>
    <w:p w14:paraId="5956100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applicable</w:t>
      </w:r>
    </w:p>
    <w:p w14:paraId="55B2A0B8" w14:textId="77777777" w:rsidR="00470FF7" w:rsidRPr="00470FF7" w:rsidRDefault="00470FF7" w:rsidP="00470FF7">
      <w:pPr>
        <w:widowControl w:val="0"/>
        <w:autoSpaceDE w:val="0"/>
        <w:autoSpaceDN w:val="0"/>
        <w:adjustRightInd w:val="0"/>
        <w:jc w:val="both"/>
      </w:pPr>
    </w:p>
    <w:p w14:paraId="40CC9AD8" w14:textId="77777777" w:rsidR="00470FF7" w:rsidRPr="00470FF7" w:rsidRDefault="00470FF7" w:rsidP="00470FF7">
      <w:pPr>
        <w:widowControl w:val="0"/>
        <w:autoSpaceDE w:val="0"/>
        <w:autoSpaceDN w:val="0"/>
        <w:adjustRightInd w:val="0"/>
        <w:jc w:val="both"/>
      </w:pPr>
    </w:p>
    <w:p w14:paraId="045D2ECF"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14.4. Packing group</w:t>
      </w:r>
    </w:p>
    <w:p w14:paraId="05D9629E" w14:textId="77777777" w:rsidR="00470FF7" w:rsidRPr="00470FF7" w:rsidRDefault="00470FF7" w:rsidP="00470FF7">
      <w:pPr>
        <w:widowControl w:val="0"/>
        <w:autoSpaceDE w:val="0"/>
        <w:autoSpaceDN w:val="0"/>
        <w:adjustRightInd w:val="0"/>
        <w:jc w:val="both"/>
      </w:pPr>
    </w:p>
    <w:p w14:paraId="7FA8E956" w14:textId="77777777" w:rsidR="00470FF7" w:rsidRPr="00470FF7" w:rsidRDefault="00470FF7" w:rsidP="00470FF7">
      <w:pPr>
        <w:widowControl w:val="0"/>
        <w:autoSpaceDE w:val="0"/>
        <w:autoSpaceDN w:val="0"/>
        <w:adjustRightInd w:val="0"/>
        <w:jc w:val="both"/>
      </w:pPr>
    </w:p>
    <w:p w14:paraId="0E0C93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applicable</w:t>
      </w:r>
    </w:p>
    <w:p w14:paraId="137C1C56" w14:textId="77777777" w:rsidR="00470FF7" w:rsidRPr="00470FF7" w:rsidRDefault="00470FF7" w:rsidP="00470FF7">
      <w:pPr>
        <w:widowControl w:val="0"/>
        <w:autoSpaceDE w:val="0"/>
        <w:autoSpaceDN w:val="0"/>
        <w:adjustRightInd w:val="0"/>
        <w:jc w:val="both"/>
      </w:pPr>
    </w:p>
    <w:p w14:paraId="1B57D288" w14:textId="77777777" w:rsidR="00470FF7" w:rsidRPr="00470FF7" w:rsidRDefault="00470FF7" w:rsidP="00470FF7">
      <w:pPr>
        <w:widowControl w:val="0"/>
        <w:autoSpaceDE w:val="0"/>
        <w:autoSpaceDN w:val="0"/>
        <w:adjustRightInd w:val="0"/>
        <w:jc w:val="both"/>
      </w:pPr>
    </w:p>
    <w:p w14:paraId="1334633B"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14.5. Environmental hazards</w:t>
      </w:r>
    </w:p>
    <w:p w14:paraId="5BCF8E45" w14:textId="77777777" w:rsidR="00470FF7" w:rsidRPr="00470FF7" w:rsidRDefault="00470FF7" w:rsidP="00470FF7">
      <w:pPr>
        <w:widowControl w:val="0"/>
        <w:autoSpaceDE w:val="0"/>
        <w:autoSpaceDN w:val="0"/>
        <w:adjustRightInd w:val="0"/>
        <w:jc w:val="both"/>
      </w:pPr>
    </w:p>
    <w:p w14:paraId="4491E3FA" w14:textId="77777777" w:rsidR="00470FF7" w:rsidRPr="00470FF7" w:rsidRDefault="00470FF7" w:rsidP="00470FF7">
      <w:pPr>
        <w:widowControl w:val="0"/>
        <w:autoSpaceDE w:val="0"/>
        <w:autoSpaceDN w:val="0"/>
        <w:adjustRightInd w:val="0"/>
        <w:jc w:val="both"/>
      </w:pPr>
    </w:p>
    <w:p w14:paraId="2BE3D1C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applicable</w:t>
      </w:r>
    </w:p>
    <w:p w14:paraId="5DF37E9B" w14:textId="77777777" w:rsidR="00470FF7" w:rsidRPr="00470FF7" w:rsidRDefault="00470FF7" w:rsidP="00470FF7">
      <w:pPr>
        <w:widowControl w:val="0"/>
        <w:autoSpaceDE w:val="0"/>
        <w:autoSpaceDN w:val="0"/>
        <w:adjustRightInd w:val="0"/>
        <w:jc w:val="both"/>
      </w:pPr>
    </w:p>
    <w:p w14:paraId="614CECCE" w14:textId="77777777" w:rsidR="00470FF7" w:rsidRPr="00470FF7" w:rsidRDefault="00470FF7" w:rsidP="00470FF7">
      <w:pPr>
        <w:widowControl w:val="0"/>
        <w:autoSpaceDE w:val="0"/>
        <w:autoSpaceDN w:val="0"/>
        <w:adjustRightInd w:val="0"/>
        <w:jc w:val="both"/>
      </w:pPr>
    </w:p>
    <w:p w14:paraId="5F25754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14.6. Special precautions for users</w:t>
      </w:r>
    </w:p>
    <w:p w14:paraId="3B10E17C" w14:textId="77777777" w:rsidR="00470FF7" w:rsidRPr="00470FF7" w:rsidRDefault="00470FF7" w:rsidP="00470FF7">
      <w:pPr>
        <w:widowControl w:val="0"/>
        <w:autoSpaceDE w:val="0"/>
        <w:autoSpaceDN w:val="0"/>
        <w:adjustRightInd w:val="0"/>
        <w:jc w:val="both"/>
      </w:pPr>
    </w:p>
    <w:p w14:paraId="11A730D6" w14:textId="77777777" w:rsidR="00470FF7" w:rsidRPr="00470FF7" w:rsidRDefault="00470FF7" w:rsidP="00470FF7">
      <w:pPr>
        <w:widowControl w:val="0"/>
        <w:autoSpaceDE w:val="0"/>
        <w:autoSpaceDN w:val="0"/>
        <w:adjustRightInd w:val="0"/>
        <w:jc w:val="both"/>
      </w:pPr>
    </w:p>
    <w:p w14:paraId="56092C9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 applicable</w:t>
      </w:r>
    </w:p>
    <w:p w14:paraId="3900E5E4" w14:textId="77777777" w:rsidR="00470FF7" w:rsidRPr="00470FF7" w:rsidRDefault="00470FF7" w:rsidP="00470FF7">
      <w:pPr>
        <w:widowControl w:val="0"/>
        <w:autoSpaceDE w:val="0"/>
        <w:autoSpaceDN w:val="0"/>
        <w:adjustRightInd w:val="0"/>
        <w:jc w:val="both"/>
      </w:pPr>
    </w:p>
    <w:p w14:paraId="72801C6A" w14:textId="77777777" w:rsidR="00470FF7" w:rsidRPr="00470FF7" w:rsidRDefault="00470FF7" w:rsidP="00470FF7">
      <w:pPr>
        <w:widowControl w:val="0"/>
        <w:autoSpaceDE w:val="0"/>
        <w:autoSpaceDN w:val="0"/>
        <w:adjustRightInd w:val="0"/>
        <w:jc w:val="both"/>
      </w:pPr>
    </w:p>
    <w:p w14:paraId="37CEFE6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14.7. Carriage of bulk cargoes according to Annex II of MARPOL and the IBC Code</w:t>
      </w:r>
    </w:p>
    <w:p w14:paraId="1B018A0F" w14:textId="77777777" w:rsidR="00470FF7" w:rsidRPr="00470FF7" w:rsidRDefault="00470FF7" w:rsidP="00470FF7">
      <w:pPr>
        <w:widowControl w:val="0"/>
        <w:autoSpaceDE w:val="0"/>
        <w:autoSpaceDN w:val="0"/>
        <w:adjustRightInd w:val="0"/>
        <w:jc w:val="both"/>
      </w:pPr>
    </w:p>
    <w:p w14:paraId="251A2B7B" w14:textId="77777777" w:rsidR="00470FF7" w:rsidRPr="00470FF7" w:rsidRDefault="00470FF7" w:rsidP="00470FF7">
      <w:pPr>
        <w:widowControl w:val="0"/>
        <w:autoSpaceDE w:val="0"/>
        <w:autoSpaceDN w:val="0"/>
        <w:adjustRightInd w:val="0"/>
        <w:jc w:val="both"/>
      </w:pPr>
    </w:p>
    <w:p w14:paraId="7802D2D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Irrelevant information</w:t>
      </w:r>
    </w:p>
    <w:p w14:paraId="1F5F750C"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004DB900" w14:textId="77777777" w:rsidTr="00610340">
        <w:tc>
          <w:tcPr>
            <w:tcW w:w="10773" w:type="dxa"/>
            <w:shd w:val="clear" w:color="auto" w:fill="A8FFFF"/>
          </w:tcPr>
          <w:p w14:paraId="2C1A196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15. Regulatory Information</w:t>
            </w:r>
          </w:p>
        </w:tc>
      </w:tr>
    </w:tbl>
    <w:p w14:paraId="40BEDF09"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2BB916D4" w14:textId="77777777" w:rsidTr="00610340">
        <w:tc>
          <w:tcPr>
            <w:tcW w:w="10773" w:type="dxa"/>
            <w:shd w:val="clear" w:color="auto" w:fill="FFFFFF"/>
          </w:tcPr>
          <w:p w14:paraId="757F324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15.1. Legislative and regulatory provisions on health, safety and environment specific for the substance or mixture</w:t>
            </w:r>
          </w:p>
        </w:tc>
      </w:tr>
    </w:tbl>
    <w:p w14:paraId="76AD83AD" w14:textId="77777777" w:rsidR="00470FF7" w:rsidRPr="00470FF7" w:rsidRDefault="00470FF7" w:rsidP="00470FF7">
      <w:pPr>
        <w:widowControl w:val="0"/>
        <w:autoSpaceDE w:val="0"/>
        <w:autoSpaceDN w:val="0"/>
        <w:adjustRightInd w:val="0"/>
        <w:jc w:val="both"/>
      </w:pPr>
    </w:p>
    <w:p w14:paraId="79A17AA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Seveso Category - Directive 2012/18/EC: None</w:t>
      </w:r>
    </w:p>
    <w:p w14:paraId="42EC68B6" w14:textId="77777777" w:rsidR="00470FF7" w:rsidRPr="00470FF7" w:rsidRDefault="00470FF7" w:rsidP="00470FF7">
      <w:pPr>
        <w:widowControl w:val="0"/>
        <w:autoSpaceDE w:val="0"/>
        <w:autoSpaceDN w:val="0"/>
        <w:adjustRightInd w:val="0"/>
        <w:jc w:val="both"/>
      </w:pPr>
    </w:p>
    <w:p w14:paraId="0279DF91"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Restrictions relating to the product or the substances contained in accordance with Annex XVII of Regulation (EC) 1907/2006</w:t>
      </w:r>
    </w:p>
    <w:p w14:paraId="1882822A" w14:textId="77777777" w:rsidR="00470FF7" w:rsidRPr="00470FF7" w:rsidRDefault="00470FF7" w:rsidP="00470FF7">
      <w:pPr>
        <w:widowControl w:val="0"/>
        <w:autoSpaceDE w:val="0"/>
        <w:autoSpaceDN w:val="0"/>
        <w:adjustRightInd w:val="0"/>
        <w:jc w:val="both"/>
      </w:pPr>
    </w:p>
    <w:p w14:paraId="61C8397C"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Product</w:t>
      </w:r>
    </w:p>
    <w:tbl>
      <w:tblPr>
        <w:tblW w:w="0" w:type="auto"/>
        <w:tblInd w:w="70" w:type="dxa"/>
        <w:tblLayout w:type="fixed"/>
        <w:tblCellMar>
          <w:left w:w="70" w:type="dxa"/>
          <w:right w:w="70" w:type="dxa"/>
        </w:tblCellMar>
        <w:tblLook w:val="0000" w:firstRow="0" w:lastRow="0" w:firstColumn="0" w:lastColumn="0" w:noHBand="0" w:noVBand="0"/>
      </w:tblPr>
      <w:tblGrid>
        <w:gridCol w:w="2835"/>
        <w:gridCol w:w="1701"/>
        <w:gridCol w:w="1701"/>
      </w:tblGrid>
      <w:tr w:rsidR="00470FF7" w:rsidRPr="00470FF7" w14:paraId="4FEADC1F" w14:textId="77777777" w:rsidTr="00610340">
        <w:tc>
          <w:tcPr>
            <w:tcW w:w="2835" w:type="dxa"/>
            <w:shd w:val="clear" w:color="auto" w:fill="FFFFFF"/>
          </w:tcPr>
          <w:p w14:paraId="59522BA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Point</w:t>
            </w:r>
          </w:p>
        </w:tc>
        <w:tc>
          <w:tcPr>
            <w:tcW w:w="1701" w:type="dxa"/>
            <w:shd w:val="clear" w:color="auto" w:fill="FFFFFF"/>
          </w:tcPr>
          <w:p w14:paraId="40627FB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3</w:t>
            </w:r>
          </w:p>
        </w:tc>
        <w:tc>
          <w:tcPr>
            <w:tcW w:w="1701" w:type="dxa"/>
            <w:shd w:val="clear" w:color="auto" w:fill="FFFFFF"/>
          </w:tcPr>
          <w:p w14:paraId="1DC955BC" w14:textId="77777777" w:rsidR="00470FF7" w:rsidRPr="00470FF7" w:rsidRDefault="00470FF7" w:rsidP="00470FF7">
            <w:pPr>
              <w:widowControl w:val="0"/>
              <w:autoSpaceDE w:val="0"/>
              <w:autoSpaceDN w:val="0"/>
              <w:adjustRightInd w:val="0"/>
            </w:pPr>
          </w:p>
        </w:tc>
      </w:tr>
    </w:tbl>
    <w:p w14:paraId="000B6E67" w14:textId="77777777" w:rsidR="00470FF7" w:rsidRPr="00470FF7" w:rsidRDefault="00470FF7" w:rsidP="00470FF7">
      <w:pPr>
        <w:widowControl w:val="0"/>
        <w:autoSpaceDE w:val="0"/>
        <w:autoSpaceDN w:val="0"/>
        <w:adjustRightInd w:val="0"/>
        <w:jc w:val="both"/>
      </w:pPr>
    </w:p>
    <w:p w14:paraId="5197106D"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Substances in Candidate List (Art. 59 REACH)</w:t>
      </w:r>
    </w:p>
    <w:p w14:paraId="2B5E097B" w14:textId="77777777" w:rsidR="00470FF7" w:rsidRPr="00470FF7" w:rsidRDefault="00470FF7" w:rsidP="00470FF7">
      <w:pPr>
        <w:widowControl w:val="0"/>
        <w:autoSpaceDE w:val="0"/>
        <w:autoSpaceDN w:val="0"/>
        <w:adjustRightInd w:val="0"/>
        <w:jc w:val="both"/>
      </w:pPr>
    </w:p>
    <w:p w14:paraId="519E79A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Based on available data, the product does not contain SVHC substances in a percentage greater than 0.1%.</w:t>
      </w:r>
    </w:p>
    <w:p w14:paraId="47AE619F" w14:textId="77777777" w:rsidR="00470FF7" w:rsidRPr="00470FF7" w:rsidRDefault="00470FF7" w:rsidP="00470FF7">
      <w:pPr>
        <w:widowControl w:val="0"/>
        <w:autoSpaceDE w:val="0"/>
        <w:autoSpaceDN w:val="0"/>
        <w:adjustRightInd w:val="0"/>
        <w:jc w:val="both"/>
      </w:pPr>
    </w:p>
    <w:p w14:paraId="07E3FC10"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Substances subject to authorisation (Annex XIV REACH)</w:t>
      </w:r>
    </w:p>
    <w:p w14:paraId="5049A97C" w14:textId="77777777" w:rsidR="00470FF7" w:rsidRPr="00470FF7" w:rsidRDefault="00470FF7" w:rsidP="00470FF7">
      <w:pPr>
        <w:widowControl w:val="0"/>
        <w:autoSpaceDE w:val="0"/>
        <w:autoSpaceDN w:val="0"/>
        <w:adjustRightInd w:val="0"/>
        <w:jc w:val="both"/>
      </w:pPr>
    </w:p>
    <w:p w14:paraId="34F7D2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None</w:t>
      </w:r>
    </w:p>
    <w:p w14:paraId="224C1FDB" w14:textId="77777777" w:rsidR="00470FF7" w:rsidRPr="00470FF7" w:rsidRDefault="00470FF7" w:rsidP="00470FF7">
      <w:pPr>
        <w:widowControl w:val="0"/>
        <w:autoSpaceDE w:val="0"/>
        <w:autoSpaceDN w:val="0"/>
        <w:adjustRightInd w:val="0"/>
        <w:jc w:val="both"/>
      </w:pPr>
    </w:p>
    <w:p w14:paraId="5D6ED166"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Substances subject to export notification obligation Reg. (EC) 649/2012:</w:t>
      </w:r>
    </w:p>
    <w:p w14:paraId="7F6422C6" w14:textId="77777777" w:rsidR="00470FF7" w:rsidRPr="00470FF7" w:rsidRDefault="00470FF7" w:rsidP="00470FF7">
      <w:pPr>
        <w:widowControl w:val="0"/>
        <w:autoSpaceDE w:val="0"/>
        <w:autoSpaceDN w:val="0"/>
        <w:adjustRightInd w:val="0"/>
        <w:jc w:val="both"/>
      </w:pPr>
    </w:p>
    <w:p w14:paraId="3F96F54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None</w:t>
      </w:r>
    </w:p>
    <w:p w14:paraId="1D4C5546" w14:textId="77777777" w:rsidR="00470FF7" w:rsidRPr="00470FF7" w:rsidRDefault="00470FF7" w:rsidP="00470FF7">
      <w:pPr>
        <w:widowControl w:val="0"/>
        <w:autoSpaceDE w:val="0"/>
        <w:autoSpaceDN w:val="0"/>
        <w:adjustRightInd w:val="0"/>
        <w:jc w:val="both"/>
      </w:pPr>
    </w:p>
    <w:p w14:paraId="147025EA"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Substances subject to the Rotterdam Convention:</w:t>
      </w:r>
    </w:p>
    <w:p w14:paraId="2D6B406D" w14:textId="77777777" w:rsidR="00470FF7" w:rsidRPr="00470FF7" w:rsidRDefault="00470FF7" w:rsidP="00470FF7">
      <w:pPr>
        <w:widowControl w:val="0"/>
        <w:autoSpaceDE w:val="0"/>
        <w:autoSpaceDN w:val="0"/>
        <w:adjustRightInd w:val="0"/>
        <w:jc w:val="both"/>
      </w:pPr>
    </w:p>
    <w:p w14:paraId="069354D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lastRenderedPageBreak/>
        <w:t>None</w:t>
      </w:r>
    </w:p>
    <w:p w14:paraId="5D2A7B45" w14:textId="77777777" w:rsidR="00470FF7" w:rsidRPr="00470FF7" w:rsidRDefault="00470FF7" w:rsidP="00470FF7">
      <w:pPr>
        <w:widowControl w:val="0"/>
        <w:autoSpaceDE w:val="0"/>
        <w:autoSpaceDN w:val="0"/>
        <w:adjustRightInd w:val="0"/>
        <w:jc w:val="both"/>
      </w:pPr>
    </w:p>
    <w:p w14:paraId="41C7E4A0"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Substances subject to the Stockholm Convention:</w:t>
      </w:r>
    </w:p>
    <w:p w14:paraId="2C9AB0CF" w14:textId="77777777" w:rsidR="00470FF7" w:rsidRPr="00470FF7" w:rsidRDefault="00470FF7" w:rsidP="00470FF7">
      <w:pPr>
        <w:widowControl w:val="0"/>
        <w:autoSpaceDE w:val="0"/>
        <w:autoSpaceDN w:val="0"/>
        <w:adjustRightInd w:val="0"/>
        <w:jc w:val="both"/>
      </w:pPr>
    </w:p>
    <w:p w14:paraId="457DB12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None</w:t>
      </w:r>
    </w:p>
    <w:p w14:paraId="020197E9" w14:textId="77777777" w:rsidR="00470FF7" w:rsidRPr="00470FF7" w:rsidRDefault="00470FF7" w:rsidP="00470FF7">
      <w:pPr>
        <w:widowControl w:val="0"/>
        <w:autoSpaceDE w:val="0"/>
        <w:autoSpaceDN w:val="0"/>
        <w:adjustRightInd w:val="0"/>
        <w:jc w:val="both"/>
      </w:pPr>
    </w:p>
    <w:p w14:paraId="122D735B"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Health Checks</w:t>
      </w:r>
    </w:p>
    <w:p w14:paraId="74AF15E4" w14:textId="77777777" w:rsidR="00470FF7" w:rsidRPr="00470FF7" w:rsidRDefault="00470FF7" w:rsidP="00470FF7">
      <w:pPr>
        <w:widowControl w:val="0"/>
        <w:autoSpaceDE w:val="0"/>
        <w:autoSpaceDN w:val="0"/>
        <w:adjustRightInd w:val="0"/>
        <w:jc w:val="both"/>
      </w:pPr>
    </w:p>
    <w:p w14:paraId="7BE7C6A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Workers exposed to this chemical agent which is hazardous to health must be subjected to health surveillance carried out in accordance with the provisions of art. 41 of Legislative Decree 81 of 9 April 2008 unless the risk to the safety and health of the worker has been assessed as irrelevant, in accordance with the provisions of art. 224 paragraph 2.</w:t>
      </w:r>
    </w:p>
    <w:p w14:paraId="05BC29F8" w14:textId="77777777" w:rsidR="00470FF7" w:rsidRPr="00470FF7" w:rsidRDefault="00470FF7" w:rsidP="00470FF7">
      <w:pPr>
        <w:widowControl w:val="0"/>
        <w:autoSpaceDE w:val="0"/>
        <w:autoSpaceDN w:val="0"/>
        <w:adjustRightInd w:val="0"/>
        <w:jc w:val="both"/>
      </w:pPr>
    </w:p>
    <w:p w14:paraId="1EA2BEFA"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64FF40C1" w14:textId="77777777" w:rsidTr="00610340">
        <w:tc>
          <w:tcPr>
            <w:tcW w:w="10773" w:type="dxa"/>
            <w:shd w:val="clear" w:color="auto" w:fill="FFFFFF"/>
          </w:tcPr>
          <w:p w14:paraId="648532E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15.2. Chemical safety assessment</w:t>
            </w:r>
          </w:p>
        </w:tc>
      </w:tr>
    </w:tbl>
    <w:p w14:paraId="2F640EB8" w14:textId="77777777" w:rsidR="00470FF7" w:rsidRPr="00470FF7" w:rsidRDefault="00470FF7" w:rsidP="00470FF7">
      <w:pPr>
        <w:widowControl w:val="0"/>
        <w:autoSpaceDE w:val="0"/>
        <w:autoSpaceDN w:val="0"/>
        <w:adjustRightInd w:val="0"/>
        <w:jc w:val="both"/>
      </w:pPr>
    </w:p>
    <w:p w14:paraId="2C95842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A chemical safety assessment has not been carried out for the mixture and the substances it contains.</w:t>
      </w:r>
    </w:p>
    <w:p w14:paraId="7EFCC2A8"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2F64C526" w14:textId="77777777" w:rsidTr="00610340">
        <w:tc>
          <w:tcPr>
            <w:tcW w:w="10773" w:type="dxa"/>
            <w:shd w:val="clear" w:color="auto" w:fill="A8FFFF"/>
          </w:tcPr>
          <w:p w14:paraId="41C4A11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SECTION 16. Other information</w:t>
            </w:r>
          </w:p>
        </w:tc>
      </w:tr>
    </w:tbl>
    <w:p w14:paraId="47EC1BD2" w14:textId="77777777" w:rsidR="00470FF7" w:rsidRPr="00470FF7" w:rsidRDefault="00470FF7" w:rsidP="00470FF7">
      <w:pPr>
        <w:widowControl w:val="0"/>
        <w:autoSpaceDE w:val="0"/>
        <w:autoSpaceDN w:val="0"/>
        <w:adjustRightInd w:val="0"/>
        <w:jc w:val="both"/>
      </w:pPr>
    </w:p>
    <w:p w14:paraId="47F4190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Text of the hazard statements (H) cited in sections 2-3 of the sheet:</w:t>
      </w:r>
    </w:p>
    <w:p w14:paraId="7A714EA0"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470FF7" w:rsidRPr="00470FF7" w14:paraId="0B430C8E" w14:textId="77777777" w:rsidTr="00610340">
        <w:tc>
          <w:tcPr>
            <w:tcW w:w="1984" w:type="dxa"/>
            <w:shd w:val="clear" w:color="auto" w:fill="FFFFFF"/>
          </w:tcPr>
          <w:p w14:paraId="67E2409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Eye Dam. 1</w:t>
            </w:r>
          </w:p>
        </w:tc>
        <w:tc>
          <w:tcPr>
            <w:tcW w:w="6237" w:type="dxa"/>
            <w:shd w:val="clear" w:color="auto" w:fill="FFFFFF"/>
          </w:tcPr>
          <w:p w14:paraId="6DD4D36B"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Serious eye damage, category 1</w:t>
            </w:r>
          </w:p>
        </w:tc>
        <w:tc>
          <w:tcPr>
            <w:tcW w:w="850" w:type="dxa"/>
            <w:shd w:val="clear" w:color="auto" w:fill="FFFFFF"/>
          </w:tcPr>
          <w:p w14:paraId="18BFA5A9" w14:textId="77777777" w:rsidR="00470FF7" w:rsidRPr="00470FF7" w:rsidRDefault="00470FF7" w:rsidP="00470FF7">
            <w:pPr>
              <w:widowControl w:val="0"/>
              <w:autoSpaceDE w:val="0"/>
              <w:autoSpaceDN w:val="0"/>
              <w:adjustRightInd w:val="0"/>
            </w:pPr>
          </w:p>
        </w:tc>
      </w:tr>
      <w:tr w:rsidR="00470FF7" w:rsidRPr="00470FF7" w14:paraId="3C83969A" w14:textId="77777777" w:rsidTr="00610340">
        <w:tc>
          <w:tcPr>
            <w:tcW w:w="1984" w:type="dxa"/>
            <w:shd w:val="clear" w:color="auto" w:fill="FFFFFF"/>
          </w:tcPr>
          <w:p w14:paraId="264553F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Skin Irrit . 2</w:t>
            </w:r>
          </w:p>
        </w:tc>
        <w:tc>
          <w:tcPr>
            <w:tcW w:w="6237" w:type="dxa"/>
            <w:shd w:val="clear" w:color="auto" w:fill="FFFFFF"/>
          </w:tcPr>
          <w:p w14:paraId="4CB3F7C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Skin irritation, category 2</w:t>
            </w:r>
          </w:p>
        </w:tc>
        <w:tc>
          <w:tcPr>
            <w:tcW w:w="850" w:type="dxa"/>
            <w:shd w:val="clear" w:color="auto" w:fill="FFFFFF"/>
          </w:tcPr>
          <w:p w14:paraId="2F35C2EC" w14:textId="77777777" w:rsidR="00470FF7" w:rsidRPr="00470FF7" w:rsidRDefault="00470FF7" w:rsidP="00470FF7">
            <w:pPr>
              <w:widowControl w:val="0"/>
              <w:autoSpaceDE w:val="0"/>
              <w:autoSpaceDN w:val="0"/>
              <w:adjustRightInd w:val="0"/>
            </w:pPr>
          </w:p>
        </w:tc>
      </w:tr>
      <w:tr w:rsidR="00470FF7" w:rsidRPr="00470FF7" w14:paraId="75FB8FDE" w14:textId="77777777" w:rsidTr="00610340">
        <w:tc>
          <w:tcPr>
            <w:tcW w:w="1984" w:type="dxa"/>
            <w:shd w:val="clear" w:color="auto" w:fill="FFFFFF"/>
          </w:tcPr>
          <w:p w14:paraId="1F3554A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STOT SE 3</w:t>
            </w:r>
          </w:p>
        </w:tc>
        <w:tc>
          <w:tcPr>
            <w:tcW w:w="6237" w:type="dxa"/>
            <w:shd w:val="clear" w:color="auto" w:fill="FFFFFF"/>
          </w:tcPr>
          <w:p w14:paraId="5BFC97A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Specific target organ toxicity - single exposure, category 3</w:t>
            </w:r>
          </w:p>
        </w:tc>
        <w:tc>
          <w:tcPr>
            <w:tcW w:w="850" w:type="dxa"/>
            <w:shd w:val="clear" w:color="auto" w:fill="FFFFFF"/>
          </w:tcPr>
          <w:p w14:paraId="0452C27B" w14:textId="77777777" w:rsidR="00470FF7" w:rsidRPr="00470FF7" w:rsidRDefault="00470FF7" w:rsidP="00470FF7">
            <w:pPr>
              <w:widowControl w:val="0"/>
              <w:autoSpaceDE w:val="0"/>
              <w:autoSpaceDN w:val="0"/>
              <w:adjustRightInd w:val="0"/>
            </w:pPr>
          </w:p>
        </w:tc>
      </w:tr>
      <w:tr w:rsidR="00470FF7" w:rsidRPr="00470FF7" w14:paraId="3DB62670" w14:textId="77777777" w:rsidTr="00610340">
        <w:tc>
          <w:tcPr>
            <w:tcW w:w="1984" w:type="dxa"/>
            <w:shd w:val="clear" w:color="auto" w:fill="FFFFFF"/>
          </w:tcPr>
          <w:p w14:paraId="4ECB37C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H318</w:t>
            </w:r>
          </w:p>
        </w:tc>
        <w:tc>
          <w:tcPr>
            <w:tcW w:w="6237" w:type="dxa"/>
            <w:shd w:val="clear" w:color="auto" w:fill="FFFFFF"/>
          </w:tcPr>
          <w:p w14:paraId="6527982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Causes serious eye damage.</w:t>
            </w:r>
          </w:p>
        </w:tc>
        <w:tc>
          <w:tcPr>
            <w:tcW w:w="850" w:type="dxa"/>
            <w:shd w:val="clear" w:color="auto" w:fill="FFFFFF"/>
          </w:tcPr>
          <w:p w14:paraId="3B04AEE4" w14:textId="77777777" w:rsidR="00470FF7" w:rsidRPr="00470FF7" w:rsidRDefault="00470FF7" w:rsidP="00470FF7">
            <w:pPr>
              <w:widowControl w:val="0"/>
              <w:autoSpaceDE w:val="0"/>
              <w:autoSpaceDN w:val="0"/>
              <w:adjustRightInd w:val="0"/>
            </w:pPr>
          </w:p>
        </w:tc>
      </w:tr>
      <w:tr w:rsidR="00470FF7" w:rsidRPr="00470FF7" w14:paraId="08F1DBAE" w14:textId="77777777" w:rsidTr="00610340">
        <w:tc>
          <w:tcPr>
            <w:tcW w:w="1984" w:type="dxa"/>
            <w:shd w:val="clear" w:color="auto" w:fill="FFFFFF"/>
          </w:tcPr>
          <w:p w14:paraId="0FED66B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H315</w:t>
            </w:r>
          </w:p>
        </w:tc>
        <w:tc>
          <w:tcPr>
            <w:tcW w:w="6237" w:type="dxa"/>
            <w:shd w:val="clear" w:color="auto" w:fill="FFFFFF"/>
          </w:tcPr>
          <w:p w14:paraId="218A2DA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Causes skin irritation.</w:t>
            </w:r>
          </w:p>
        </w:tc>
        <w:tc>
          <w:tcPr>
            <w:tcW w:w="850" w:type="dxa"/>
            <w:shd w:val="clear" w:color="auto" w:fill="FFFFFF"/>
          </w:tcPr>
          <w:p w14:paraId="4D066231" w14:textId="77777777" w:rsidR="00470FF7" w:rsidRPr="00470FF7" w:rsidRDefault="00470FF7" w:rsidP="00470FF7">
            <w:pPr>
              <w:widowControl w:val="0"/>
              <w:autoSpaceDE w:val="0"/>
              <w:autoSpaceDN w:val="0"/>
              <w:adjustRightInd w:val="0"/>
            </w:pPr>
          </w:p>
        </w:tc>
      </w:tr>
      <w:tr w:rsidR="00470FF7" w:rsidRPr="00470FF7" w14:paraId="679E948D" w14:textId="77777777" w:rsidTr="00610340">
        <w:tc>
          <w:tcPr>
            <w:tcW w:w="1984" w:type="dxa"/>
            <w:shd w:val="clear" w:color="auto" w:fill="FFFFFF"/>
          </w:tcPr>
          <w:p w14:paraId="4185489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H335</w:t>
            </w:r>
          </w:p>
        </w:tc>
        <w:tc>
          <w:tcPr>
            <w:tcW w:w="6237" w:type="dxa"/>
            <w:shd w:val="clear" w:color="auto" w:fill="FFFFFF"/>
          </w:tcPr>
          <w:p w14:paraId="313E093E"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May irritate respiratory tract.</w:t>
            </w:r>
          </w:p>
        </w:tc>
        <w:tc>
          <w:tcPr>
            <w:tcW w:w="850" w:type="dxa"/>
            <w:shd w:val="clear" w:color="auto" w:fill="FFFFFF"/>
          </w:tcPr>
          <w:p w14:paraId="33F56132" w14:textId="77777777" w:rsidR="00470FF7" w:rsidRPr="00470FF7" w:rsidRDefault="00470FF7" w:rsidP="00470FF7">
            <w:pPr>
              <w:widowControl w:val="0"/>
              <w:autoSpaceDE w:val="0"/>
              <w:autoSpaceDN w:val="0"/>
              <w:adjustRightInd w:val="0"/>
            </w:pPr>
          </w:p>
        </w:tc>
      </w:tr>
    </w:tbl>
    <w:p w14:paraId="49B5D9D0" w14:textId="77777777" w:rsidR="00470FF7" w:rsidRPr="00470FF7" w:rsidRDefault="00470FF7" w:rsidP="00470FF7">
      <w:pPr>
        <w:widowControl w:val="0"/>
        <w:autoSpaceDE w:val="0"/>
        <w:autoSpaceDN w:val="0"/>
        <w:adjustRightInd w:val="0"/>
        <w:jc w:val="both"/>
      </w:pPr>
    </w:p>
    <w:p w14:paraId="6071CC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LEGEND:</w:t>
      </w:r>
    </w:p>
    <w:p w14:paraId="08B80B6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ADR: European Agreement concerning the carriage of dangerous goods by road</w:t>
      </w:r>
    </w:p>
    <w:p w14:paraId="179A4F4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CAS NUMBER: Chemical Abstract Service number</w:t>
      </w:r>
    </w:p>
    <w:p w14:paraId="15E1117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EC50: Concentration that produces an effect in 50% of the test population</w:t>
      </w:r>
    </w:p>
    <w:p w14:paraId="7668E46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CE NUMBER: Identification number in ESIS (European Archive of Existing Substances)</w:t>
      </w:r>
    </w:p>
    <w:p w14:paraId="310FA7F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CLP: EC Regulation 1272/2008</w:t>
      </w:r>
    </w:p>
    <w:p w14:paraId="40AAEF6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DNEL: Derived No Effect Level</w:t>
      </w:r>
    </w:p>
    <w:p w14:paraId="78AFA30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EmS : Emergency Schedule</w:t>
      </w:r>
    </w:p>
    <w:p w14:paraId="050F18F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GHS: Globally Harmonized System of Classification and Labelling of Chemicals</w:t>
      </w:r>
    </w:p>
    <w:p w14:paraId="2F3E981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IATA DGR: International Air Transport Association Dangerous Goods Regulations</w:t>
      </w:r>
    </w:p>
    <w:p w14:paraId="0F5CD58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IC50: Immobilization concentration of 50% of the test population</w:t>
      </w:r>
    </w:p>
    <w:p w14:paraId="7778D14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IMDG: International Maritime Dangerous Goods Code</w:t>
      </w:r>
    </w:p>
    <w:p w14:paraId="710212F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IMO: International Maritime Organization</w:t>
      </w:r>
    </w:p>
    <w:p w14:paraId="779F981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INDEX NUMBER: Identification number in Annex VI of CLP</w:t>
      </w:r>
    </w:p>
    <w:p w14:paraId="409A103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LC50: Lethal Concentration 50%</w:t>
      </w:r>
    </w:p>
    <w:p w14:paraId="716C8C1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LD50: Lethal dose 50%</w:t>
      </w:r>
    </w:p>
    <w:p w14:paraId="6C47D34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OEL: Occupational Exposure Level</w:t>
      </w:r>
    </w:p>
    <w:p w14:paraId="1A8050B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PBT: Persistent, bioaccumulative and toxic according to REACH</w:t>
      </w:r>
    </w:p>
    <w:p w14:paraId="47A61A5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PEC: Predicted environmental concentration</w:t>
      </w:r>
    </w:p>
    <w:p w14:paraId="4A4D072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PEL: Predicted Level of Exposure</w:t>
      </w:r>
    </w:p>
    <w:p w14:paraId="0817EF3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PNEC: Predicted No Effect Concentration</w:t>
      </w:r>
    </w:p>
    <w:p w14:paraId="19418DA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REACH: EC Regulation 1907/2006</w:t>
      </w:r>
    </w:p>
    <w:p w14:paraId="02E392F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RID: Regulations for the international carriage of dangerous goods by train</w:t>
      </w:r>
    </w:p>
    <w:p w14:paraId="6F88CA2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TLV: Threshold Limit Value</w:t>
      </w:r>
    </w:p>
    <w:p w14:paraId="6DC0AA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TLV CEILING: Concentration that should not be exceeded during any time of occupational exposure .</w:t>
      </w:r>
    </w:p>
    <w:p w14:paraId="1352B5F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TWA STEL: Short-term exposure limit</w:t>
      </w:r>
    </w:p>
    <w:p w14:paraId="671BF57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TWA: Time Weighted Average Exposure Limit</w:t>
      </w:r>
    </w:p>
    <w:p w14:paraId="36A582B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VOC: Volatile organic compound</w:t>
      </w:r>
    </w:p>
    <w:p w14:paraId="0693A8A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vPvB : Very Persistent and Very Bioaccumulative according to REACH</w:t>
      </w:r>
    </w:p>
    <w:p w14:paraId="69BACFA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WGK: Water hazard class (Germany).</w:t>
      </w:r>
    </w:p>
    <w:p w14:paraId="3EBD65EE" w14:textId="77777777" w:rsidR="00470FF7" w:rsidRPr="00470FF7" w:rsidRDefault="00470FF7" w:rsidP="00470FF7">
      <w:pPr>
        <w:widowControl w:val="0"/>
        <w:autoSpaceDE w:val="0"/>
        <w:autoSpaceDN w:val="0"/>
        <w:adjustRightInd w:val="0"/>
        <w:jc w:val="both"/>
      </w:pPr>
    </w:p>
    <w:p w14:paraId="02FC25A5" w14:textId="77777777" w:rsidR="00470FF7" w:rsidRPr="00470FF7" w:rsidRDefault="00470FF7" w:rsidP="00470FF7">
      <w:pPr>
        <w:widowControl w:val="0"/>
        <w:autoSpaceDE w:val="0"/>
        <w:autoSpaceDN w:val="0"/>
        <w:adjustRightInd w:val="0"/>
        <w:jc w:val="both"/>
      </w:pPr>
    </w:p>
    <w:p w14:paraId="1E3CD7A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GENERAL BIBLIOGRAPHY:</w:t>
      </w:r>
    </w:p>
    <w:p w14:paraId="1F2ACC3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lastRenderedPageBreak/>
        <w:t>1. Regulation (EC) 1907/2006 of the European Parliament (REACH)</w:t>
      </w:r>
    </w:p>
    <w:p w14:paraId="47E80AB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2. Regulation (EC) 1272/2008 of the European Parliament and of the Council (CLP)</w:t>
      </w:r>
    </w:p>
    <w:p w14:paraId="2BF071B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3. Regulation (EU) 790/2009 of the European Parliament (I Atp. CLP)</w:t>
      </w:r>
    </w:p>
    <w:p w14:paraId="4248364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4. Regulation (EU) 2015/830 of the European Parliament</w:t>
      </w:r>
    </w:p>
    <w:p w14:paraId="67571AB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5. Regulation (EU) 286/2011 of the European Parliament (II Atp. CLP)</w:t>
      </w:r>
    </w:p>
    <w:p w14:paraId="13A9691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6. Regulation (EU) 618/2012 of the European Parliament (III Atp. CLP)</w:t>
      </w:r>
    </w:p>
    <w:p w14:paraId="6530E26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7. Regulation (EU) 487/2013 of the European Parliament (IV Atp. CLP)</w:t>
      </w:r>
    </w:p>
    <w:p w14:paraId="1F69935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8. Regulation (EU) 944/2013 of the European Parliament (V Atp. CLP)</w:t>
      </w:r>
    </w:p>
    <w:p w14:paraId="3045F38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9. Regulation (EU) 605/2014 of the European Parliament (VI Atp. CLP)</w:t>
      </w:r>
    </w:p>
    <w:p w14:paraId="069C5F1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10. Regulation (EU) 2015/1221 of the European Parliament (VII Atp. CLP)</w:t>
      </w:r>
    </w:p>
    <w:p w14:paraId="37F9593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11. Regulation (EU) 2016/918 of the European Parliament (VIII Atp. CLP)</w:t>
      </w:r>
    </w:p>
    <w:p w14:paraId="73E0549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12. Regulation (EU) 2016/1179 (IX Atp. CLP)</w:t>
      </w:r>
    </w:p>
    <w:p w14:paraId="001B0FB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13. Regulation (EU) 2017/776 (X Atp. CLP)</w:t>
      </w:r>
    </w:p>
    <w:p w14:paraId="29376D2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The Merck Index. - 10th Edition</w:t>
      </w:r>
    </w:p>
    <w:p w14:paraId="4E631A1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Safety Handling</w:t>
      </w:r>
    </w:p>
    <w:p w14:paraId="4AEC603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INRS - Fiche Toxicologique ( toxicological sheets )</w:t>
      </w:r>
    </w:p>
    <w:p w14:paraId="6934B80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Patty - Industrial Hygiene and Toxicology</w:t>
      </w:r>
    </w:p>
    <w:p w14:paraId="2684193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NI Sax - Dangerous properties of Industrial Materials-7, 1989 Edition</w:t>
      </w:r>
    </w:p>
    <w:p w14:paraId="34C9244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IFA GESTIS Website</w:t>
      </w:r>
    </w:p>
    <w:p w14:paraId="2382BAC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ECHA Agency Website</w:t>
      </w:r>
    </w:p>
    <w:p w14:paraId="6945049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Database of SDS models of chemical substances - Ministry of Health and Istituto Superiore di Sanità</w:t>
      </w:r>
    </w:p>
    <w:p w14:paraId="17CEF97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Note for user :</w:t>
      </w:r>
    </w:p>
    <w:p w14:paraId="7A4427E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23BCEB6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This document should not be construed as a guarantee of any specific property of the product.</w:t>
      </w:r>
    </w:p>
    <w:p w14:paraId="219F470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7673A58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Provide adequate training to personnel involved in the use of chemicals.</w:t>
      </w:r>
    </w:p>
    <w:p w14:paraId="4DA17C9D" w14:textId="77777777" w:rsidR="00470FF7" w:rsidRPr="00470FF7" w:rsidRDefault="00470FF7" w:rsidP="00470FF7">
      <w:pPr>
        <w:widowControl w:val="0"/>
        <w:autoSpaceDE w:val="0"/>
        <w:autoSpaceDN w:val="0"/>
        <w:adjustRightInd w:val="0"/>
        <w:jc w:val="both"/>
      </w:pPr>
    </w:p>
    <w:p w14:paraId="2B1ADE27" w14:textId="50F27766" w:rsidR="006971FB" w:rsidRPr="00830662" w:rsidRDefault="006971FB" w:rsidP="00830662"/>
    <w:sectPr w:rsidR="006971FB" w:rsidRPr="0083066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5A5F0C08"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No. 2 - 02/04/2022</w:t>
          </w:r>
        </w:p>
        <w:p w14:paraId="72182C6B" w14:textId="670214E1"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date 3 - 03/11/2024</w:t>
          </w:r>
        </w:p>
        <w:p w14:paraId="246CE754" w14:textId="20299462" w:rsidR="00775F25" w:rsidRPr="00775F25" w:rsidRDefault="00775F25" w:rsidP="00775F25">
          <w:pPr>
            <w:pStyle w:val="Intestazione"/>
            <w:rPr>
              <w:rFonts w:ascii="Arial" w:hAnsi="Arial" w:cs="Arial"/>
              <w:sz w:val="16"/>
              <w:szCs w:val="16"/>
            </w:rPr>
          </w:pPr>
          <w:r w:rsidRPr="00775F25">
            <w:rPr>
              <w:rFonts w:ascii="Arial" w:hAnsi="Arial" w:cs="Arial"/>
              <w:sz w:val="16"/>
              <w:szCs w:val="16"/>
            </w:rPr>
            <w:t>Printed on 03/11/2024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Page No.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 xml:space="preserve">1 </w:t>
          </w:r>
          <w:r w:rsidRPr="00775F25">
            <w:rPr>
              <w:rFonts w:ascii="Arial" w:hAnsi="Arial" w:cs="Arial"/>
              <w:sz w:val="16"/>
              <w:szCs w:val="16"/>
            </w:rPr>
            <w:fldChar w:fldCharType="end"/>
          </w:r>
          <w:r w:rsidRPr="00775F25">
            <w:rPr>
              <w:rFonts w:ascii="Arial" w:hAnsi="Arial" w:cs="Arial"/>
              <w:sz w:val="16"/>
              <w:szCs w:val="16"/>
            </w:rPr>
            <w:t xml:space="preserve">/ </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24D6C60D" w:rsidR="00775F25" w:rsidRPr="00775F25" w:rsidRDefault="001F3E17" w:rsidP="00775F25">
          <w:pPr>
            <w:pStyle w:val="Intestazione"/>
            <w:jc w:val="center"/>
            <w:rPr>
              <w:rFonts w:ascii="Arial" w:hAnsi="Arial" w:cs="Arial"/>
            </w:rPr>
          </w:pPr>
          <w:r>
            <w:rPr>
              <w:rFonts w:ascii="Arial" w:hAnsi="Arial" w:cs="Arial"/>
              <w:b/>
              <w:bCs/>
              <w:sz w:val="32"/>
              <w:szCs w:val="32"/>
            </w:rPr>
            <w:t>Sheet</w:t>
          </w:r>
          <w:r w:rsidR="00775F25">
            <w:rPr>
              <w:rFonts w:ascii="Arial" w:hAnsi="Arial" w:cs="Arial"/>
              <w:b/>
              <w:bCs/>
              <w:sz w:val="32"/>
              <w:szCs w:val="32"/>
            </w:rPr>
            <w:t xml:space="preserve"> 009 – UNICO PLUS </w:t>
          </w:r>
          <w:r>
            <w:rPr>
              <w:rFonts w:ascii="Arial" w:hAnsi="Arial" w:cs="Arial"/>
              <w:b/>
              <w:bCs/>
              <w:sz w:val="32"/>
              <w:szCs w:val="32"/>
            </w:rPr>
            <w:t>BIANCO</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14BB5"/>
    <w:rsid w:val="00040871"/>
    <w:rsid w:val="001A75BB"/>
    <w:rsid w:val="001F3E17"/>
    <w:rsid w:val="0022523F"/>
    <w:rsid w:val="00331B09"/>
    <w:rsid w:val="00340A31"/>
    <w:rsid w:val="00402DCA"/>
    <w:rsid w:val="00470FF7"/>
    <w:rsid w:val="005D3CA2"/>
    <w:rsid w:val="005D5809"/>
    <w:rsid w:val="00630531"/>
    <w:rsid w:val="006971FB"/>
    <w:rsid w:val="00775F25"/>
    <w:rsid w:val="007A3B59"/>
    <w:rsid w:val="00826459"/>
    <w:rsid w:val="00830662"/>
    <w:rsid w:val="008571FA"/>
    <w:rsid w:val="00887F00"/>
    <w:rsid w:val="00B319DE"/>
    <w:rsid w:val="00B62920"/>
    <w:rsid w:val="00BE38B3"/>
    <w:rsid w:val="00D81DFD"/>
    <w:rsid w:val="00E66F61"/>
    <w:rsid w:val="00EF2BD8"/>
    <w:rsid w:val="00F60C2E"/>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val="en"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val="en"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3268</Words>
  <Characters>18632</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4</cp:revision>
  <cp:lastPrinted>2024-12-14T09:52:00Z</cp:lastPrinted>
  <dcterms:created xsi:type="dcterms:W3CDTF">2024-12-14T09:48:00Z</dcterms:created>
  <dcterms:modified xsi:type="dcterms:W3CDTF">2024-12-14T09:52:00Z</dcterms:modified>
</cp:coreProperties>
</file>