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3DC" w:rsidRDefault="008903DC">
      <w:r>
        <w:t xml:space="preserve">R-070 </w:t>
      </w:r>
      <w:proofErr w:type="spellStart"/>
      <w:r>
        <w:t>Readymix</w:t>
      </w:r>
      <w:proofErr w:type="spellEnd"/>
      <w:r>
        <w:t xml:space="preserve"> </w:t>
      </w:r>
    </w:p>
    <w:p w:rsidR="008903DC" w:rsidRDefault="008903DC"/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  <w:gridCol w:w="1417"/>
        <w:gridCol w:w="1417"/>
        <w:gridCol w:w="1417"/>
        <w:gridCol w:w="1417"/>
        <w:gridCol w:w="1417"/>
        <w:gridCol w:w="1417"/>
      </w:tblGrid>
      <w:tr w:rsidR="008903DC" w:rsidTr="00BD6E49">
        <w:tblPrEx>
          <w:tblCellMar>
            <w:top w:w="0" w:type="dxa"/>
            <w:bottom w:w="0" w:type="dxa"/>
          </w:tblCellMar>
        </w:tblPrEx>
        <w:tc>
          <w:tcPr>
            <w:tcW w:w="1417" w:type="dxa"/>
            <w:shd w:val="clear" w:color="auto" w:fill="FFFFFF"/>
          </w:tcPr>
          <w:p w:rsidR="008903DC" w:rsidRDefault="008903DC" w:rsidP="00BD6E49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0C6731BE" wp14:editId="6DEC0689">
                      <wp:simplePos x="0" y="0"/>
                      <wp:positionH relativeFrom="margin">
                        <wp:posOffset>0</wp:posOffset>
                      </wp:positionH>
                      <wp:positionV relativeFrom="margin">
                        <wp:posOffset>0</wp:posOffset>
                      </wp:positionV>
                      <wp:extent cx="0" cy="0"/>
                      <wp:effectExtent l="0" t="0" r="0" b="0"/>
                      <wp:wrapNone/>
                      <wp:docPr id="1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30F0AE" id="Rectangle 6" o:spid="_x0000_s1026" style="position:absolute;margin-left:0;margin-top:0;width:0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" o:allowincell="f">
                      <v:path arrowok="t"/>
                      <w10:wrap anchorx="margin" anchory="margin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2C39EAC" wp14:editId="75AAEB59">
                  <wp:extent cx="640080" cy="640080"/>
                  <wp:effectExtent l="0" t="0" r="0" b="0"/>
                  <wp:docPr id="3" name="Immagin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shd w:val="clear" w:color="auto" w:fill="FFFFFF"/>
          </w:tcPr>
          <w:p w:rsidR="008903DC" w:rsidRDefault="008903DC" w:rsidP="00BD6E49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1417" w:type="dxa"/>
            <w:shd w:val="clear" w:color="auto" w:fill="FFFFFF"/>
          </w:tcPr>
          <w:p w:rsidR="008903DC" w:rsidRDefault="008903DC" w:rsidP="00BD6E49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1417" w:type="dxa"/>
            <w:shd w:val="clear" w:color="auto" w:fill="FFFFFF"/>
          </w:tcPr>
          <w:p w:rsidR="008903DC" w:rsidRDefault="008903DC" w:rsidP="00BD6E49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1417" w:type="dxa"/>
            <w:shd w:val="clear" w:color="auto" w:fill="FFFFFF"/>
          </w:tcPr>
          <w:p w:rsidR="008903DC" w:rsidRDefault="008903DC" w:rsidP="00BD6E49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1417" w:type="dxa"/>
            <w:shd w:val="clear" w:color="auto" w:fill="FFFFFF"/>
          </w:tcPr>
          <w:p w:rsidR="008903DC" w:rsidRDefault="008903DC" w:rsidP="00BD6E49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1417" w:type="dxa"/>
            <w:shd w:val="clear" w:color="auto" w:fill="FFFFFF"/>
          </w:tcPr>
          <w:p w:rsidR="008903DC" w:rsidRDefault="008903DC" w:rsidP="00BD6E49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</w:tbl>
    <w:p w:rsidR="008903DC" w:rsidRDefault="008903DC" w:rsidP="008903DC">
      <w:pPr>
        <w:widowControl w:val="0"/>
        <w:autoSpaceDE w:val="0"/>
        <w:autoSpaceDN w:val="0"/>
        <w:adjustRightInd w:val="0"/>
        <w:jc w:val="both"/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8788"/>
      </w:tblGrid>
      <w:tr w:rsidR="008903DC" w:rsidTr="00BD6E49">
        <w:tblPrEx>
          <w:tblCellMar>
            <w:top w:w="0" w:type="dxa"/>
            <w:bottom w:w="0" w:type="dxa"/>
          </w:tblCellMar>
        </w:tblPrEx>
        <w:tc>
          <w:tcPr>
            <w:tcW w:w="1984" w:type="dxa"/>
            <w:shd w:val="clear" w:color="auto" w:fill="FFFFFF"/>
          </w:tcPr>
          <w:p w:rsidR="008903DC" w:rsidRDefault="008903DC" w:rsidP="00BD6E49">
            <w:pPr>
              <w:widowControl w:val="0"/>
              <w:autoSpaceDE w:val="0"/>
              <w:autoSpaceDN w:val="0"/>
              <w:adjustRightInd w:val="0"/>
            </w:pPr>
            <w: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Avvertenze:</w:t>
            </w:r>
          </w:p>
        </w:tc>
        <w:tc>
          <w:tcPr>
            <w:tcW w:w="8788" w:type="dxa"/>
            <w:shd w:val="clear" w:color="auto" w:fill="FFFFFF"/>
          </w:tcPr>
          <w:p w:rsidR="008903DC" w:rsidRDefault="008903DC" w:rsidP="00BD6E49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Attenzione</w:t>
            </w:r>
          </w:p>
        </w:tc>
      </w:tr>
    </w:tbl>
    <w:p w:rsidR="008903DC" w:rsidRDefault="008903DC" w:rsidP="008903DC">
      <w:pPr>
        <w:widowControl w:val="0"/>
        <w:autoSpaceDE w:val="0"/>
        <w:autoSpaceDN w:val="0"/>
        <w:adjustRightInd w:val="0"/>
        <w:jc w:val="both"/>
      </w:pPr>
    </w:p>
    <w:p w:rsidR="008903DC" w:rsidRDefault="008903DC" w:rsidP="008903DC">
      <w:pPr>
        <w:widowControl w:val="0"/>
        <w:autoSpaceDE w:val="0"/>
        <w:autoSpaceDN w:val="0"/>
        <w:adjustRightInd w:val="0"/>
        <w:jc w:val="both"/>
      </w:pPr>
    </w:p>
    <w:p w:rsidR="008903DC" w:rsidRDefault="008903DC" w:rsidP="008903D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Indicazioni di pericolo:</w:t>
      </w:r>
    </w:p>
    <w:p w:rsidR="008903DC" w:rsidRDefault="008903DC" w:rsidP="008903DC">
      <w:pPr>
        <w:widowControl w:val="0"/>
        <w:autoSpaceDE w:val="0"/>
        <w:autoSpaceDN w:val="0"/>
        <w:adjustRightInd w:val="0"/>
        <w:jc w:val="both"/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8788"/>
      </w:tblGrid>
      <w:tr w:rsidR="008903DC" w:rsidTr="00BD6E49">
        <w:tblPrEx>
          <w:tblCellMar>
            <w:top w:w="0" w:type="dxa"/>
            <w:bottom w:w="0" w:type="dxa"/>
          </w:tblCellMar>
        </w:tblPrEx>
        <w:tc>
          <w:tcPr>
            <w:tcW w:w="1984" w:type="dxa"/>
            <w:shd w:val="clear" w:color="auto" w:fill="FFFFFF"/>
          </w:tcPr>
          <w:p w:rsidR="008903DC" w:rsidRDefault="008903DC" w:rsidP="00BD6E49">
            <w:pPr>
              <w:widowControl w:val="0"/>
              <w:autoSpaceDE w:val="0"/>
              <w:autoSpaceDN w:val="0"/>
              <w:adjustRightInd w:val="0"/>
            </w:pPr>
            <w: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H319</w:t>
            </w:r>
          </w:p>
        </w:tc>
        <w:tc>
          <w:tcPr>
            <w:tcW w:w="8788" w:type="dxa"/>
            <w:shd w:val="clear" w:color="auto" w:fill="FFFFFF"/>
          </w:tcPr>
          <w:p w:rsidR="008903DC" w:rsidRDefault="008903DC" w:rsidP="00BD6E49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Provoca grave irritazione oculare.</w:t>
            </w:r>
          </w:p>
        </w:tc>
      </w:tr>
    </w:tbl>
    <w:p w:rsidR="008903DC" w:rsidRDefault="008903DC" w:rsidP="008903DC">
      <w:pPr>
        <w:widowControl w:val="0"/>
        <w:autoSpaceDE w:val="0"/>
        <w:autoSpaceDN w:val="0"/>
        <w:adjustRightInd w:val="0"/>
        <w:jc w:val="both"/>
      </w:pPr>
    </w:p>
    <w:p w:rsidR="008903DC" w:rsidRDefault="008903DC" w:rsidP="008903D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Consigli di prudenza:</w:t>
      </w:r>
    </w:p>
    <w:p w:rsidR="008903DC" w:rsidRDefault="008903DC" w:rsidP="008903DC">
      <w:pPr>
        <w:widowControl w:val="0"/>
        <w:autoSpaceDE w:val="0"/>
        <w:autoSpaceDN w:val="0"/>
        <w:adjustRightInd w:val="0"/>
        <w:jc w:val="both"/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8788"/>
      </w:tblGrid>
      <w:tr w:rsidR="008903DC" w:rsidTr="00BD6E49">
        <w:tblPrEx>
          <w:tblCellMar>
            <w:top w:w="0" w:type="dxa"/>
            <w:bottom w:w="0" w:type="dxa"/>
          </w:tblCellMar>
        </w:tblPrEx>
        <w:tc>
          <w:tcPr>
            <w:tcW w:w="1984" w:type="dxa"/>
            <w:shd w:val="clear" w:color="auto" w:fill="FFFFFF"/>
          </w:tcPr>
          <w:p w:rsidR="008903DC" w:rsidRDefault="008903DC" w:rsidP="00BD6E49">
            <w:pPr>
              <w:widowControl w:val="0"/>
              <w:autoSpaceDE w:val="0"/>
              <w:autoSpaceDN w:val="0"/>
              <w:adjustRightInd w:val="0"/>
            </w:pPr>
            <w: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P280</w:t>
            </w:r>
          </w:p>
        </w:tc>
        <w:tc>
          <w:tcPr>
            <w:tcW w:w="8788" w:type="dxa"/>
            <w:shd w:val="clear" w:color="auto" w:fill="FFFFFF"/>
          </w:tcPr>
          <w:p w:rsidR="008903DC" w:rsidRDefault="008903DC" w:rsidP="00BD6E49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Proteggere gli occhi / il viso.</w:t>
            </w:r>
          </w:p>
        </w:tc>
      </w:tr>
      <w:tr w:rsidR="008903DC" w:rsidTr="00BD6E49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984" w:type="dxa"/>
            <w:shd w:val="clear" w:color="auto" w:fill="FFFFFF"/>
          </w:tcPr>
          <w:p w:rsidR="008903DC" w:rsidRDefault="008903DC" w:rsidP="00BD6E49">
            <w:pPr>
              <w:widowControl w:val="0"/>
              <w:autoSpaceDE w:val="0"/>
              <w:autoSpaceDN w:val="0"/>
              <w:adjustRightInd w:val="0"/>
            </w:pPr>
            <w: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P337+P313</w:t>
            </w:r>
          </w:p>
        </w:tc>
        <w:tc>
          <w:tcPr>
            <w:tcW w:w="8788" w:type="dxa"/>
            <w:shd w:val="clear" w:color="auto" w:fill="FFFFFF"/>
          </w:tcPr>
          <w:p w:rsidR="008903DC" w:rsidRDefault="008903DC" w:rsidP="00BD6E49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Se l`irritazione degli occhi persiste, consultare un medico.</w:t>
            </w:r>
          </w:p>
        </w:tc>
      </w:tr>
    </w:tbl>
    <w:p w:rsidR="008903DC" w:rsidRDefault="008903DC">
      <w:bookmarkStart w:id="0" w:name="_GoBack"/>
      <w:bookmarkEnd w:id="0"/>
    </w:p>
    <w:sectPr w:rsidR="008903DC" w:rsidSect="0068434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DC"/>
    <w:rsid w:val="0068434D"/>
    <w:rsid w:val="0089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CA8C9"/>
  <w15:chartTrackingRefBased/>
  <w15:docId w15:val="{9C1ADDC6-68EE-584A-8FD5-D9CED184E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1</cp:revision>
  <dcterms:created xsi:type="dcterms:W3CDTF">2018-07-16T17:54:00Z</dcterms:created>
  <dcterms:modified xsi:type="dcterms:W3CDTF">2018-07-16T17:55:00Z</dcterms:modified>
</cp:coreProperties>
</file>