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823" w:rsidRDefault="00762D26" w:rsidP="00000FAE">
      <w:r>
        <w:t>R-</w:t>
      </w:r>
      <w:r w:rsidR="00F060C4">
        <w:t>066</w:t>
      </w:r>
      <w:r w:rsidR="00904805">
        <w:t xml:space="preserve"> Zirkon </w:t>
      </w:r>
      <w:r w:rsidR="00F060C4">
        <w:t xml:space="preserve"> liquido dismesso </w:t>
      </w:r>
      <w:bookmarkStart w:id="0" w:name="_GoBack"/>
      <w:bookmarkEnd w:id="0"/>
    </w:p>
    <w:p w:rsidR="00762D26" w:rsidRDefault="00762D26" w:rsidP="00904805">
      <w:r>
        <w:t xml:space="preserve"> 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904805" w:rsidTr="00D9141D">
        <w:tc>
          <w:tcPr>
            <w:tcW w:w="1984" w:type="dxa"/>
            <w:shd w:val="clear" w:color="auto" w:fill="FFFFFF"/>
          </w:tcPr>
          <w:p w:rsidR="00904805" w:rsidRDefault="00904805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EUH210</w:t>
            </w:r>
          </w:p>
        </w:tc>
        <w:tc>
          <w:tcPr>
            <w:tcW w:w="8788" w:type="dxa"/>
            <w:shd w:val="clear" w:color="auto" w:fill="FFFFFF"/>
          </w:tcPr>
          <w:p w:rsidR="00904805" w:rsidRDefault="00904805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Scheda dati di sicurezza disponibile su richiesta.</w:t>
            </w:r>
          </w:p>
        </w:tc>
      </w:tr>
      <w:tr w:rsidR="00904805" w:rsidTr="00D9141D">
        <w:tc>
          <w:tcPr>
            <w:tcW w:w="1984" w:type="dxa"/>
            <w:shd w:val="clear" w:color="auto" w:fill="FFFFFF"/>
          </w:tcPr>
          <w:p w:rsidR="00904805" w:rsidRDefault="00904805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EUH208</w:t>
            </w:r>
          </w:p>
        </w:tc>
        <w:tc>
          <w:tcPr>
            <w:tcW w:w="8788" w:type="dxa"/>
            <w:shd w:val="clear" w:color="auto" w:fill="FFFFFF"/>
          </w:tcPr>
          <w:p w:rsidR="00904805" w:rsidRDefault="00904805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Contiene:, Miscela di: 5-cloro-2-metil-2H-isotiazol-3-one; 2-metil-2H-isotiazol-3-one, 1,2-benzisotiazol-3(2H)-one </w:t>
            </w:r>
          </w:p>
        </w:tc>
      </w:tr>
      <w:tr w:rsidR="00904805" w:rsidTr="00D9141D">
        <w:trPr>
          <w:trHeight w:val="60"/>
        </w:trPr>
        <w:tc>
          <w:tcPr>
            <w:tcW w:w="1984" w:type="dxa"/>
            <w:shd w:val="clear" w:color="auto" w:fill="FFFFFF"/>
          </w:tcPr>
          <w:p w:rsidR="00904805" w:rsidRDefault="00904805" w:rsidP="00D9141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:rsidR="00904805" w:rsidRDefault="00904805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Può provocare una reazione allergica.</w:t>
            </w:r>
          </w:p>
        </w:tc>
      </w:tr>
    </w:tbl>
    <w:p w:rsidR="00904805" w:rsidRDefault="00904805" w:rsidP="00904805"/>
    <w:p w:rsidR="00FA7D30" w:rsidRDefault="00FA7D30">
      <w:pPr>
        <w:rPr>
          <w:rFonts w:ascii="Helvetica" w:hAnsi="Helvetica" w:cs="Helvetica"/>
          <w:sz w:val="30"/>
          <w:szCs w:val="30"/>
        </w:rPr>
      </w:pP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:rsidR="00762D26" w:rsidRDefault="00762D26" w:rsidP="00762D26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>
        <w:rPr>
          <w:rFonts w:ascii="ArialMT" w:hAnsi="ArialMT"/>
          <w:sz w:val="28"/>
          <w:szCs w:val="16"/>
        </w:rPr>
        <w:t>diuron, zinco piritione, 2-ottil-isotiazol-3-one, Zinkoxid</w:t>
      </w:r>
      <w:r w:rsidRPr="00F9756C">
        <w:rPr>
          <w:rFonts w:ascii="ArialMT" w:hAnsi="ArialMT"/>
          <w:sz w:val="28"/>
          <w:szCs w:val="16"/>
        </w:rPr>
        <w:t xml:space="preserve"> </w:t>
      </w: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:rsidR="004630AA" w:rsidRDefault="004630AA"/>
    <w:sectPr w:rsidR="004630AA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0C39F1"/>
    <w:rsid w:val="00106A09"/>
    <w:rsid w:val="0045070C"/>
    <w:rsid w:val="004630AA"/>
    <w:rsid w:val="00517940"/>
    <w:rsid w:val="005F70A3"/>
    <w:rsid w:val="00605823"/>
    <w:rsid w:val="00762D26"/>
    <w:rsid w:val="007A0510"/>
    <w:rsid w:val="008052DA"/>
    <w:rsid w:val="00824AD9"/>
    <w:rsid w:val="00904805"/>
    <w:rsid w:val="00994225"/>
    <w:rsid w:val="00F060C4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8057C6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15</cp:revision>
  <dcterms:created xsi:type="dcterms:W3CDTF">2018-07-17T16:52:00Z</dcterms:created>
  <dcterms:modified xsi:type="dcterms:W3CDTF">2018-07-17T17:27:00Z</dcterms:modified>
</cp:coreProperties>
</file>