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F286" w14:textId="483EFB35" w:rsidR="006061D6" w:rsidRPr="00CB27EA" w:rsidRDefault="006061D6" w:rsidP="006061D6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CB27EA">
        <w:rPr>
          <w:rFonts w:ascii="Times New Roman" w:hAnsi="Times New Roman" w:cs="Times New Roman"/>
          <w:sz w:val="40"/>
          <w:szCs w:val="40"/>
        </w:rPr>
        <w:t>Credit One’s business customers</w:t>
      </w:r>
    </w:p>
    <w:p w14:paraId="3337FDEA" w14:textId="77777777" w:rsidR="006061D6" w:rsidRPr="00CB27EA" w:rsidRDefault="006061D6" w:rsidP="006061D6">
      <w:pPr>
        <w:rPr>
          <w:rFonts w:ascii="Times New Roman" w:hAnsi="Times New Roman" w:cs="Times New Roman"/>
        </w:rPr>
      </w:pPr>
    </w:p>
    <w:p w14:paraId="7BD5284C" w14:textId="77777777" w:rsidR="006061D6" w:rsidRPr="00CB27EA" w:rsidRDefault="006061D6" w:rsidP="00823AF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095642A5" w14:textId="07C01ACF" w:rsidR="00823AF7" w:rsidRPr="00CB27EA" w:rsidRDefault="00823AF7" w:rsidP="00823AF7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823AF7">
        <w:rPr>
          <w:rFonts w:ascii="Times New Roman" w:hAnsi="Times New Roman" w:cs="Times New Roman"/>
          <w:lang w:val="en-MX"/>
        </w:rPr>
        <w:t>Which attributes in the data can we deem to be statistically significant to the problem at hand?</w:t>
      </w:r>
    </w:p>
    <w:p w14:paraId="6FD12833" w14:textId="77777777" w:rsidR="00B84B55" w:rsidRPr="00CB27EA" w:rsidRDefault="00B84B55" w:rsidP="00B84B55">
      <w:pPr>
        <w:rPr>
          <w:rFonts w:ascii="Times New Roman" w:hAnsi="Times New Roman" w:cs="Times New Roman"/>
          <w:lang w:val="en-MX"/>
        </w:rPr>
      </w:pPr>
    </w:p>
    <w:p w14:paraId="129A12A8" w14:textId="7015A476" w:rsidR="00823AF7" w:rsidRPr="00CB27EA" w:rsidRDefault="00823AF7" w:rsidP="00823AF7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>The attributes that should be under close attention are limit balance</w:t>
      </w:r>
      <w:r w:rsidR="008069AA" w:rsidRPr="00CB27EA">
        <w:rPr>
          <w:rFonts w:ascii="Times New Roman" w:hAnsi="Times New Roman" w:cs="Times New Roman"/>
        </w:rPr>
        <w:t xml:space="preserve"> (</w:t>
      </w:r>
      <w:proofErr w:type="spellStart"/>
      <w:r w:rsidR="00B84B55" w:rsidRPr="00CB27EA">
        <w:rPr>
          <w:rFonts w:ascii="Times New Roman" w:hAnsi="Times New Roman" w:cs="Times New Roman"/>
        </w:rPr>
        <w:t>limit_bal</w:t>
      </w:r>
      <w:proofErr w:type="spellEnd"/>
      <w:r w:rsidR="00B84B55" w:rsidRPr="00CB27EA">
        <w:rPr>
          <w:rFonts w:ascii="Times New Roman" w:hAnsi="Times New Roman" w:cs="Times New Roman"/>
        </w:rPr>
        <w:t>)</w:t>
      </w:r>
      <w:r w:rsidRPr="00CB27EA">
        <w:rPr>
          <w:rFonts w:ascii="Times New Roman" w:hAnsi="Times New Roman" w:cs="Times New Roman"/>
        </w:rPr>
        <w:t xml:space="preserve">, </w:t>
      </w:r>
      <w:r w:rsidR="008069AA" w:rsidRPr="00CB27EA">
        <w:rPr>
          <w:rFonts w:ascii="Times New Roman" w:hAnsi="Times New Roman" w:cs="Times New Roman"/>
        </w:rPr>
        <w:t>the amount of bill statement in September</w:t>
      </w:r>
      <w:r w:rsidR="00B84B55" w:rsidRPr="00CB27EA">
        <w:rPr>
          <w:rFonts w:ascii="Times New Roman" w:hAnsi="Times New Roman" w:cs="Times New Roman"/>
        </w:rPr>
        <w:t xml:space="preserve"> (bill_amt1)</w:t>
      </w:r>
      <w:r w:rsidRPr="00CB27EA">
        <w:rPr>
          <w:rFonts w:ascii="Times New Roman" w:hAnsi="Times New Roman" w:cs="Times New Roman"/>
        </w:rPr>
        <w:t xml:space="preserve">, </w:t>
      </w:r>
      <w:r w:rsidR="008069AA" w:rsidRPr="00CB27EA">
        <w:rPr>
          <w:rFonts w:ascii="Times New Roman" w:hAnsi="Times New Roman" w:cs="Times New Roman"/>
        </w:rPr>
        <w:t>the payment status of customers in September</w:t>
      </w:r>
      <w:r w:rsidR="00B84B55" w:rsidRPr="00CB27EA">
        <w:rPr>
          <w:rFonts w:ascii="Times New Roman" w:hAnsi="Times New Roman" w:cs="Times New Roman"/>
        </w:rPr>
        <w:t xml:space="preserve"> (pay_0)</w:t>
      </w:r>
      <w:r w:rsidRPr="00CB27EA">
        <w:rPr>
          <w:rFonts w:ascii="Times New Roman" w:hAnsi="Times New Roman" w:cs="Times New Roman"/>
        </w:rPr>
        <w:t>, and</w:t>
      </w:r>
      <w:r w:rsidR="008069AA" w:rsidRPr="00CB27EA">
        <w:rPr>
          <w:rFonts w:ascii="Times New Roman" w:hAnsi="Times New Roman" w:cs="Times New Roman"/>
        </w:rPr>
        <w:t xml:space="preserve"> the default.</w:t>
      </w:r>
    </w:p>
    <w:p w14:paraId="090CF4C0" w14:textId="511627A4" w:rsidR="008069AA" w:rsidRPr="00CB27EA" w:rsidRDefault="008069AA" w:rsidP="00823AF7">
      <w:pPr>
        <w:rPr>
          <w:rFonts w:ascii="Times New Roman" w:hAnsi="Times New Roman" w:cs="Times New Roman"/>
        </w:rPr>
      </w:pPr>
    </w:p>
    <w:p w14:paraId="5CC1D99A" w14:textId="5F3E867D" w:rsidR="008069AA" w:rsidRPr="00CB27EA" w:rsidRDefault="008069AA" w:rsidP="00823AF7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>There is a linear relationship between the limit balance ant the amount of bill statement in September</w:t>
      </w:r>
      <w:r w:rsidR="00B84B55" w:rsidRPr="00CB27EA">
        <w:rPr>
          <w:rFonts w:ascii="Times New Roman" w:hAnsi="Times New Roman" w:cs="Times New Roman"/>
        </w:rPr>
        <w:t xml:space="preserve">. There is also a linear relationship between </w:t>
      </w:r>
      <w:r w:rsidR="00B84B55" w:rsidRPr="00CB27EA">
        <w:rPr>
          <w:rFonts w:ascii="Times New Roman" w:hAnsi="Times New Roman" w:cs="Times New Roman"/>
        </w:rPr>
        <w:t>the payment status of customers in September</w:t>
      </w:r>
      <w:r w:rsidR="00B84B55" w:rsidRPr="00CB27EA">
        <w:rPr>
          <w:rFonts w:ascii="Times New Roman" w:hAnsi="Times New Roman" w:cs="Times New Roman"/>
        </w:rPr>
        <w:t xml:space="preserve"> and the default. The relationship can be appreciated in the map below.</w:t>
      </w:r>
    </w:p>
    <w:p w14:paraId="7CBA4F4F" w14:textId="77777777" w:rsidR="00B84B55" w:rsidRPr="00CB27EA" w:rsidRDefault="00B84B55" w:rsidP="00823AF7">
      <w:pPr>
        <w:rPr>
          <w:rFonts w:ascii="Times New Roman" w:hAnsi="Times New Roman" w:cs="Times New Roman"/>
        </w:rPr>
      </w:pPr>
    </w:p>
    <w:p w14:paraId="0EC23299" w14:textId="52394564" w:rsidR="00B84B55" w:rsidRPr="00CB27EA" w:rsidRDefault="008069AA" w:rsidP="00B84B55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 xml:space="preserve"> </w:t>
      </w:r>
    </w:p>
    <w:p w14:paraId="6D3A752E" w14:textId="7F3657FD" w:rsidR="00B84B55" w:rsidRPr="00CB27EA" w:rsidRDefault="00F169CB" w:rsidP="00B84B55">
      <w:pPr>
        <w:rPr>
          <w:rFonts w:ascii="Times New Roman" w:hAnsi="Times New Roman" w:cs="Times New Roman"/>
          <w:lang w:val="en-MX"/>
        </w:rPr>
      </w:pPr>
      <w:r w:rsidRPr="00CB27EA">
        <w:rPr>
          <w:rFonts w:ascii="Times New Roman" w:hAnsi="Times New Roman" w:cs="Times New Roman"/>
          <w:noProof/>
          <w:lang w:val="en-MX"/>
        </w:rPr>
        <w:drawing>
          <wp:inline distT="0" distB="0" distL="0" distR="0" wp14:anchorId="62DA870F" wp14:editId="1F34FB25">
            <wp:extent cx="3133618" cy="2526881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59" cy="25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689E" w14:textId="50378F2B" w:rsidR="00823AF7" w:rsidRPr="00CB27EA" w:rsidRDefault="00823AF7" w:rsidP="00823AF7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823AF7">
        <w:rPr>
          <w:rFonts w:ascii="Times New Roman" w:hAnsi="Times New Roman" w:cs="Times New Roman"/>
          <w:lang w:val="en-MX"/>
        </w:rPr>
        <w:t>What concrete information can we derive from the data we have?</w:t>
      </w:r>
    </w:p>
    <w:p w14:paraId="7E7C3F48" w14:textId="77777777" w:rsidR="00161B58" w:rsidRPr="00CB27EA" w:rsidRDefault="00161B58" w:rsidP="00161B58">
      <w:pPr>
        <w:ind w:left="720"/>
        <w:rPr>
          <w:rFonts w:ascii="Times New Roman" w:hAnsi="Times New Roman" w:cs="Times New Roman"/>
          <w:lang w:val="en-MX"/>
        </w:rPr>
      </w:pPr>
    </w:p>
    <w:p w14:paraId="099EDA07" w14:textId="24CD6CC9" w:rsidR="00F169CB" w:rsidRPr="00CB27EA" w:rsidRDefault="00161B58" w:rsidP="00F169CB">
      <w:pPr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</w:pPr>
      <w:r w:rsidRPr="00CB27EA">
        <w:rPr>
          <w:rFonts w:ascii="Times New Roman" w:hAnsi="Times New Roman" w:cs="Times New Roman"/>
        </w:rPr>
        <w:t>The average limit balance is $167,484.</w:t>
      </w:r>
      <w:r w:rsidRPr="00CB27EA">
        <w:rPr>
          <w:rFonts w:ascii="Times New Roman" w:hAnsi="Times New Roman" w:cs="Times New Roman"/>
        </w:rPr>
        <w:t xml:space="preserve"> Around 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  <w:t xml:space="preserve">15% of the customers with limit balance bigger than 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</w:rPr>
        <w:t>the average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  <w:t xml:space="preserve"> defaulted.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Around 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  <w:t>27% of customers with limit balance lower than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average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  <w:lang w:val="en-MX"/>
        </w:rPr>
        <w:t xml:space="preserve"> defaulted.</w:t>
      </w:r>
      <w:r w:rsidRPr="00CB27E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Therefore, </w:t>
      </w:r>
      <w:r w:rsidRPr="00CB27EA">
        <w:rPr>
          <w:rFonts w:ascii="Times New Roman" w:hAnsi="Times New Roman" w:cs="Times New Roman"/>
        </w:rPr>
        <w:t>c</w:t>
      </w:r>
      <w:r w:rsidR="00F169CB" w:rsidRPr="00CB27EA">
        <w:rPr>
          <w:rFonts w:ascii="Times New Roman" w:hAnsi="Times New Roman" w:cs="Times New Roman"/>
        </w:rPr>
        <w:t xml:space="preserve">ustomers with </w:t>
      </w:r>
      <w:r w:rsidRPr="00CB27EA">
        <w:rPr>
          <w:rFonts w:ascii="Times New Roman" w:hAnsi="Times New Roman" w:cs="Times New Roman"/>
        </w:rPr>
        <w:t xml:space="preserve">a lower limit balance than the average tend to have a higher risk of default than the customers with a higher limit balance. </w:t>
      </w:r>
    </w:p>
    <w:p w14:paraId="204B9B66" w14:textId="77D3239F" w:rsidR="00B84B55" w:rsidRPr="00CB27EA" w:rsidRDefault="00B84B55" w:rsidP="00B84B55">
      <w:pPr>
        <w:rPr>
          <w:rFonts w:ascii="Times New Roman" w:hAnsi="Times New Roman" w:cs="Times New Roman"/>
          <w:lang w:val="en-MX"/>
        </w:rPr>
      </w:pPr>
    </w:p>
    <w:p w14:paraId="7A0A8B56" w14:textId="5A6F4CBA" w:rsidR="00DE55DE" w:rsidRPr="00CB27EA" w:rsidRDefault="00DE55DE" w:rsidP="00B84B55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 xml:space="preserve">The customers with below average limit balance and that defaulted have on average at least one month of payment delay in September. The customers with </w:t>
      </w:r>
      <w:r w:rsidR="00DE5EE7" w:rsidRPr="00CB27EA">
        <w:rPr>
          <w:rFonts w:ascii="Times New Roman" w:hAnsi="Times New Roman" w:cs="Times New Roman"/>
        </w:rPr>
        <w:t>above average limit balance and that have defaulted have on average close to no payment delays in September. Therefore, customers with a limit balance lower than average and at least one month of delay in September, which is the month before the customer defaulted, have a higher risk of default.</w:t>
      </w:r>
    </w:p>
    <w:p w14:paraId="36359EF5" w14:textId="421FF3EC" w:rsidR="00740CFC" w:rsidRPr="00CB27EA" w:rsidRDefault="00740CFC" w:rsidP="00B84B55">
      <w:pPr>
        <w:rPr>
          <w:rFonts w:ascii="Times New Roman" w:hAnsi="Times New Roman" w:cs="Times New Roman"/>
        </w:rPr>
      </w:pPr>
    </w:p>
    <w:p w14:paraId="5EDD732F" w14:textId="7AD15B28" w:rsidR="00740CFC" w:rsidRPr="00CB27EA" w:rsidRDefault="00740CFC" w:rsidP="00B84B55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 xml:space="preserve">The age, sex, education level, and marital status of the customer have a non-existent or very weak relationship with the limit balance and the default of a customer. </w:t>
      </w:r>
    </w:p>
    <w:p w14:paraId="20F46264" w14:textId="77777777" w:rsidR="001A19CC" w:rsidRPr="00823AF7" w:rsidRDefault="001A19CC" w:rsidP="00B84B55">
      <w:pPr>
        <w:rPr>
          <w:rFonts w:ascii="Times New Roman" w:hAnsi="Times New Roman" w:cs="Times New Roman"/>
        </w:rPr>
      </w:pPr>
    </w:p>
    <w:p w14:paraId="4A4632BC" w14:textId="35358EF9" w:rsidR="001A19CC" w:rsidRPr="00CB27EA" w:rsidRDefault="00823AF7" w:rsidP="001A19CC">
      <w:pPr>
        <w:numPr>
          <w:ilvl w:val="0"/>
          <w:numId w:val="2"/>
        </w:numPr>
        <w:rPr>
          <w:rFonts w:ascii="Times New Roman" w:hAnsi="Times New Roman" w:cs="Times New Roman"/>
          <w:lang w:val="en-MX"/>
        </w:rPr>
      </w:pPr>
      <w:r w:rsidRPr="00823AF7">
        <w:rPr>
          <w:rFonts w:ascii="Times New Roman" w:hAnsi="Times New Roman" w:cs="Times New Roman"/>
          <w:lang w:val="en-MX"/>
        </w:rPr>
        <w:lastRenderedPageBreak/>
        <w:t>What proven methods can we use to uncover more information and why? </w:t>
      </w:r>
    </w:p>
    <w:p w14:paraId="62BAB8F4" w14:textId="77777777" w:rsidR="001A19CC" w:rsidRPr="00823AF7" w:rsidRDefault="001A19CC" w:rsidP="001A19CC">
      <w:pPr>
        <w:ind w:left="720"/>
        <w:rPr>
          <w:rFonts w:ascii="Times New Roman" w:hAnsi="Times New Roman" w:cs="Times New Roman"/>
          <w:lang w:val="en-MX"/>
        </w:rPr>
      </w:pPr>
    </w:p>
    <w:p w14:paraId="74B8EB5B" w14:textId="30443319" w:rsidR="006102E1" w:rsidRDefault="001A19CC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>We could uncover more information with classification algorithms because those can help predict a discrete variable</w:t>
      </w:r>
      <w:r w:rsidR="002632B5" w:rsidRPr="00CB27EA">
        <w:rPr>
          <w:rFonts w:ascii="Times New Roman" w:hAnsi="Times New Roman" w:cs="Times New Roman"/>
        </w:rPr>
        <w:t xml:space="preserve">, for example if a customer defaults or not, with the criteria of accuracy which is the number of times the model guessed right. The regression cannot use accuracy and is better used to predict a continuous quantity like the limit balance. </w:t>
      </w:r>
    </w:p>
    <w:p w14:paraId="43690433" w14:textId="70F840BE" w:rsidR="00CB27EA" w:rsidRDefault="00CB27EA">
      <w:pPr>
        <w:rPr>
          <w:rFonts w:ascii="Times New Roman" w:hAnsi="Times New Roman" w:cs="Times New Roman"/>
        </w:rPr>
      </w:pPr>
    </w:p>
    <w:p w14:paraId="7ED8B241" w14:textId="77777777" w:rsidR="00CB27EA" w:rsidRDefault="00CB27EA">
      <w:pPr>
        <w:rPr>
          <w:rFonts w:ascii="Times New Roman" w:hAnsi="Times New Roman" w:cs="Times New Roman"/>
        </w:rPr>
      </w:pPr>
    </w:p>
    <w:p w14:paraId="6B3ECD9F" w14:textId="33751566" w:rsidR="00CB27EA" w:rsidRPr="00CB27EA" w:rsidRDefault="00CB27EA" w:rsidP="00CB27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>Recommendations</w:t>
      </w:r>
    </w:p>
    <w:p w14:paraId="685ABA24" w14:textId="7BA3D868" w:rsidR="006061D6" w:rsidRPr="00CB27EA" w:rsidRDefault="006061D6">
      <w:pPr>
        <w:rPr>
          <w:rFonts w:ascii="Times New Roman" w:hAnsi="Times New Roman" w:cs="Times New Roman"/>
        </w:rPr>
      </w:pPr>
    </w:p>
    <w:p w14:paraId="57B20C1C" w14:textId="721BD195" w:rsidR="006061D6" w:rsidRPr="00CB27EA" w:rsidRDefault="006061D6">
      <w:pPr>
        <w:rPr>
          <w:rFonts w:ascii="Times New Roman" w:hAnsi="Times New Roman" w:cs="Times New Roman"/>
        </w:rPr>
      </w:pPr>
      <w:r w:rsidRPr="00CB27EA">
        <w:rPr>
          <w:rFonts w:ascii="Times New Roman" w:hAnsi="Times New Roman" w:cs="Times New Roman"/>
        </w:rPr>
        <w:t xml:space="preserve">I really cannot provide how much credit balance should a customer have, but I highly recommend giving a lower balance </w:t>
      </w:r>
      <w:r w:rsidR="00CB27EA" w:rsidRPr="00CB27EA">
        <w:rPr>
          <w:rFonts w:ascii="Times New Roman" w:hAnsi="Times New Roman" w:cs="Times New Roman"/>
        </w:rPr>
        <w:t xml:space="preserve">or at least below average </w:t>
      </w:r>
      <w:r w:rsidRPr="00CB27EA">
        <w:rPr>
          <w:rFonts w:ascii="Times New Roman" w:hAnsi="Times New Roman" w:cs="Times New Roman"/>
        </w:rPr>
        <w:t>to customers that have one or more months of delay the month before</w:t>
      </w:r>
      <w:r w:rsidR="00CB27EA" w:rsidRPr="00CB27EA">
        <w:rPr>
          <w:rFonts w:ascii="Times New Roman" w:hAnsi="Times New Roman" w:cs="Times New Roman"/>
        </w:rPr>
        <w:t xml:space="preserve"> </w:t>
      </w:r>
      <w:r w:rsidRPr="00CB27EA">
        <w:rPr>
          <w:rFonts w:ascii="Times New Roman" w:hAnsi="Times New Roman" w:cs="Times New Roman"/>
        </w:rPr>
        <w:t xml:space="preserve">because the risk of default is higher. </w:t>
      </w:r>
      <w:r w:rsidR="00CB27EA" w:rsidRPr="00CB27EA">
        <w:rPr>
          <w:rFonts w:ascii="Times New Roman" w:hAnsi="Times New Roman" w:cs="Times New Roman"/>
        </w:rPr>
        <w:t>Also, if the customer doesn´t have any delay payments the month before then give him a higher limit balance or at least above average because the risk of default is lower.</w:t>
      </w:r>
    </w:p>
    <w:sectPr w:rsidR="006061D6" w:rsidRPr="00CB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0EB1"/>
    <w:multiLevelType w:val="multilevel"/>
    <w:tmpl w:val="AC20B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1C7050"/>
    <w:multiLevelType w:val="multilevel"/>
    <w:tmpl w:val="071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24546">
    <w:abstractNumId w:val="0"/>
  </w:num>
  <w:num w:numId="2" w16cid:durableId="76889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F7"/>
    <w:rsid w:val="00161B58"/>
    <w:rsid w:val="001A19CC"/>
    <w:rsid w:val="002176CF"/>
    <w:rsid w:val="002632B5"/>
    <w:rsid w:val="0030045B"/>
    <w:rsid w:val="0040316D"/>
    <w:rsid w:val="00573D99"/>
    <w:rsid w:val="006061D6"/>
    <w:rsid w:val="006102E1"/>
    <w:rsid w:val="00740CFC"/>
    <w:rsid w:val="008069AA"/>
    <w:rsid w:val="00823AF7"/>
    <w:rsid w:val="00B84B55"/>
    <w:rsid w:val="00CB27EA"/>
    <w:rsid w:val="00DE55DE"/>
    <w:rsid w:val="00DE5EE7"/>
    <w:rsid w:val="00F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AA389"/>
  <w15:chartTrackingRefBased/>
  <w15:docId w15:val="{F4619D61-2121-834B-8050-903B6218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1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D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B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ALEJANDRO LEYVA MARQUEZ</dc:creator>
  <cp:keywords/>
  <dc:description/>
  <cp:lastModifiedBy>ROBERTO ALEJANDRO LEYVA MARQUEZ</cp:lastModifiedBy>
  <cp:revision>1</cp:revision>
  <dcterms:created xsi:type="dcterms:W3CDTF">2022-07-26T23:02:00Z</dcterms:created>
  <dcterms:modified xsi:type="dcterms:W3CDTF">2022-07-27T00:08:00Z</dcterms:modified>
</cp:coreProperties>
</file>