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FFD6" w14:textId="1AC1297B" w:rsidR="006102E1" w:rsidRPr="00B34BA3" w:rsidRDefault="007F2A92" w:rsidP="000D1A2B">
      <w:pPr>
        <w:rPr>
          <w:rFonts w:ascii="Times New Roman" w:hAnsi="Times New Roman" w:cs="Times New Roman"/>
          <w:sz w:val="48"/>
          <w:szCs w:val="48"/>
        </w:rPr>
      </w:pPr>
      <w:r w:rsidRPr="00B34BA3">
        <w:rPr>
          <w:rFonts w:ascii="Times New Roman" w:hAnsi="Times New Roman" w:cs="Times New Roman"/>
          <w:sz w:val="48"/>
          <w:szCs w:val="48"/>
        </w:rPr>
        <w:t>Wi-fi fingerprinting</w:t>
      </w:r>
      <w:r w:rsidR="00821B9F" w:rsidRPr="00B34BA3">
        <w:rPr>
          <w:rFonts w:ascii="Times New Roman" w:hAnsi="Times New Roman" w:cs="Times New Roman"/>
          <w:sz w:val="48"/>
          <w:szCs w:val="48"/>
        </w:rPr>
        <w:t xml:space="preserve"> location</w:t>
      </w:r>
    </w:p>
    <w:p w14:paraId="749CF41A" w14:textId="1E27AFCB" w:rsidR="000D1A2B" w:rsidRPr="00B34BA3" w:rsidRDefault="000D1A2B">
      <w:pPr>
        <w:rPr>
          <w:rFonts w:ascii="Times New Roman" w:hAnsi="Times New Roman" w:cs="Times New Roman"/>
        </w:rPr>
      </w:pPr>
    </w:p>
    <w:p w14:paraId="738FB4C4" w14:textId="6B16C1FB" w:rsidR="000D1A2B" w:rsidRPr="00B34BA3" w:rsidRDefault="000D1A2B">
      <w:pPr>
        <w:rPr>
          <w:rFonts w:ascii="Times New Roman" w:hAnsi="Times New Roman" w:cs="Times New Roman"/>
        </w:rPr>
      </w:pPr>
    </w:p>
    <w:p w14:paraId="631CA0E9" w14:textId="5C55E5AE" w:rsidR="000D1A2B" w:rsidRPr="00B34BA3" w:rsidRDefault="000D1A2B">
      <w:pPr>
        <w:rPr>
          <w:rFonts w:ascii="Times New Roman" w:hAnsi="Times New Roman" w:cs="Times New Roman"/>
        </w:rPr>
      </w:pPr>
    </w:p>
    <w:p w14:paraId="665938A6" w14:textId="07DF1C7D" w:rsidR="000D1A2B" w:rsidRPr="00B34BA3" w:rsidRDefault="000D1A2B">
      <w:pPr>
        <w:rPr>
          <w:rFonts w:ascii="Times New Roman" w:hAnsi="Times New Roman" w:cs="Times New Roman"/>
        </w:rPr>
      </w:pPr>
    </w:p>
    <w:p w14:paraId="15549545" w14:textId="68EF31D5" w:rsidR="000D1A2B" w:rsidRPr="00B34BA3" w:rsidRDefault="000D1A2B">
      <w:pPr>
        <w:rPr>
          <w:rFonts w:ascii="Times New Roman" w:hAnsi="Times New Roman" w:cs="Times New Roman"/>
        </w:rPr>
      </w:pPr>
    </w:p>
    <w:p w14:paraId="3B57BA4E" w14:textId="2F931AD4" w:rsidR="000D1A2B" w:rsidRPr="00B34BA3" w:rsidRDefault="000D1A2B">
      <w:pPr>
        <w:rPr>
          <w:rFonts w:ascii="Times New Roman" w:hAnsi="Times New Roman" w:cs="Times New Roman"/>
        </w:rPr>
      </w:pPr>
    </w:p>
    <w:p w14:paraId="3978FE59" w14:textId="17FB5DCC" w:rsidR="000D1A2B" w:rsidRPr="00B34BA3" w:rsidRDefault="000D1A2B">
      <w:pPr>
        <w:rPr>
          <w:rFonts w:ascii="Times New Roman" w:hAnsi="Times New Roman" w:cs="Times New Roman"/>
          <w:sz w:val="28"/>
          <w:szCs w:val="28"/>
        </w:rPr>
      </w:pPr>
      <w:r w:rsidRPr="00B34BA3">
        <w:rPr>
          <w:rFonts w:ascii="Times New Roman" w:hAnsi="Times New Roman" w:cs="Times New Roman"/>
          <w:sz w:val="28"/>
          <w:szCs w:val="28"/>
        </w:rPr>
        <w:t>Contents</w:t>
      </w:r>
    </w:p>
    <w:p w14:paraId="6953C8EA" w14:textId="77777777" w:rsidR="000D1A2B" w:rsidRPr="00B34BA3" w:rsidRDefault="000D1A2B">
      <w:pPr>
        <w:rPr>
          <w:rFonts w:ascii="Times New Roman" w:hAnsi="Times New Roman" w:cs="Times New Roman"/>
        </w:rPr>
      </w:pPr>
    </w:p>
    <w:p w14:paraId="494651A2" w14:textId="7C7B3E21" w:rsidR="000D1A2B" w:rsidRPr="00B34BA3" w:rsidRDefault="000D1A2B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r w:rsidRPr="00B34BA3">
        <w:rPr>
          <w:rFonts w:ascii="Times New Roman" w:hAnsi="Times New Roman" w:cs="Times New Roman"/>
        </w:rPr>
        <w:fldChar w:fldCharType="begin"/>
      </w:r>
      <w:r w:rsidRPr="00B34BA3">
        <w:rPr>
          <w:rFonts w:ascii="Times New Roman" w:hAnsi="Times New Roman" w:cs="Times New Roman"/>
        </w:rPr>
        <w:instrText xml:space="preserve"> TOC \o "1-3" \h \z \u </w:instrText>
      </w:r>
      <w:r w:rsidRPr="00B34BA3">
        <w:rPr>
          <w:rFonts w:ascii="Times New Roman" w:hAnsi="Times New Roman" w:cs="Times New Roman"/>
        </w:rPr>
        <w:fldChar w:fldCharType="separate"/>
      </w:r>
      <w:hyperlink w:anchor="_Toc111556180" w:history="1">
        <w:r w:rsidRPr="00B34BA3">
          <w:rPr>
            <w:rStyle w:val="Hyperlink"/>
            <w:rFonts w:ascii="Times New Roman" w:hAnsi="Times New Roman" w:cs="Times New Roman"/>
            <w:noProof/>
          </w:rPr>
          <w:t>G</w:t>
        </w:r>
        <w:r w:rsidRPr="00B34BA3">
          <w:rPr>
            <w:rStyle w:val="Hyperlink"/>
            <w:rFonts w:ascii="Times New Roman" w:hAnsi="Times New Roman" w:cs="Times New Roman"/>
            <w:noProof/>
          </w:rPr>
          <w:t>o</w:t>
        </w:r>
        <w:r w:rsidRPr="00B34BA3">
          <w:rPr>
            <w:rStyle w:val="Hyperlink"/>
            <w:rFonts w:ascii="Times New Roman" w:hAnsi="Times New Roman" w:cs="Times New Roman"/>
            <w:noProof/>
          </w:rPr>
          <w:t>al</w:t>
        </w:r>
        <w:r w:rsidRPr="00B34BA3">
          <w:rPr>
            <w:rFonts w:ascii="Times New Roman" w:hAnsi="Times New Roman" w:cs="Times New Roman"/>
            <w:noProof/>
            <w:webHidden/>
          </w:rPr>
          <w:tab/>
        </w:r>
        <w:r w:rsidRPr="00B34BA3">
          <w:rPr>
            <w:rFonts w:ascii="Times New Roman" w:hAnsi="Times New Roman" w:cs="Times New Roman"/>
            <w:noProof/>
            <w:webHidden/>
          </w:rPr>
          <w:fldChar w:fldCharType="begin"/>
        </w:r>
        <w:r w:rsidRPr="00B34BA3">
          <w:rPr>
            <w:rFonts w:ascii="Times New Roman" w:hAnsi="Times New Roman" w:cs="Times New Roman"/>
            <w:noProof/>
            <w:webHidden/>
          </w:rPr>
          <w:instrText xml:space="preserve"> PAGEREF _Toc111556180 \h </w:instrText>
        </w:r>
        <w:r w:rsidRPr="00B34BA3">
          <w:rPr>
            <w:rFonts w:ascii="Times New Roman" w:hAnsi="Times New Roman" w:cs="Times New Roman"/>
            <w:noProof/>
            <w:webHidden/>
          </w:rPr>
        </w:r>
        <w:r w:rsidRPr="00B34B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4BA3">
          <w:rPr>
            <w:rFonts w:ascii="Times New Roman" w:hAnsi="Times New Roman" w:cs="Times New Roman"/>
            <w:noProof/>
            <w:webHidden/>
          </w:rPr>
          <w:t>2</w:t>
        </w:r>
        <w:r w:rsidRPr="00B34B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9B68FDD" w14:textId="13BBBC3F" w:rsidR="000D1A2B" w:rsidRPr="00B34BA3" w:rsidRDefault="000D1A2B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1556181" w:history="1">
        <w:r w:rsidRPr="00B34BA3">
          <w:rPr>
            <w:rStyle w:val="Hyperlink"/>
            <w:rFonts w:ascii="Times New Roman" w:hAnsi="Times New Roman" w:cs="Times New Roman"/>
            <w:noProof/>
          </w:rPr>
          <w:t>Data description</w:t>
        </w:r>
        <w:r w:rsidRPr="00B34BA3">
          <w:rPr>
            <w:rFonts w:ascii="Times New Roman" w:hAnsi="Times New Roman" w:cs="Times New Roman"/>
            <w:noProof/>
            <w:webHidden/>
          </w:rPr>
          <w:tab/>
        </w:r>
        <w:r w:rsidRPr="00B34BA3">
          <w:rPr>
            <w:rFonts w:ascii="Times New Roman" w:hAnsi="Times New Roman" w:cs="Times New Roman"/>
            <w:noProof/>
            <w:webHidden/>
          </w:rPr>
          <w:fldChar w:fldCharType="begin"/>
        </w:r>
        <w:r w:rsidRPr="00B34BA3">
          <w:rPr>
            <w:rFonts w:ascii="Times New Roman" w:hAnsi="Times New Roman" w:cs="Times New Roman"/>
            <w:noProof/>
            <w:webHidden/>
          </w:rPr>
          <w:instrText xml:space="preserve"> PAGEREF _Toc111556181 \h </w:instrText>
        </w:r>
        <w:r w:rsidRPr="00B34BA3">
          <w:rPr>
            <w:rFonts w:ascii="Times New Roman" w:hAnsi="Times New Roman" w:cs="Times New Roman"/>
            <w:noProof/>
            <w:webHidden/>
          </w:rPr>
        </w:r>
        <w:r w:rsidRPr="00B34B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4BA3">
          <w:rPr>
            <w:rFonts w:ascii="Times New Roman" w:hAnsi="Times New Roman" w:cs="Times New Roman"/>
            <w:noProof/>
            <w:webHidden/>
          </w:rPr>
          <w:t>2</w:t>
        </w:r>
        <w:r w:rsidRPr="00B34B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B9ED39" w14:textId="18FB0296" w:rsidR="000D1A2B" w:rsidRPr="00B34BA3" w:rsidRDefault="000D1A2B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1556182" w:history="1">
        <w:r w:rsidRPr="00B34BA3">
          <w:rPr>
            <w:rStyle w:val="Hyperlink"/>
            <w:rFonts w:ascii="Times New Roman" w:hAnsi="Times New Roman" w:cs="Times New Roman"/>
            <w:noProof/>
          </w:rPr>
          <w:t>Data management</w:t>
        </w:r>
        <w:r w:rsidRPr="00B34BA3">
          <w:rPr>
            <w:rFonts w:ascii="Times New Roman" w:hAnsi="Times New Roman" w:cs="Times New Roman"/>
            <w:noProof/>
            <w:webHidden/>
          </w:rPr>
          <w:tab/>
        </w:r>
        <w:r w:rsidRPr="00B34BA3">
          <w:rPr>
            <w:rFonts w:ascii="Times New Roman" w:hAnsi="Times New Roman" w:cs="Times New Roman"/>
            <w:noProof/>
            <w:webHidden/>
          </w:rPr>
          <w:fldChar w:fldCharType="begin"/>
        </w:r>
        <w:r w:rsidRPr="00B34BA3">
          <w:rPr>
            <w:rFonts w:ascii="Times New Roman" w:hAnsi="Times New Roman" w:cs="Times New Roman"/>
            <w:noProof/>
            <w:webHidden/>
          </w:rPr>
          <w:instrText xml:space="preserve"> PAGEREF _Toc111556182 \h </w:instrText>
        </w:r>
        <w:r w:rsidRPr="00B34BA3">
          <w:rPr>
            <w:rFonts w:ascii="Times New Roman" w:hAnsi="Times New Roman" w:cs="Times New Roman"/>
            <w:noProof/>
            <w:webHidden/>
          </w:rPr>
        </w:r>
        <w:r w:rsidRPr="00B34B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4BA3">
          <w:rPr>
            <w:rFonts w:ascii="Times New Roman" w:hAnsi="Times New Roman" w:cs="Times New Roman"/>
            <w:noProof/>
            <w:webHidden/>
          </w:rPr>
          <w:t>2</w:t>
        </w:r>
        <w:r w:rsidRPr="00B34B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CE78AE" w14:textId="1EDC1CBD" w:rsidR="000D1A2B" w:rsidRPr="00B34BA3" w:rsidRDefault="000D1A2B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1556183" w:history="1">
        <w:r w:rsidRPr="00B34BA3">
          <w:rPr>
            <w:rStyle w:val="Hyperlink"/>
            <w:rFonts w:ascii="Times New Roman" w:hAnsi="Times New Roman" w:cs="Times New Roman"/>
            <w:noProof/>
          </w:rPr>
          <w:t>Models trained</w:t>
        </w:r>
        <w:r w:rsidRPr="00B34BA3">
          <w:rPr>
            <w:rFonts w:ascii="Times New Roman" w:hAnsi="Times New Roman" w:cs="Times New Roman"/>
            <w:noProof/>
            <w:webHidden/>
          </w:rPr>
          <w:tab/>
        </w:r>
        <w:r w:rsidRPr="00B34BA3">
          <w:rPr>
            <w:rFonts w:ascii="Times New Roman" w:hAnsi="Times New Roman" w:cs="Times New Roman"/>
            <w:noProof/>
            <w:webHidden/>
          </w:rPr>
          <w:fldChar w:fldCharType="begin"/>
        </w:r>
        <w:r w:rsidRPr="00B34BA3">
          <w:rPr>
            <w:rFonts w:ascii="Times New Roman" w:hAnsi="Times New Roman" w:cs="Times New Roman"/>
            <w:noProof/>
            <w:webHidden/>
          </w:rPr>
          <w:instrText xml:space="preserve"> PAGEREF _Toc111556183 \h </w:instrText>
        </w:r>
        <w:r w:rsidRPr="00B34BA3">
          <w:rPr>
            <w:rFonts w:ascii="Times New Roman" w:hAnsi="Times New Roman" w:cs="Times New Roman"/>
            <w:noProof/>
            <w:webHidden/>
          </w:rPr>
        </w:r>
        <w:r w:rsidRPr="00B34B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4BA3">
          <w:rPr>
            <w:rFonts w:ascii="Times New Roman" w:hAnsi="Times New Roman" w:cs="Times New Roman"/>
            <w:noProof/>
            <w:webHidden/>
          </w:rPr>
          <w:t>3</w:t>
        </w:r>
        <w:r w:rsidRPr="00B34B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F85DF0" w14:textId="2FCE3537" w:rsidR="000D1A2B" w:rsidRPr="00B34BA3" w:rsidRDefault="000D1A2B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1556184" w:history="1">
        <w:r w:rsidRPr="00B34BA3">
          <w:rPr>
            <w:rStyle w:val="Hyperlink"/>
            <w:rFonts w:ascii="Times New Roman" w:hAnsi="Times New Roman" w:cs="Times New Roman"/>
            <w:noProof/>
          </w:rPr>
          <w:t>Recommendations</w:t>
        </w:r>
        <w:r w:rsidRPr="00B34BA3">
          <w:rPr>
            <w:rFonts w:ascii="Times New Roman" w:hAnsi="Times New Roman" w:cs="Times New Roman"/>
            <w:noProof/>
            <w:webHidden/>
          </w:rPr>
          <w:tab/>
        </w:r>
        <w:r w:rsidRPr="00B34BA3">
          <w:rPr>
            <w:rFonts w:ascii="Times New Roman" w:hAnsi="Times New Roman" w:cs="Times New Roman"/>
            <w:noProof/>
            <w:webHidden/>
          </w:rPr>
          <w:fldChar w:fldCharType="begin"/>
        </w:r>
        <w:r w:rsidRPr="00B34BA3">
          <w:rPr>
            <w:rFonts w:ascii="Times New Roman" w:hAnsi="Times New Roman" w:cs="Times New Roman"/>
            <w:noProof/>
            <w:webHidden/>
          </w:rPr>
          <w:instrText xml:space="preserve"> PAGEREF _Toc111556184 \h </w:instrText>
        </w:r>
        <w:r w:rsidRPr="00B34BA3">
          <w:rPr>
            <w:rFonts w:ascii="Times New Roman" w:hAnsi="Times New Roman" w:cs="Times New Roman"/>
            <w:noProof/>
            <w:webHidden/>
          </w:rPr>
        </w:r>
        <w:r w:rsidRPr="00B34B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4BA3">
          <w:rPr>
            <w:rFonts w:ascii="Times New Roman" w:hAnsi="Times New Roman" w:cs="Times New Roman"/>
            <w:noProof/>
            <w:webHidden/>
          </w:rPr>
          <w:t>3</w:t>
        </w:r>
        <w:r w:rsidRPr="00B34B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3898E8" w14:textId="6287D622" w:rsidR="000D1A2B" w:rsidRPr="00B34BA3" w:rsidRDefault="000D1A2B">
      <w:pPr>
        <w:pStyle w:val="TOC2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111556185" w:history="1">
        <w:r w:rsidRPr="00B34BA3">
          <w:rPr>
            <w:rStyle w:val="Hyperlink"/>
            <w:rFonts w:ascii="Times New Roman" w:hAnsi="Times New Roman" w:cs="Times New Roman"/>
            <w:noProof/>
          </w:rPr>
          <w:t>Model summary</w:t>
        </w:r>
        <w:r w:rsidRPr="00B34BA3">
          <w:rPr>
            <w:rFonts w:ascii="Times New Roman" w:hAnsi="Times New Roman" w:cs="Times New Roman"/>
            <w:noProof/>
            <w:webHidden/>
          </w:rPr>
          <w:tab/>
        </w:r>
        <w:r w:rsidRPr="00B34BA3">
          <w:rPr>
            <w:rFonts w:ascii="Times New Roman" w:hAnsi="Times New Roman" w:cs="Times New Roman"/>
            <w:noProof/>
            <w:webHidden/>
          </w:rPr>
          <w:fldChar w:fldCharType="begin"/>
        </w:r>
        <w:r w:rsidRPr="00B34BA3">
          <w:rPr>
            <w:rFonts w:ascii="Times New Roman" w:hAnsi="Times New Roman" w:cs="Times New Roman"/>
            <w:noProof/>
            <w:webHidden/>
          </w:rPr>
          <w:instrText xml:space="preserve"> PAGEREF _Toc111556185 \h </w:instrText>
        </w:r>
        <w:r w:rsidRPr="00B34BA3">
          <w:rPr>
            <w:rFonts w:ascii="Times New Roman" w:hAnsi="Times New Roman" w:cs="Times New Roman"/>
            <w:noProof/>
            <w:webHidden/>
          </w:rPr>
        </w:r>
        <w:r w:rsidRPr="00B34BA3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34BA3">
          <w:rPr>
            <w:rFonts w:ascii="Times New Roman" w:hAnsi="Times New Roman" w:cs="Times New Roman"/>
            <w:noProof/>
            <w:webHidden/>
          </w:rPr>
          <w:t>4</w:t>
        </w:r>
        <w:r w:rsidRPr="00B34BA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9D78D6" w14:textId="7E4EB227" w:rsidR="000D1A2B" w:rsidRPr="00B34BA3" w:rsidRDefault="000D1A2B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fldChar w:fldCharType="end"/>
      </w:r>
      <w:r w:rsidRPr="00B34BA3">
        <w:rPr>
          <w:rFonts w:ascii="Times New Roman" w:hAnsi="Times New Roman" w:cs="Times New Roman"/>
        </w:rPr>
        <w:br w:type="page"/>
      </w:r>
    </w:p>
    <w:p w14:paraId="751C34CA" w14:textId="77777777" w:rsidR="00A12F64" w:rsidRPr="00B34BA3" w:rsidRDefault="00A12F64">
      <w:pPr>
        <w:rPr>
          <w:rFonts w:ascii="Times New Roman" w:hAnsi="Times New Roman" w:cs="Times New Roman"/>
        </w:rPr>
      </w:pPr>
    </w:p>
    <w:p w14:paraId="4B330C94" w14:textId="07DA7D7E" w:rsidR="00A12F64" w:rsidRPr="00B34BA3" w:rsidRDefault="007F2A92" w:rsidP="00C3554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0" w:name="_Toc111556180"/>
      <w:r w:rsidRPr="00B34BA3">
        <w:rPr>
          <w:rFonts w:ascii="Times New Roman" w:hAnsi="Times New Roman" w:cs="Times New Roman"/>
          <w:sz w:val="28"/>
          <w:szCs w:val="28"/>
        </w:rPr>
        <w:t>Goal</w:t>
      </w:r>
      <w:bookmarkEnd w:id="0"/>
    </w:p>
    <w:p w14:paraId="640D0836" w14:textId="6300FDB8" w:rsidR="007F2A92" w:rsidRPr="00B34BA3" w:rsidRDefault="007F2A92">
      <w:pPr>
        <w:rPr>
          <w:rFonts w:ascii="Times New Roman" w:hAnsi="Times New Roman" w:cs="Times New Roman"/>
        </w:rPr>
      </w:pPr>
    </w:p>
    <w:p w14:paraId="38127095" w14:textId="35FB3ED2" w:rsidR="007F2A92" w:rsidRPr="00B34BA3" w:rsidRDefault="007F2A92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>Determine a person’s location in indoor spaces using nothing but wi-fi fingerprints</w:t>
      </w:r>
      <w:r w:rsidR="00C3554B" w:rsidRPr="00B34BA3">
        <w:rPr>
          <w:rFonts w:ascii="Times New Roman" w:hAnsi="Times New Roman" w:cs="Times New Roman"/>
        </w:rPr>
        <w:t>.</w:t>
      </w:r>
    </w:p>
    <w:p w14:paraId="02A5CF71" w14:textId="2E13CAAA" w:rsidR="00C3554B" w:rsidRPr="00B34BA3" w:rsidRDefault="00C3554B">
      <w:pPr>
        <w:rPr>
          <w:rFonts w:ascii="Times New Roman" w:hAnsi="Times New Roman" w:cs="Times New Roman"/>
        </w:rPr>
      </w:pPr>
    </w:p>
    <w:p w14:paraId="4852A078" w14:textId="4CFBABF3" w:rsidR="00C3554B" w:rsidRPr="00B34BA3" w:rsidRDefault="00C3554B" w:rsidP="00C3554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111556181"/>
      <w:r w:rsidRPr="00B34BA3">
        <w:rPr>
          <w:rFonts w:ascii="Times New Roman" w:hAnsi="Times New Roman" w:cs="Times New Roman"/>
          <w:sz w:val="28"/>
          <w:szCs w:val="28"/>
        </w:rPr>
        <w:t>Data description</w:t>
      </w:r>
      <w:bookmarkEnd w:id="1"/>
    </w:p>
    <w:p w14:paraId="4D454C42" w14:textId="6E006D87" w:rsidR="00C3554B" w:rsidRPr="00B34BA3" w:rsidRDefault="00C3554B">
      <w:pPr>
        <w:rPr>
          <w:rFonts w:ascii="Times New Roman" w:hAnsi="Times New Roman" w:cs="Times New Roman"/>
        </w:rPr>
      </w:pPr>
    </w:p>
    <w:p w14:paraId="0C388014" w14:textId="4BF3AF7A" w:rsidR="00C63472" w:rsidRPr="00B34BA3" w:rsidRDefault="00C3554B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>The database covers</w:t>
      </w:r>
      <w:r w:rsidR="00C82C80" w:rsidRPr="00B34BA3">
        <w:rPr>
          <w:rFonts w:ascii="Times New Roman" w:hAnsi="Times New Roman" w:cs="Times New Roman"/>
        </w:rPr>
        <w:t xml:space="preserve"> </w:t>
      </w:r>
      <w:r w:rsidR="008E15EE" w:rsidRPr="00B34BA3">
        <w:rPr>
          <w:rFonts w:ascii="Times New Roman" w:hAnsi="Times New Roman" w:cs="Times New Roman"/>
        </w:rPr>
        <w:t>three buildings with 4 or more floors</w:t>
      </w:r>
      <w:r w:rsidR="00C82C80" w:rsidRPr="00B34BA3">
        <w:rPr>
          <w:rFonts w:ascii="Times New Roman" w:hAnsi="Times New Roman" w:cs="Times New Roman"/>
        </w:rPr>
        <w:t xml:space="preserve"> in a 110.000m2 area. It consists of 19,937 records </w:t>
      </w:r>
      <w:r w:rsidR="00B85B20" w:rsidRPr="00B34BA3">
        <w:rPr>
          <w:rFonts w:ascii="Times New Roman" w:hAnsi="Times New Roman" w:cs="Times New Roman"/>
        </w:rPr>
        <w:t>and 529 attributes where 520 of them are the Wireless Access Points (WAP) and the corresponding Received Signal Strength Intensity (RSSI)</w:t>
      </w:r>
      <w:r w:rsidR="00C63472" w:rsidRPr="00B34BA3">
        <w:rPr>
          <w:rFonts w:ascii="Times New Roman" w:hAnsi="Times New Roman" w:cs="Times New Roman"/>
        </w:rPr>
        <w:t xml:space="preserve"> that make the wi-fi fingerprint</w:t>
      </w:r>
      <w:r w:rsidR="00D43E85" w:rsidRPr="00B34BA3">
        <w:rPr>
          <w:rFonts w:ascii="Times New Roman" w:hAnsi="Times New Roman" w:cs="Times New Roman"/>
        </w:rPr>
        <w:t xml:space="preserve">. The intensity of the signal is denoted by negative values ranging from -104dBm (extremely poor signal) to 0dbM. If no WAP is detected, it is denoted as the positive value of 100. </w:t>
      </w:r>
    </w:p>
    <w:p w14:paraId="156A1A93" w14:textId="77777777" w:rsidR="00C63472" w:rsidRPr="00B34BA3" w:rsidRDefault="00C63472">
      <w:pPr>
        <w:rPr>
          <w:rFonts w:ascii="Times New Roman" w:hAnsi="Times New Roman" w:cs="Times New Roman"/>
        </w:rPr>
      </w:pPr>
    </w:p>
    <w:p w14:paraId="1E588F77" w14:textId="4AB38132" w:rsidR="00D43E85" w:rsidRPr="00B34BA3" w:rsidRDefault="00D43E85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>The other 9 attributes are the lati</w:t>
      </w:r>
      <w:r w:rsidR="00643E42" w:rsidRPr="00B34BA3">
        <w:rPr>
          <w:rFonts w:ascii="Times New Roman" w:hAnsi="Times New Roman" w:cs="Times New Roman"/>
        </w:rPr>
        <w:t xml:space="preserve">tude, </w:t>
      </w:r>
      <w:r w:rsidR="00643E42" w:rsidRPr="00B34BA3">
        <w:rPr>
          <w:rFonts w:ascii="Times New Roman" w:hAnsi="Times New Roman" w:cs="Times New Roman"/>
        </w:rPr>
        <w:t>longitude</w:t>
      </w:r>
      <w:r w:rsidR="00643E42" w:rsidRPr="00B34BA3">
        <w:rPr>
          <w:rFonts w:ascii="Times New Roman" w:hAnsi="Times New Roman" w:cs="Times New Roman"/>
        </w:rPr>
        <w:t xml:space="preserve">, </w:t>
      </w:r>
      <w:r w:rsidR="00643E42" w:rsidRPr="00B34BA3">
        <w:rPr>
          <w:rFonts w:ascii="Times New Roman" w:hAnsi="Times New Roman" w:cs="Times New Roman"/>
        </w:rPr>
        <w:t>floor</w:t>
      </w:r>
      <w:r w:rsidR="00643E42" w:rsidRPr="00B34BA3">
        <w:rPr>
          <w:rFonts w:ascii="Times New Roman" w:hAnsi="Times New Roman" w:cs="Times New Roman"/>
        </w:rPr>
        <w:t xml:space="preserve">, </w:t>
      </w:r>
      <w:proofErr w:type="spellStart"/>
      <w:r w:rsidR="00643E42" w:rsidRPr="00B34BA3">
        <w:rPr>
          <w:rFonts w:ascii="Times New Roman" w:hAnsi="Times New Roman" w:cs="Times New Roman"/>
        </w:rPr>
        <w:t>buildingid</w:t>
      </w:r>
      <w:proofErr w:type="spellEnd"/>
      <w:r w:rsidR="00643E42" w:rsidRPr="00B34BA3">
        <w:rPr>
          <w:rFonts w:ascii="Times New Roman" w:hAnsi="Times New Roman" w:cs="Times New Roman"/>
        </w:rPr>
        <w:t xml:space="preserve">, </w:t>
      </w:r>
      <w:proofErr w:type="spellStart"/>
      <w:r w:rsidR="00643E42" w:rsidRPr="00B34BA3">
        <w:rPr>
          <w:rFonts w:ascii="Times New Roman" w:hAnsi="Times New Roman" w:cs="Times New Roman"/>
        </w:rPr>
        <w:t>spaceid</w:t>
      </w:r>
      <w:proofErr w:type="spellEnd"/>
      <w:r w:rsidR="00643E42" w:rsidRPr="00B34BA3">
        <w:rPr>
          <w:rFonts w:ascii="Times New Roman" w:hAnsi="Times New Roman" w:cs="Times New Roman"/>
        </w:rPr>
        <w:t xml:space="preserve">, </w:t>
      </w:r>
      <w:proofErr w:type="spellStart"/>
      <w:r w:rsidR="00643E42" w:rsidRPr="00B34BA3">
        <w:rPr>
          <w:rFonts w:ascii="Times New Roman" w:hAnsi="Times New Roman" w:cs="Times New Roman"/>
        </w:rPr>
        <w:t>relativeposition</w:t>
      </w:r>
      <w:proofErr w:type="spellEnd"/>
      <w:r w:rsidR="00643E42" w:rsidRPr="00B34BA3">
        <w:rPr>
          <w:rFonts w:ascii="Times New Roman" w:hAnsi="Times New Roman" w:cs="Times New Roman"/>
        </w:rPr>
        <w:t xml:space="preserve">, </w:t>
      </w:r>
      <w:proofErr w:type="spellStart"/>
      <w:r w:rsidR="00643E42" w:rsidRPr="00B34BA3">
        <w:rPr>
          <w:rFonts w:ascii="Times New Roman" w:hAnsi="Times New Roman" w:cs="Times New Roman"/>
        </w:rPr>
        <w:t>userid</w:t>
      </w:r>
      <w:proofErr w:type="spellEnd"/>
      <w:r w:rsidR="00643E42" w:rsidRPr="00B34BA3">
        <w:rPr>
          <w:rFonts w:ascii="Times New Roman" w:hAnsi="Times New Roman" w:cs="Times New Roman"/>
        </w:rPr>
        <w:t xml:space="preserve">, </w:t>
      </w:r>
      <w:proofErr w:type="spellStart"/>
      <w:r w:rsidR="00C63472" w:rsidRPr="00B34BA3">
        <w:rPr>
          <w:rFonts w:ascii="Times New Roman" w:hAnsi="Times New Roman" w:cs="Times New Roman"/>
        </w:rPr>
        <w:t>phoneid</w:t>
      </w:r>
      <w:proofErr w:type="spellEnd"/>
      <w:r w:rsidR="00C63472" w:rsidRPr="00B34BA3">
        <w:rPr>
          <w:rFonts w:ascii="Times New Roman" w:hAnsi="Times New Roman" w:cs="Times New Roman"/>
        </w:rPr>
        <w:t>, and</w:t>
      </w:r>
      <w:r w:rsidR="00643E42" w:rsidRPr="00B34BA3">
        <w:rPr>
          <w:rFonts w:ascii="Times New Roman" w:hAnsi="Times New Roman" w:cs="Times New Roman"/>
        </w:rPr>
        <w:t xml:space="preserve"> </w:t>
      </w:r>
      <w:r w:rsidR="00643E42" w:rsidRPr="00B34BA3">
        <w:rPr>
          <w:rFonts w:ascii="Times New Roman" w:hAnsi="Times New Roman" w:cs="Times New Roman"/>
        </w:rPr>
        <w:t>timestamp</w:t>
      </w:r>
      <w:r w:rsidR="00643E42" w:rsidRPr="00B34BA3">
        <w:rPr>
          <w:rFonts w:ascii="Times New Roman" w:hAnsi="Times New Roman" w:cs="Times New Roman"/>
        </w:rPr>
        <w:t>.</w:t>
      </w:r>
      <w:r w:rsidR="00C63472" w:rsidRPr="00B34BA3">
        <w:rPr>
          <w:rFonts w:ascii="Times New Roman" w:hAnsi="Times New Roman" w:cs="Times New Roman"/>
        </w:rPr>
        <w:t xml:space="preserve"> The </w:t>
      </w:r>
      <w:proofErr w:type="spellStart"/>
      <w:r w:rsidR="00C63472" w:rsidRPr="00B34BA3">
        <w:rPr>
          <w:rFonts w:ascii="Times New Roman" w:hAnsi="Times New Roman" w:cs="Times New Roman"/>
        </w:rPr>
        <w:t>spaceid</w:t>
      </w:r>
      <w:proofErr w:type="spellEnd"/>
      <w:r w:rsidR="0029380C" w:rsidRPr="00B34BA3">
        <w:rPr>
          <w:rFonts w:ascii="Times New Roman" w:hAnsi="Times New Roman" w:cs="Times New Roman"/>
        </w:rPr>
        <w:t xml:space="preserve"> is an integer attribute that refers to a particular space (e.g., office, corridor, classroom, etc.). The </w:t>
      </w:r>
      <w:proofErr w:type="spellStart"/>
      <w:r w:rsidR="0029380C" w:rsidRPr="00B34BA3">
        <w:rPr>
          <w:rFonts w:ascii="Times New Roman" w:hAnsi="Times New Roman" w:cs="Times New Roman"/>
        </w:rPr>
        <w:t>relativeposition</w:t>
      </w:r>
      <w:proofErr w:type="spellEnd"/>
      <w:r w:rsidR="0029380C" w:rsidRPr="00B34BA3">
        <w:rPr>
          <w:rFonts w:ascii="Times New Roman" w:hAnsi="Times New Roman" w:cs="Times New Roman"/>
        </w:rPr>
        <w:t xml:space="preserve"> is an integer binary attribute where 1 represents inside and 2 represents outside of a particular space. </w:t>
      </w:r>
      <w:r w:rsidR="00BE777C" w:rsidRPr="00B34BA3">
        <w:rPr>
          <w:rFonts w:ascii="Times New Roman" w:hAnsi="Times New Roman" w:cs="Times New Roman"/>
        </w:rPr>
        <w:t xml:space="preserve">The </w:t>
      </w:r>
      <w:proofErr w:type="spellStart"/>
      <w:r w:rsidR="00ED5471" w:rsidRPr="00B34BA3">
        <w:rPr>
          <w:rFonts w:ascii="Times New Roman" w:hAnsi="Times New Roman" w:cs="Times New Roman"/>
        </w:rPr>
        <w:t>buildingid</w:t>
      </w:r>
      <w:proofErr w:type="spellEnd"/>
      <w:r w:rsidR="00ED5471" w:rsidRPr="00B34BA3">
        <w:rPr>
          <w:rFonts w:ascii="Times New Roman" w:hAnsi="Times New Roman" w:cs="Times New Roman"/>
        </w:rPr>
        <w:t xml:space="preserve">, </w:t>
      </w:r>
      <w:proofErr w:type="spellStart"/>
      <w:r w:rsidR="00BE777C" w:rsidRPr="00B34BA3">
        <w:rPr>
          <w:rFonts w:ascii="Times New Roman" w:hAnsi="Times New Roman" w:cs="Times New Roman"/>
        </w:rPr>
        <w:t>userid</w:t>
      </w:r>
      <w:proofErr w:type="spellEnd"/>
      <w:r w:rsidR="00BE777C" w:rsidRPr="00B34BA3">
        <w:rPr>
          <w:rFonts w:ascii="Times New Roman" w:hAnsi="Times New Roman" w:cs="Times New Roman"/>
        </w:rPr>
        <w:t xml:space="preserve"> an</w:t>
      </w:r>
      <w:r w:rsidR="00ED5471" w:rsidRPr="00B34BA3">
        <w:rPr>
          <w:rFonts w:ascii="Times New Roman" w:hAnsi="Times New Roman" w:cs="Times New Roman"/>
        </w:rPr>
        <w:t>d</w:t>
      </w:r>
      <w:r w:rsidR="00BE777C" w:rsidRPr="00B34BA3">
        <w:rPr>
          <w:rFonts w:ascii="Times New Roman" w:hAnsi="Times New Roman" w:cs="Times New Roman"/>
        </w:rPr>
        <w:t xml:space="preserve"> </w:t>
      </w:r>
      <w:proofErr w:type="spellStart"/>
      <w:r w:rsidR="00BE777C" w:rsidRPr="00B34BA3">
        <w:rPr>
          <w:rFonts w:ascii="Times New Roman" w:hAnsi="Times New Roman" w:cs="Times New Roman"/>
        </w:rPr>
        <w:t>phoneid</w:t>
      </w:r>
      <w:proofErr w:type="spellEnd"/>
      <w:r w:rsidR="00BE777C" w:rsidRPr="00B34BA3">
        <w:rPr>
          <w:rFonts w:ascii="Times New Roman" w:hAnsi="Times New Roman" w:cs="Times New Roman"/>
        </w:rPr>
        <w:t xml:space="preserve"> are the identifiers of the respective </w:t>
      </w:r>
      <w:r w:rsidR="00ED5471" w:rsidRPr="00B34BA3">
        <w:rPr>
          <w:rFonts w:ascii="Times New Roman" w:hAnsi="Times New Roman" w:cs="Times New Roman"/>
        </w:rPr>
        <w:t>buildings, users,</w:t>
      </w:r>
      <w:r w:rsidR="00BE777C" w:rsidRPr="00B34BA3">
        <w:rPr>
          <w:rFonts w:ascii="Times New Roman" w:hAnsi="Times New Roman" w:cs="Times New Roman"/>
        </w:rPr>
        <w:t xml:space="preserve"> and phones. </w:t>
      </w:r>
      <w:r w:rsidR="00BE777C" w:rsidRPr="00B34BA3">
        <w:rPr>
          <w:rFonts w:ascii="Times New Roman" w:hAnsi="Times New Roman" w:cs="Times New Roman"/>
        </w:rPr>
        <w:t>The timestamp is</w:t>
      </w:r>
      <w:r w:rsidR="00ED5471" w:rsidRPr="00B34BA3">
        <w:rPr>
          <w:rFonts w:ascii="Times New Roman" w:hAnsi="Times New Roman" w:cs="Times New Roman"/>
        </w:rPr>
        <w:t xml:space="preserve"> an integer attribute </w:t>
      </w:r>
      <w:r w:rsidR="00BE777C" w:rsidRPr="00B34BA3">
        <w:rPr>
          <w:rFonts w:ascii="Times New Roman" w:hAnsi="Times New Roman" w:cs="Times New Roman"/>
        </w:rPr>
        <w:t>in UNIX time.</w:t>
      </w:r>
      <w:r w:rsidR="00ED5471" w:rsidRPr="00B34BA3">
        <w:rPr>
          <w:rFonts w:ascii="Times New Roman" w:hAnsi="Times New Roman" w:cs="Times New Roman"/>
        </w:rPr>
        <w:t xml:space="preserve"> And finally, longitude is a negative real value and latitude is a positive real value.</w:t>
      </w:r>
    </w:p>
    <w:p w14:paraId="63703081" w14:textId="04BE7A10" w:rsidR="00ED5471" w:rsidRPr="00B34BA3" w:rsidRDefault="00ED5471">
      <w:pPr>
        <w:rPr>
          <w:rFonts w:ascii="Times New Roman" w:hAnsi="Times New Roman" w:cs="Times New Roman"/>
        </w:rPr>
      </w:pPr>
    </w:p>
    <w:p w14:paraId="784E1637" w14:textId="34534E1A" w:rsidR="00ED5471" w:rsidRPr="00B34BA3" w:rsidRDefault="00ED5471">
      <w:pPr>
        <w:rPr>
          <w:rFonts w:ascii="Times New Roman" w:hAnsi="Times New Roman" w:cs="Times New Roman"/>
        </w:rPr>
      </w:pPr>
    </w:p>
    <w:p w14:paraId="7AE8162E" w14:textId="5ED8D4B5" w:rsidR="00DF0980" w:rsidRPr="00B34BA3" w:rsidRDefault="00DF0980" w:rsidP="00DF0980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11556182"/>
      <w:r w:rsidRPr="00B34BA3">
        <w:rPr>
          <w:rFonts w:ascii="Times New Roman" w:hAnsi="Times New Roman" w:cs="Times New Roman"/>
          <w:sz w:val="28"/>
          <w:szCs w:val="28"/>
        </w:rPr>
        <w:t>Data management</w:t>
      </w:r>
      <w:bookmarkEnd w:id="2"/>
    </w:p>
    <w:p w14:paraId="3F64FE58" w14:textId="207E4099" w:rsidR="00DF0980" w:rsidRPr="00B34BA3" w:rsidRDefault="00DF0980" w:rsidP="00DF0980">
      <w:pPr>
        <w:rPr>
          <w:rFonts w:ascii="Times New Roman" w:hAnsi="Times New Roman" w:cs="Times New Roman"/>
        </w:rPr>
      </w:pPr>
    </w:p>
    <w:p w14:paraId="26810420" w14:textId="2B3352FF" w:rsidR="00DF0980" w:rsidRPr="00B34BA3" w:rsidRDefault="00DF0980" w:rsidP="00DF0980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 xml:space="preserve">The approach to achieving the goal will be through the implementation of several different classification models. The response variable will be a categorical variable made through the combination of </w:t>
      </w:r>
      <w:proofErr w:type="spellStart"/>
      <w:r w:rsidRPr="00B34BA3">
        <w:rPr>
          <w:rFonts w:ascii="Times New Roman" w:hAnsi="Times New Roman" w:cs="Times New Roman"/>
        </w:rPr>
        <w:t>buildingid</w:t>
      </w:r>
      <w:proofErr w:type="spellEnd"/>
      <w:r w:rsidRPr="00B34BA3">
        <w:rPr>
          <w:rFonts w:ascii="Times New Roman" w:hAnsi="Times New Roman" w:cs="Times New Roman"/>
        </w:rPr>
        <w:t xml:space="preserve">, floor, </w:t>
      </w:r>
      <w:proofErr w:type="spellStart"/>
      <w:r w:rsidRPr="00B34BA3">
        <w:rPr>
          <w:rFonts w:ascii="Times New Roman" w:hAnsi="Times New Roman" w:cs="Times New Roman"/>
        </w:rPr>
        <w:t>spaceid</w:t>
      </w:r>
      <w:proofErr w:type="spellEnd"/>
      <w:r w:rsidRPr="00B34BA3">
        <w:rPr>
          <w:rFonts w:ascii="Times New Roman" w:hAnsi="Times New Roman" w:cs="Times New Roman"/>
        </w:rPr>
        <w:t>, and relative position</w:t>
      </w:r>
      <w:r w:rsidR="005A234F" w:rsidRPr="00B34BA3">
        <w:rPr>
          <w:rFonts w:ascii="Times New Roman" w:hAnsi="Times New Roman" w:cs="Times New Roman"/>
        </w:rPr>
        <w:t xml:space="preserve">. Then the data will be sampled to train the models. In this case, the focus </w:t>
      </w:r>
      <w:r w:rsidR="003352B8" w:rsidRPr="00B34BA3">
        <w:rPr>
          <w:rFonts w:ascii="Times New Roman" w:hAnsi="Times New Roman" w:cs="Times New Roman"/>
        </w:rPr>
        <w:t>will be</w:t>
      </w:r>
      <w:r w:rsidR="005A234F" w:rsidRPr="00B34BA3">
        <w:rPr>
          <w:rFonts w:ascii="Times New Roman" w:hAnsi="Times New Roman" w:cs="Times New Roman"/>
        </w:rPr>
        <w:t xml:space="preserve"> on </w:t>
      </w:r>
      <w:r w:rsidR="00370A51" w:rsidRPr="00B34BA3">
        <w:rPr>
          <w:rFonts w:ascii="Times New Roman" w:hAnsi="Times New Roman" w:cs="Times New Roman"/>
        </w:rPr>
        <w:t xml:space="preserve">floor 1 in </w:t>
      </w:r>
      <w:r w:rsidR="005A234F" w:rsidRPr="00B34BA3">
        <w:rPr>
          <w:rFonts w:ascii="Times New Roman" w:hAnsi="Times New Roman" w:cs="Times New Roman"/>
        </w:rPr>
        <w:t>building 2</w:t>
      </w:r>
      <w:r w:rsidR="00370A51" w:rsidRPr="00B34BA3">
        <w:rPr>
          <w:rFonts w:ascii="Times New Roman" w:hAnsi="Times New Roman" w:cs="Times New Roman"/>
        </w:rPr>
        <w:t xml:space="preserve"> with a sample size of 2,162 or 10.8% of the original database. Furthermore, </w:t>
      </w:r>
      <w:r w:rsidR="003352B8" w:rsidRPr="00B34BA3">
        <w:rPr>
          <w:rFonts w:ascii="Times New Roman" w:hAnsi="Times New Roman" w:cs="Times New Roman"/>
        </w:rPr>
        <w:t xml:space="preserve">the features selected to do the analysis will only be the WAP attributes that have some variance. In other words, the WAP attributes that have zero variance will be dropped. </w:t>
      </w:r>
    </w:p>
    <w:p w14:paraId="6B03BD1A" w14:textId="097A7EB1" w:rsidR="006B4033" w:rsidRPr="00B34BA3" w:rsidRDefault="006B4033" w:rsidP="00DF0980">
      <w:pPr>
        <w:rPr>
          <w:rFonts w:ascii="Times New Roman" w:hAnsi="Times New Roman" w:cs="Times New Roman"/>
        </w:rPr>
      </w:pPr>
    </w:p>
    <w:p w14:paraId="3B5B03AC" w14:textId="6A79107B" w:rsidR="006B4033" w:rsidRPr="00B34BA3" w:rsidRDefault="006B4033" w:rsidP="00DF0980">
      <w:pPr>
        <w:rPr>
          <w:rFonts w:ascii="Times New Roman" w:hAnsi="Times New Roman" w:cs="Times New Roman"/>
        </w:rPr>
      </w:pPr>
    </w:p>
    <w:p w14:paraId="417A1C0B" w14:textId="0492B847" w:rsidR="00600D6E" w:rsidRPr="00B34BA3" w:rsidRDefault="00600D6E" w:rsidP="00DF0980">
      <w:pPr>
        <w:rPr>
          <w:rFonts w:ascii="Times New Roman" w:hAnsi="Times New Roman" w:cs="Times New Roman"/>
        </w:rPr>
      </w:pPr>
    </w:p>
    <w:p w14:paraId="0BB42CF3" w14:textId="1A2D1FC0" w:rsidR="00600D6E" w:rsidRPr="00B34BA3" w:rsidRDefault="00600D6E" w:rsidP="00DF0980">
      <w:pPr>
        <w:rPr>
          <w:rFonts w:ascii="Times New Roman" w:hAnsi="Times New Roman" w:cs="Times New Roman"/>
        </w:rPr>
      </w:pPr>
    </w:p>
    <w:p w14:paraId="5027C870" w14:textId="214159AA" w:rsidR="00600D6E" w:rsidRPr="00B34BA3" w:rsidRDefault="00600D6E" w:rsidP="00DF0980">
      <w:pPr>
        <w:rPr>
          <w:rFonts w:ascii="Times New Roman" w:hAnsi="Times New Roman" w:cs="Times New Roman"/>
        </w:rPr>
      </w:pPr>
    </w:p>
    <w:p w14:paraId="63199497" w14:textId="676649C8" w:rsidR="00600D6E" w:rsidRPr="00B34BA3" w:rsidRDefault="00600D6E" w:rsidP="00DF0980">
      <w:pPr>
        <w:rPr>
          <w:rFonts w:ascii="Times New Roman" w:hAnsi="Times New Roman" w:cs="Times New Roman"/>
        </w:rPr>
      </w:pPr>
    </w:p>
    <w:p w14:paraId="5A297132" w14:textId="02E86874" w:rsidR="00600D6E" w:rsidRPr="00B34BA3" w:rsidRDefault="00600D6E" w:rsidP="00DF0980">
      <w:pPr>
        <w:rPr>
          <w:rFonts w:ascii="Times New Roman" w:hAnsi="Times New Roman" w:cs="Times New Roman"/>
        </w:rPr>
      </w:pPr>
    </w:p>
    <w:p w14:paraId="28FBE316" w14:textId="62439EA1" w:rsidR="00600D6E" w:rsidRPr="00B34BA3" w:rsidRDefault="00600D6E" w:rsidP="00DF0980">
      <w:pPr>
        <w:rPr>
          <w:rFonts w:ascii="Times New Roman" w:hAnsi="Times New Roman" w:cs="Times New Roman"/>
        </w:rPr>
      </w:pPr>
    </w:p>
    <w:p w14:paraId="57297CF3" w14:textId="214A1EB2" w:rsidR="00600D6E" w:rsidRPr="00B34BA3" w:rsidRDefault="00600D6E" w:rsidP="00DF0980">
      <w:pPr>
        <w:rPr>
          <w:rFonts w:ascii="Times New Roman" w:hAnsi="Times New Roman" w:cs="Times New Roman"/>
        </w:rPr>
      </w:pPr>
    </w:p>
    <w:p w14:paraId="3388665C" w14:textId="12CBAD25" w:rsidR="000D1A2B" w:rsidRPr="00B34BA3" w:rsidRDefault="000D1A2B" w:rsidP="00DF0980">
      <w:pPr>
        <w:rPr>
          <w:rFonts w:ascii="Times New Roman" w:hAnsi="Times New Roman" w:cs="Times New Roman"/>
        </w:rPr>
      </w:pPr>
    </w:p>
    <w:p w14:paraId="2ABE1020" w14:textId="587D717E" w:rsidR="000D1A2B" w:rsidRPr="00B34BA3" w:rsidRDefault="000D1A2B" w:rsidP="00DF0980">
      <w:pPr>
        <w:rPr>
          <w:rFonts w:ascii="Times New Roman" w:hAnsi="Times New Roman" w:cs="Times New Roman"/>
        </w:rPr>
      </w:pPr>
    </w:p>
    <w:p w14:paraId="5F77CEC1" w14:textId="1243B61B" w:rsidR="000D1A2B" w:rsidRPr="00B34BA3" w:rsidRDefault="000D1A2B" w:rsidP="00DF0980">
      <w:pPr>
        <w:rPr>
          <w:rFonts w:ascii="Times New Roman" w:hAnsi="Times New Roman" w:cs="Times New Roman"/>
        </w:rPr>
      </w:pPr>
    </w:p>
    <w:p w14:paraId="4AADE42D" w14:textId="77777777" w:rsidR="000D1A2B" w:rsidRPr="00B34BA3" w:rsidRDefault="000D1A2B" w:rsidP="00DF0980">
      <w:pPr>
        <w:rPr>
          <w:rFonts w:ascii="Times New Roman" w:hAnsi="Times New Roman" w:cs="Times New Roman"/>
        </w:rPr>
      </w:pPr>
    </w:p>
    <w:p w14:paraId="612D350F" w14:textId="77777777" w:rsidR="00600D6E" w:rsidRPr="00B34BA3" w:rsidRDefault="00600D6E" w:rsidP="00DF0980">
      <w:pPr>
        <w:rPr>
          <w:rFonts w:ascii="Times New Roman" w:hAnsi="Times New Roman" w:cs="Times New Roman"/>
        </w:rPr>
      </w:pPr>
    </w:p>
    <w:p w14:paraId="3DE3CD6F" w14:textId="015A7F64" w:rsidR="006B4033" w:rsidRPr="00B34BA3" w:rsidRDefault="006B4033" w:rsidP="006B403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11556183"/>
      <w:r w:rsidRPr="00B34BA3">
        <w:rPr>
          <w:rFonts w:ascii="Times New Roman" w:hAnsi="Times New Roman" w:cs="Times New Roman"/>
          <w:sz w:val="28"/>
          <w:szCs w:val="28"/>
        </w:rPr>
        <w:lastRenderedPageBreak/>
        <w:t>Models trained</w:t>
      </w:r>
      <w:bookmarkEnd w:id="3"/>
    </w:p>
    <w:p w14:paraId="07D5D68E" w14:textId="3194B40B" w:rsidR="006B4033" w:rsidRPr="00B34BA3" w:rsidRDefault="006B4033" w:rsidP="006B4033">
      <w:pPr>
        <w:rPr>
          <w:rFonts w:ascii="Times New Roman" w:hAnsi="Times New Roman" w:cs="Times New Roman"/>
        </w:rPr>
      </w:pPr>
    </w:p>
    <w:p w14:paraId="30CBE0A7" w14:textId="1E799B08" w:rsidR="006B4033" w:rsidRPr="00B34BA3" w:rsidRDefault="006B4033" w:rsidP="006B4033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>There were three models trained. A C5.0 decision tree, KNN, and Random Forest. The model that had the best metrics was the Random Forest</w:t>
      </w:r>
      <w:r w:rsidR="00821B9F" w:rsidRPr="00B34BA3">
        <w:rPr>
          <w:rFonts w:ascii="Times New Roman" w:hAnsi="Times New Roman" w:cs="Times New Roman"/>
        </w:rPr>
        <w:t xml:space="preserve"> (</w:t>
      </w:r>
      <w:r w:rsidR="00821B9F" w:rsidRPr="00B34BA3">
        <w:rPr>
          <w:rFonts w:ascii="Times New Roman" w:hAnsi="Times New Roman" w:cs="Times New Roman"/>
          <w:b/>
          <w:bCs/>
        </w:rPr>
        <w:t>Graph 1</w:t>
      </w:r>
      <w:r w:rsidR="00821B9F" w:rsidRPr="00B34BA3">
        <w:rPr>
          <w:rFonts w:ascii="Times New Roman" w:hAnsi="Times New Roman" w:cs="Times New Roman"/>
        </w:rPr>
        <w:t>).</w:t>
      </w:r>
    </w:p>
    <w:p w14:paraId="208ADAF4" w14:textId="77777777" w:rsidR="008E15EE" w:rsidRPr="00B34BA3" w:rsidRDefault="008E15EE">
      <w:pPr>
        <w:rPr>
          <w:rFonts w:ascii="Times New Roman" w:hAnsi="Times New Roman" w:cs="Times New Roman"/>
        </w:rPr>
      </w:pPr>
    </w:p>
    <w:p w14:paraId="15F451E4" w14:textId="58F643E3" w:rsidR="00A12F64" w:rsidRPr="00B34BA3" w:rsidRDefault="00A12F64">
      <w:pPr>
        <w:rPr>
          <w:rFonts w:ascii="Times New Roman" w:hAnsi="Times New Roman" w:cs="Times New Roman"/>
        </w:rPr>
      </w:pPr>
    </w:p>
    <w:p w14:paraId="7A972DCF" w14:textId="14C54FF1" w:rsidR="00A12F64" w:rsidRPr="00B34BA3" w:rsidRDefault="00A12F64">
      <w:pPr>
        <w:rPr>
          <w:rFonts w:ascii="Times New Roman" w:hAnsi="Times New Roman" w:cs="Times New Roman"/>
        </w:rPr>
      </w:pPr>
    </w:p>
    <w:p w14:paraId="7098A032" w14:textId="2A46A197" w:rsidR="00A12F64" w:rsidRPr="00B34BA3" w:rsidRDefault="00A12F64">
      <w:pPr>
        <w:rPr>
          <w:rFonts w:ascii="Times New Roman" w:hAnsi="Times New Roman" w:cs="Times New Roman"/>
        </w:rPr>
      </w:pPr>
    </w:p>
    <w:p w14:paraId="148076D8" w14:textId="7F6108F4" w:rsidR="00821B9F" w:rsidRPr="00B34BA3" w:rsidRDefault="00821B9F" w:rsidP="00821B9F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B34BA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Graph 1.</w:t>
      </w:r>
    </w:p>
    <w:p w14:paraId="72B1E868" w14:textId="283F50C1" w:rsidR="00A12F64" w:rsidRPr="00B34BA3" w:rsidRDefault="00A12F64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  <w:noProof/>
        </w:rPr>
        <w:drawing>
          <wp:inline distT="0" distB="0" distL="0" distR="0" wp14:anchorId="2009D248" wp14:editId="33D4E9A7">
            <wp:extent cx="5068111" cy="3525642"/>
            <wp:effectExtent l="0" t="0" r="0" b="508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222" cy="35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1016" w14:textId="53735F1E" w:rsidR="00A12F64" w:rsidRPr="00B34BA3" w:rsidRDefault="00A12F64">
      <w:pPr>
        <w:rPr>
          <w:rFonts w:ascii="Times New Roman" w:hAnsi="Times New Roman" w:cs="Times New Roman"/>
        </w:rPr>
      </w:pPr>
    </w:p>
    <w:p w14:paraId="760BB4F0" w14:textId="03EB4204" w:rsidR="00AA697E" w:rsidRPr="00B34BA3" w:rsidRDefault="00AA697E" w:rsidP="00AA697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111556184"/>
      <w:r w:rsidRPr="00B34BA3">
        <w:rPr>
          <w:rFonts w:ascii="Times New Roman" w:hAnsi="Times New Roman" w:cs="Times New Roman"/>
          <w:sz w:val="28"/>
          <w:szCs w:val="28"/>
        </w:rPr>
        <w:t>Recommendations</w:t>
      </w:r>
      <w:bookmarkEnd w:id="4"/>
    </w:p>
    <w:p w14:paraId="601C97A4" w14:textId="77777777" w:rsidR="00AA697E" w:rsidRPr="00B34BA3" w:rsidRDefault="00AA697E">
      <w:pPr>
        <w:rPr>
          <w:rFonts w:ascii="Times New Roman" w:hAnsi="Times New Roman" w:cs="Times New Roman"/>
        </w:rPr>
      </w:pPr>
    </w:p>
    <w:p w14:paraId="0C14D3E0" w14:textId="56A43ED7" w:rsidR="0075303A" w:rsidRPr="00B34BA3" w:rsidRDefault="0075303A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 xml:space="preserve">Some recommendations to solve this problem are to use a simple algorithm first so that it is faster to get feedback </w:t>
      </w:r>
      <w:r w:rsidR="00405F80" w:rsidRPr="00B34BA3">
        <w:rPr>
          <w:rFonts w:ascii="Times New Roman" w:hAnsi="Times New Roman" w:cs="Times New Roman"/>
        </w:rPr>
        <w:t>on</w:t>
      </w:r>
      <w:r w:rsidRPr="00B34BA3">
        <w:rPr>
          <w:rFonts w:ascii="Times New Roman" w:hAnsi="Times New Roman" w:cs="Times New Roman"/>
        </w:rPr>
        <w:t xml:space="preserve"> the model</w:t>
      </w:r>
      <w:r w:rsidR="00405F80" w:rsidRPr="00B34BA3">
        <w:rPr>
          <w:rFonts w:ascii="Times New Roman" w:hAnsi="Times New Roman" w:cs="Times New Roman"/>
        </w:rPr>
        <w:t xml:space="preserve"> in case of errors</w:t>
      </w:r>
      <w:r w:rsidRPr="00B34BA3">
        <w:rPr>
          <w:rFonts w:ascii="Times New Roman" w:hAnsi="Times New Roman" w:cs="Times New Roman"/>
        </w:rPr>
        <w:t xml:space="preserve">. A starting algorithm I’d recommend would be the KNN </w:t>
      </w:r>
      <w:r w:rsidR="00405F80" w:rsidRPr="00B34BA3">
        <w:rPr>
          <w:rFonts w:ascii="Times New Roman" w:hAnsi="Times New Roman" w:cs="Times New Roman"/>
        </w:rPr>
        <w:t>because it was the fastest model trained.</w:t>
      </w:r>
      <w:r w:rsidRPr="00B34BA3">
        <w:rPr>
          <w:rFonts w:ascii="Times New Roman" w:hAnsi="Times New Roman" w:cs="Times New Roman"/>
        </w:rPr>
        <w:t xml:space="preserve"> </w:t>
      </w:r>
      <w:r w:rsidR="00405F80" w:rsidRPr="00B34BA3">
        <w:rPr>
          <w:rFonts w:ascii="Times New Roman" w:hAnsi="Times New Roman" w:cs="Times New Roman"/>
        </w:rPr>
        <w:t>However, as stated before the random forest algorithm has the best metrics of the three. Therefore, it is time saving to start with a simple algorithm and then progress to a more complex one.</w:t>
      </w:r>
    </w:p>
    <w:p w14:paraId="3A86A1CA" w14:textId="59F9A849" w:rsidR="00405F80" w:rsidRPr="00B34BA3" w:rsidRDefault="00405F80">
      <w:pPr>
        <w:rPr>
          <w:rFonts w:ascii="Times New Roman" w:hAnsi="Times New Roman" w:cs="Times New Roman"/>
        </w:rPr>
      </w:pPr>
    </w:p>
    <w:p w14:paraId="59B9D38E" w14:textId="171DE68B" w:rsidR="00405F80" w:rsidRPr="00B34BA3" w:rsidRDefault="00405F80">
      <w:pPr>
        <w:rPr>
          <w:rFonts w:ascii="Times New Roman" w:hAnsi="Times New Roman" w:cs="Times New Roman"/>
        </w:rPr>
      </w:pPr>
      <w:r w:rsidRPr="00B34BA3">
        <w:rPr>
          <w:rFonts w:ascii="Times New Roman" w:hAnsi="Times New Roman" w:cs="Times New Roman"/>
        </w:rPr>
        <w:t xml:space="preserve">The results of the models might be improved </w:t>
      </w:r>
      <w:r w:rsidR="00AA697E" w:rsidRPr="00B34BA3">
        <w:rPr>
          <w:rFonts w:ascii="Times New Roman" w:hAnsi="Times New Roman" w:cs="Times New Roman"/>
        </w:rPr>
        <w:t xml:space="preserve">if Bluetooth signals </w:t>
      </w:r>
      <w:r w:rsidR="00FE269A" w:rsidRPr="00B34BA3">
        <w:rPr>
          <w:rFonts w:ascii="Times New Roman" w:hAnsi="Times New Roman" w:cs="Times New Roman"/>
        </w:rPr>
        <w:t>were included in the database.</w:t>
      </w:r>
    </w:p>
    <w:p w14:paraId="712213A5" w14:textId="4358A723" w:rsidR="003A3EEE" w:rsidRPr="00B34BA3" w:rsidRDefault="003A3EEE">
      <w:pPr>
        <w:rPr>
          <w:rFonts w:ascii="Times New Roman" w:hAnsi="Times New Roman" w:cs="Times New Roman"/>
        </w:rPr>
      </w:pPr>
    </w:p>
    <w:p w14:paraId="3B10CFD8" w14:textId="0F025B0D" w:rsidR="003A3EEE" w:rsidRPr="00B34BA3" w:rsidRDefault="003A3EEE">
      <w:pPr>
        <w:rPr>
          <w:rFonts w:ascii="Times New Roman" w:hAnsi="Times New Roman" w:cs="Times New Roman"/>
        </w:rPr>
      </w:pPr>
    </w:p>
    <w:p w14:paraId="686BC36F" w14:textId="09355EA2" w:rsidR="003A3EEE" w:rsidRPr="00B34BA3" w:rsidRDefault="003A3EEE">
      <w:pPr>
        <w:rPr>
          <w:rFonts w:ascii="Times New Roman" w:hAnsi="Times New Roman" w:cs="Times New Roman"/>
        </w:rPr>
      </w:pPr>
    </w:p>
    <w:p w14:paraId="5F7C1024" w14:textId="3584241F" w:rsidR="003A3EEE" w:rsidRPr="00B34BA3" w:rsidRDefault="003A3EEE">
      <w:pPr>
        <w:rPr>
          <w:rFonts w:ascii="Times New Roman" w:hAnsi="Times New Roman" w:cs="Times New Roman"/>
        </w:rPr>
      </w:pPr>
    </w:p>
    <w:p w14:paraId="296A9A72" w14:textId="79B3D171" w:rsidR="003A3EEE" w:rsidRPr="00B34BA3" w:rsidRDefault="003A3EEE">
      <w:pPr>
        <w:rPr>
          <w:rFonts w:ascii="Times New Roman" w:hAnsi="Times New Roman" w:cs="Times New Roman"/>
        </w:rPr>
      </w:pPr>
    </w:p>
    <w:p w14:paraId="17F2DD6D" w14:textId="5B254ACE" w:rsidR="003A3EEE" w:rsidRPr="00B34BA3" w:rsidRDefault="003A3EEE">
      <w:pPr>
        <w:rPr>
          <w:rFonts w:ascii="Times New Roman" w:hAnsi="Times New Roman" w:cs="Times New Roman"/>
        </w:rPr>
      </w:pPr>
    </w:p>
    <w:p w14:paraId="219A30A2" w14:textId="213CCF4F" w:rsidR="001E5283" w:rsidRPr="00B34BA3" w:rsidRDefault="00B22059" w:rsidP="00B22059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5" w:name="_Toc111556185"/>
      <w:r w:rsidRPr="00B34BA3">
        <w:rPr>
          <w:rFonts w:ascii="Times New Roman" w:hAnsi="Times New Roman" w:cs="Times New Roman"/>
          <w:sz w:val="28"/>
          <w:szCs w:val="28"/>
        </w:rPr>
        <w:lastRenderedPageBreak/>
        <w:t>Model summary</w:t>
      </w:r>
      <w:bookmarkEnd w:id="5"/>
    </w:p>
    <w:p w14:paraId="49E590CD" w14:textId="77777777" w:rsidR="00B22059" w:rsidRPr="00B34BA3" w:rsidRDefault="00B22059" w:rsidP="003A3EEE">
      <w:pPr>
        <w:rPr>
          <w:rFonts w:ascii="Times New Roman" w:hAnsi="Times New Roman" w:cs="Times New Roman"/>
        </w:rPr>
      </w:pPr>
    </w:p>
    <w:p w14:paraId="7FDE3F3F" w14:textId="3D90375C" w:rsidR="001E5283" w:rsidRPr="00B34BA3" w:rsidRDefault="001E5283" w:rsidP="003A3EEE">
      <w:pPr>
        <w:rPr>
          <w:rFonts w:ascii="Times New Roman" w:hAnsi="Times New Roman" w:cs="Times New Roman"/>
          <w:sz w:val="28"/>
          <w:szCs w:val="28"/>
        </w:rPr>
      </w:pPr>
      <w:r w:rsidRPr="00B34BA3">
        <w:rPr>
          <w:rFonts w:ascii="Times New Roman" w:hAnsi="Times New Roman" w:cs="Times New Roman"/>
          <w:sz w:val="28"/>
          <w:szCs w:val="28"/>
        </w:rPr>
        <w:t>Accuracy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1296"/>
        <w:gridCol w:w="1297"/>
        <w:gridCol w:w="1297"/>
        <w:gridCol w:w="1297"/>
        <w:gridCol w:w="1034"/>
        <w:gridCol w:w="1092"/>
        <w:gridCol w:w="897"/>
      </w:tblGrid>
      <w:tr w:rsidR="001E5283" w:rsidRPr="00B34BA3" w14:paraId="295467CE" w14:textId="62EC745A" w:rsidTr="001E5283">
        <w:tc>
          <w:tcPr>
            <w:tcW w:w="1140" w:type="dxa"/>
          </w:tcPr>
          <w:p w14:paraId="7C157743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Model</w:t>
            </w:r>
          </w:p>
        </w:tc>
        <w:tc>
          <w:tcPr>
            <w:tcW w:w="1296" w:type="dxa"/>
          </w:tcPr>
          <w:p w14:paraId="5E8D4671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Min</w:t>
            </w:r>
          </w:p>
        </w:tc>
        <w:tc>
          <w:tcPr>
            <w:tcW w:w="1297" w:type="dxa"/>
          </w:tcPr>
          <w:p w14:paraId="6CD435B0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1st Qu.</w:t>
            </w:r>
          </w:p>
        </w:tc>
        <w:tc>
          <w:tcPr>
            <w:tcW w:w="1297" w:type="dxa"/>
          </w:tcPr>
          <w:p w14:paraId="241C9C92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 xml:space="preserve">Median      </w:t>
            </w:r>
          </w:p>
        </w:tc>
        <w:tc>
          <w:tcPr>
            <w:tcW w:w="1297" w:type="dxa"/>
          </w:tcPr>
          <w:p w14:paraId="78AF5BC9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 xml:space="preserve">Mean   </w:t>
            </w:r>
          </w:p>
        </w:tc>
        <w:tc>
          <w:tcPr>
            <w:tcW w:w="1034" w:type="dxa"/>
          </w:tcPr>
          <w:p w14:paraId="7A612A8C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3rd Qu.</w:t>
            </w:r>
          </w:p>
        </w:tc>
        <w:tc>
          <w:tcPr>
            <w:tcW w:w="1092" w:type="dxa"/>
          </w:tcPr>
          <w:p w14:paraId="7CAA38DD" w14:textId="77777777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 xml:space="preserve">Max. </w:t>
            </w:r>
          </w:p>
        </w:tc>
        <w:tc>
          <w:tcPr>
            <w:tcW w:w="897" w:type="dxa"/>
          </w:tcPr>
          <w:p w14:paraId="2438833A" w14:textId="51AF28CB" w:rsidR="001E5283" w:rsidRPr="00B34BA3" w:rsidRDefault="001E5283" w:rsidP="001F440C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NA's</w:t>
            </w:r>
          </w:p>
        </w:tc>
      </w:tr>
      <w:tr w:rsidR="001E5283" w:rsidRPr="00B34BA3" w14:paraId="28877D97" w14:textId="270F1C71" w:rsidTr="001E5283">
        <w:tc>
          <w:tcPr>
            <w:tcW w:w="1140" w:type="dxa"/>
          </w:tcPr>
          <w:p w14:paraId="261F0482" w14:textId="77777777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1296" w:type="dxa"/>
          </w:tcPr>
          <w:p w14:paraId="0EFCAB53" w14:textId="6BE487F0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Pr="00B34BA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7" w:type="dxa"/>
          </w:tcPr>
          <w:p w14:paraId="0E453631" w14:textId="3BCA7E18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Pr="00B34BA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</w:tcPr>
          <w:p w14:paraId="103CC1A2" w14:textId="121311A9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Pr="00B34BA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7" w:type="dxa"/>
          </w:tcPr>
          <w:p w14:paraId="05DD1070" w14:textId="2B383215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Pr="00B34BA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4" w:type="dxa"/>
          </w:tcPr>
          <w:p w14:paraId="0CCC4F17" w14:textId="4B53A023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Pr="00B34BA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92" w:type="dxa"/>
          </w:tcPr>
          <w:p w14:paraId="1502D3E4" w14:textId="643540BD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</w:t>
            </w:r>
            <w:r w:rsidRPr="00B34BA3">
              <w:rPr>
                <w:rFonts w:ascii="Times New Roman" w:hAnsi="Times New Roman" w:cs="Times New Roman"/>
              </w:rPr>
              <w:t>5</w:t>
            </w:r>
            <w:r w:rsidRPr="00B34BA3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897" w:type="dxa"/>
          </w:tcPr>
          <w:p w14:paraId="09C2E2C3" w14:textId="6C49ED4A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</w:t>
            </w:r>
          </w:p>
        </w:tc>
      </w:tr>
      <w:tr w:rsidR="001E5283" w:rsidRPr="00B34BA3" w14:paraId="51497B1D" w14:textId="1481FFCD" w:rsidTr="001E5283">
        <w:tc>
          <w:tcPr>
            <w:tcW w:w="1140" w:type="dxa"/>
          </w:tcPr>
          <w:p w14:paraId="70E9C053" w14:textId="77777777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296" w:type="dxa"/>
          </w:tcPr>
          <w:p w14:paraId="52843260" w14:textId="0EA4F573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297" w:type="dxa"/>
          </w:tcPr>
          <w:p w14:paraId="348D8164" w14:textId="1DE01973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Pr="00B34BA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</w:tcPr>
          <w:p w14:paraId="33A99E1D" w14:textId="41AA6F05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Pr="00B34BA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7" w:type="dxa"/>
          </w:tcPr>
          <w:p w14:paraId="0D238EA3" w14:textId="58FB75A8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034" w:type="dxa"/>
          </w:tcPr>
          <w:p w14:paraId="2823BD5C" w14:textId="0E65823A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Pr="00B34BA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2" w:type="dxa"/>
          </w:tcPr>
          <w:p w14:paraId="7E244A76" w14:textId="1FB607CC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Pr="00B34BA3">
              <w:rPr>
                <w:rFonts w:ascii="Times New Roman" w:hAnsi="Times New Roman" w:cs="Times New Roman"/>
              </w:rPr>
              <w:t>1</w:t>
            </w:r>
            <w:r w:rsidRPr="00B34BA3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897" w:type="dxa"/>
          </w:tcPr>
          <w:p w14:paraId="5A3F0E59" w14:textId="6B212E2C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</w:t>
            </w:r>
          </w:p>
        </w:tc>
      </w:tr>
      <w:tr w:rsidR="001E5283" w:rsidRPr="00B34BA3" w14:paraId="70C4934A" w14:textId="401652FC" w:rsidTr="001E5283">
        <w:tc>
          <w:tcPr>
            <w:tcW w:w="1140" w:type="dxa"/>
          </w:tcPr>
          <w:p w14:paraId="0B04F742" w14:textId="77777777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 xml:space="preserve">RF  </w:t>
            </w:r>
          </w:p>
        </w:tc>
        <w:tc>
          <w:tcPr>
            <w:tcW w:w="1296" w:type="dxa"/>
          </w:tcPr>
          <w:p w14:paraId="588E4BC8" w14:textId="5B3D1ADB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</w:t>
            </w:r>
            <w:r w:rsidRPr="00B34B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</w:tcPr>
          <w:p w14:paraId="65FE2952" w14:textId="0D6093E8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97" w:type="dxa"/>
          </w:tcPr>
          <w:p w14:paraId="62841DAE" w14:textId="69BFC69A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97" w:type="dxa"/>
          </w:tcPr>
          <w:p w14:paraId="017395D3" w14:textId="6D3970AA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</w:t>
            </w:r>
            <w:r w:rsidRPr="00B34BA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4" w:type="dxa"/>
          </w:tcPr>
          <w:p w14:paraId="4A476B8F" w14:textId="0AD44E90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</w:t>
            </w:r>
            <w:r w:rsidRPr="00B34BA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2" w:type="dxa"/>
          </w:tcPr>
          <w:p w14:paraId="30F637B9" w14:textId="78F8E0AF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</w:t>
            </w:r>
            <w:r w:rsidRPr="00B34BA3">
              <w:rPr>
                <w:rFonts w:ascii="Times New Roman" w:hAnsi="Times New Roman" w:cs="Times New Roman"/>
              </w:rPr>
              <w:t>90</w:t>
            </w:r>
            <w:r w:rsidRPr="00B34BA3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897" w:type="dxa"/>
          </w:tcPr>
          <w:p w14:paraId="337A618B" w14:textId="72F540FF" w:rsidR="001E5283" w:rsidRPr="00B34BA3" w:rsidRDefault="001E5283" w:rsidP="001F440C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</w:t>
            </w:r>
          </w:p>
        </w:tc>
      </w:tr>
    </w:tbl>
    <w:p w14:paraId="40B3A11E" w14:textId="57E53773" w:rsidR="003A3EEE" w:rsidRPr="00B34BA3" w:rsidRDefault="003A3EEE" w:rsidP="003A3EEE">
      <w:pPr>
        <w:rPr>
          <w:rFonts w:ascii="Times New Roman" w:hAnsi="Times New Roman" w:cs="Times New Roman"/>
        </w:rPr>
      </w:pPr>
    </w:p>
    <w:p w14:paraId="6F264FEC" w14:textId="284CB981" w:rsidR="001E5283" w:rsidRPr="00B34BA3" w:rsidRDefault="001E5283" w:rsidP="001E5283">
      <w:pPr>
        <w:rPr>
          <w:rFonts w:ascii="Times New Roman" w:hAnsi="Times New Roman" w:cs="Times New Roman"/>
          <w:sz w:val="28"/>
          <w:szCs w:val="28"/>
        </w:rPr>
      </w:pPr>
      <w:r w:rsidRPr="00B34BA3">
        <w:rPr>
          <w:rFonts w:ascii="Times New Roman" w:hAnsi="Times New Roman" w:cs="Times New Roman"/>
          <w:sz w:val="28"/>
          <w:szCs w:val="28"/>
        </w:rPr>
        <w:t>Kappa</w:t>
      </w:r>
    </w:p>
    <w:tbl>
      <w:tblPr>
        <w:tblStyle w:val="TableGrid"/>
        <w:tblpPr w:leftFromText="180" w:rightFromText="180" w:vertAnchor="text" w:horzAnchor="margin" w:tblpY="90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1296"/>
        <w:gridCol w:w="1297"/>
        <w:gridCol w:w="1297"/>
        <w:gridCol w:w="1297"/>
        <w:gridCol w:w="1034"/>
        <w:gridCol w:w="1092"/>
        <w:gridCol w:w="897"/>
      </w:tblGrid>
      <w:tr w:rsidR="001E5283" w:rsidRPr="00B34BA3" w14:paraId="158D9887" w14:textId="77777777" w:rsidTr="00740CF4">
        <w:tc>
          <w:tcPr>
            <w:tcW w:w="1140" w:type="dxa"/>
          </w:tcPr>
          <w:p w14:paraId="2BD50B52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Model</w:t>
            </w:r>
          </w:p>
        </w:tc>
        <w:tc>
          <w:tcPr>
            <w:tcW w:w="1296" w:type="dxa"/>
          </w:tcPr>
          <w:p w14:paraId="27200290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Min</w:t>
            </w:r>
          </w:p>
        </w:tc>
        <w:tc>
          <w:tcPr>
            <w:tcW w:w="1297" w:type="dxa"/>
          </w:tcPr>
          <w:p w14:paraId="120F0384" w14:textId="77777777" w:rsidR="001E5283" w:rsidRPr="00B34BA3" w:rsidRDefault="001E5283" w:rsidP="00740CF4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1st Qu.</w:t>
            </w:r>
          </w:p>
        </w:tc>
        <w:tc>
          <w:tcPr>
            <w:tcW w:w="1297" w:type="dxa"/>
          </w:tcPr>
          <w:p w14:paraId="65069114" w14:textId="77777777" w:rsidR="001E5283" w:rsidRPr="00B34BA3" w:rsidRDefault="001E5283" w:rsidP="00740CF4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 xml:space="preserve">Median      </w:t>
            </w:r>
          </w:p>
        </w:tc>
        <w:tc>
          <w:tcPr>
            <w:tcW w:w="1297" w:type="dxa"/>
          </w:tcPr>
          <w:p w14:paraId="47F899F6" w14:textId="77777777" w:rsidR="001E5283" w:rsidRPr="00B34BA3" w:rsidRDefault="001E5283" w:rsidP="00740CF4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 xml:space="preserve">Mean   </w:t>
            </w:r>
          </w:p>
        </w:tc>
        <w:tc>
          <w:tcPr>
            <w:tcW w:w="1034" w:type="dxa"/>
          </w:tcPr>
          <w:p w14:paraId="27374936" w14:textId="77777777" w:rsidR="001E5283" w:rsidRPr="00B34BA3" w:rsidRDefault="001E5283" w:rsidP="00740CF4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3rd Qu.</w:t>
            </w:r>
          </w:p>
        </w:tc>
        <w:tc>
          <w:tcPr>
            <w:tcW w:w="1092" w:type="dxa"/>
          </w:tcPr>
          <w:p w14:paraId="0F00641A" w14:textId="77777777" w:rsidR="001E5283" w:rsidRPr="00B34BA3" w:rsidRDefault="001E5283" w:rsidP="00740CF4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 xml:space="preserve">Max. </w:t>
            </w:r>
          </w:p>
        </w:tc>
        <w:tc>
          <w:tcPr>
            <w:tcW w:w="897" w:type="dxa"/>
          </w:tcPr>
          <w:p w14:paraId="1D0CF7DD" w14:textId="77777777" w:rsidR="001E5283" w:rsidRPr="00B34BA3" w:rsidRDefault="001E5283" w:rsidP="00740CF4">
            <w:pPr>
              <w:rPr>
                <w:rFonts w:ascii="Times New Roman" w:hAnsi="Times New Roman" w:cs="Times New Roman"/>
                <w:color w:val="2F5496" w:themeColor="accent1" w:themeShade="BF"/>
              </w:rPr>
            </w:pPr>
            <w:r w:rsidRPr="00B34BA3">
              <w:rPr>
                <w:rFonts w:ascii="Times New Roman" w:hAnsi="Times New Roman" w:cs="Times New Roman"/>
                <w:color w:val="2F5496" w:themeColor="accent1" w:themeShade="BF"/>
              </w:rPr>
              <w:t>NA's</w:t>
            </w:r>
          </w:p>
        </w:tc>
      </w:tr>
      <w:tr w:rsidR="001E5283" w:rsidRPr="00B34BA3" w14:paraId="40B30F1E" w14:textId="77777777" w:rsidTr="00740CF4">
        <w:tc>
          <w:tcPr>
            <w:tcW w:w="1140" w:type="dxa"/>
          </w:tcPr>
          <w:p w14:paraId="74213234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1296" w:type="dxa"/>
          </w:tcPr>
          <w:p w14:paraId="388FF9D0" w14:textId="071B0025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Pr="00B34BA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7" w:type="dxa"/>
          </w:tcPr>
          <w:p w14:paraId="066F8366" w14:textId="3347D06A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="00B22059" w:rsidRPr="00B34BA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</w:tcPr>
          <w:p w14:paraId="7F108391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297" w:type="dxa"/>
          </w:tcPr>
          <w:p w14:paraId="379455A0" w14:textId="5E577770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</w:t>
            </w:r>
            <w:r w:rsidR="00B22059" w:rsidRPr="00B34BA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4" w:type="dxa"/>
          </w:tcPr>
          <w:p w14:paraId="50A5B005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092" w:type="dxa"/>
          </w:tcPr>
          <w:p w14:paraId="7F5E81EF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 xml:space="preserve">0.85    </w:t>
            </w:r>
          </w:p>
        </w:tc>
        <w:tc>
          <w:tcPr>
            <w:tcW w:w="897" w:type="dxa"/>
          </w:tcPr>
          <w:p w14:paraId="67ABB106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</w:t>
            </w:r>
          </w:p>
        </w:tc>
      </w:tr>
      <w:tr w:rsidR="001E5283" w:rsidRPr="00B34BA3" w14:paraId="71480580" w14:textId="77777777" w:rsidTr="00740CF4">
        <w:tc>
          <w:tcPr>
            <w:tcW w:w="1140" w:type="dxa"/>
          </w:tcPr>
          <w:p w14:paraId="3057C6DE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296" w:type="dxa"/>
          </w:tcPr>
          <w:p w14:paraId="32750BBD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297" w:type="dxa"/>
          </w:tcPr>
          <w:p w14:paraId="4F502A60" w14:textId="2D260961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="00B22059" w:rsidRPr="00B34BA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</w:tcPr>
          <w:p w14:paraId="5176811C" w14:textId="4367B6BD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</w:t>
            </w:r>
            <w:r w:rsidR="00B22059" w:rsidRPr="00B34BA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7" w:type="dxa"/>
          </w:tcPr>
          <w:p w14:paraId="4A440003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034" w:type="dxa"/>
          </w:tcPr>
          <w:p w14:paraId="2DC1620F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092" w:type="dxa"/>
          </w:tcPr>
          <w:p w14:paraId="6EDBB3A9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 xml:space="preserve">0.71   </w:t>
            </w:r>
          </w:p>
        </w:tc>
        <w:tc>
          <w:tcPr>
            <w:tcW w:w="897" w:type="dxa"/>
          </w:tcPr>
          <w:p w14:paraId="7D884EE8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</w:t>
            </w:r>
          </w:p>
        </w:tc>
      </w:tr>
      <w:tr w:rsidR="001E5283" w:rsidRPr="00B34BA3" w14:paraId="020D4B15" w14:textId="77777777" w:rsidTr="00740CF4">
        <w:tc>
          <w:tcPr>
            <w:tcW w:w="1140" w:type="dxa"/>
          </w:tcPr>
          <w:p w14:paraId="7307FD01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 xml:space="preserve">RF  </w:t>
            </w:r>
          </w:p>
        </w:tc>
        <w:tc>
          <w:tcPr>
            <w:tcW w:w="1296" w:type="dxa"/>
          </w:tcPr>
          <w:p w14:paraId="1481F2CC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97" w:type="dxa"/>
          </w:tcPr>
          <w:p w14:paraId="584C3115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297" w:type="dxa"/>
          </w:tcPr>
          <w:p w14:paraId="7E03DC93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1297" w:type="dxa"/>
          </w:tcPr>
          <w:p w14:paraId="7531ED75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034" w:type="dxa"/>
          </w:tcPr>
          <w:p w14:paraId="176F9DAA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092" w:type="dxa"/>
          </w:tcPr>
          <w:p w14:paraId="3000357C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 xml:space="preserve">0.90    </w:t>
            </w:r>
          </w:p>
        </w:tc>
        <w:tc>
          <w:tcPr>
            <w:tcW w:w="897" w:type="dxa"/>
          </w:tcPr>
          <w:p w14:paraId="1310AEC4" w14:textId="77777777" w:rsidR="001E5283" w:rsidRPr="00B34BA3" w:rsidRDefault="001E5283" w:rsidP="00740CF4">
            <w:pPr>
              <w:rPr>
                <w:rFonts w:ascii="Times New Roman" w:hAnsi="Times New Roman" w:cs="Times New Roman"/>
              </w:rPr>
            </w:pPr>
            <w:r w:rsidRPr="00B34BA3">
              <w:rPr>
                <w:rFonts w:ascii="Times New Roman" w:hAnsi="Times New Roman" w:cs="Times New Roman"/>
              </w:rPr>
              <w:t>0</w:t>
            </w:r>
          </w:p>
        </w:tc>
      </w:tr>
    </w:tbl>
    <w:p w14:paraId="530608BE" w14:textId="77777777" w:rsidR="001E5283" w:rsidRPr="00B34BA3" w:rsidRDefault="001E5283" w:rsidP="001E5283">
      <w:pPr>
        <w:rPr>
          <w:rFonts w:ascii="Times New Roman" w:hAnsi="Times New Roman" w:cs="Times New Roman"/>
        </w:rPr>
      </w:pPr>
    </w:p>
    <w:p w14:paraId="0F8D2AD8" w14:textId="77777777" w:rsidR="001E5283" w:rsidRPr="00B34BA3" w:rsidRDefault="001E5283" w:rsidP="003A3EEE">
      <w:pPr>
        <w:rPr>
          <w:rFonts w:ascii="Times New Roman" w:hAnsi="Times New Roman" w:cs="Times New Roman"/>
        </w:rPr>
      </w:pPr>
    </w:p>
    <w:sectPr w:rsidR="001E5283" w:rsidRPr="00B34BA3" w:rsidSect="000D1A2B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B63F" w14:textId="77777777" w:rsidR="00526B0A" w:rsidRDefault="00526B0A" w:rsidP="00821B9F">
      <w:r>
        <w:separator/>
      </w:r>
    </w:p>
  </w:endnote>
  <w:endnote w:type="continuationSeparator" w:id="0">
    <w:p w14:paraId="7136CB16" w14:textId="77777777" w:rsidR="00526B0A" w:rsidRDefault="00526B0A" w:rsidP="0082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3468640"/>
      <w:docPartObj>
        <w:docPartGallery w:val="Page Numbers (Bottom of Page)"/>
        <w:docPartUnique/>
      </w:docPartObj>
    </w:sdtPr>
    <w:sdtContent>
      <w:p w14:paraId="32D89545" w14:textId="60684759" w:rsidR="000D1A2B" w:rsidRDefault="000D1A2B" w:rsidP="00063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BFEC49" w14:textId="77777777" w:rsidR="000D1A2B" w:rsidRDefault="000D1A2B" w:rsidP="000D1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6751966"/>
      <w:docPartObj>
        <w:docPartGallery w:val="Page Numbers (Bottom of Page)"/>
        <w:docPartUnique/>
      </w:docPartObj>
    </w:sdtPr>
    <w:sdtContent>
      <w:p w14:paraId="1A5919A8" w14:textId="3DCE8D51" w:rsidR="000D1A2B" w:rsidRDefault="000D1A2B" w:rsidP="00063D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B1045F8" w14:textId="77777777" w:rsidR="000D1A2B" w:rsidRDefault="000D1A2B" w:rsidP="000D1A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FEBC0" w14:textId="77777777" w:rsidR="00526B0A" w:rsidRDefault="00526B0A" w:rsidP="00821B9F">
      <w:r>
        <w:separator/>
      </w:r>
    </w:p>
  </w:footnote>
  <w:footnote w:type="continuationSeparator" w:id="0">
    <w:p w14:paraId="368E86C1" w14:textId="77777777" w:rsidR="00526B0A" w:rsidRDefault="00526B0A" w:rsidP="00821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64"/>
    <w:rsid w:val="000D1A2B"/>
    <w:rsid w:val="001E5283"/>
    <w:rsid w:val="001F440C"/>
    <w:rsid w:val="002176CF"/>
    <w:rsid w:val="002743DA"/>
    <w:rsid w:val="0029380C"/>
    <w:rsid w:val="0030045B"/>
    <w:rsid w:val="003352B8"/>
    <w:rsid w:val="00370A51"/>
    <w:rsid w:val="003A3EEE"/>
    <w:rsid w:val="00405F80"/>
    <w:rsid w:val="00462E60"/>
    <w:rsid w:val="00526B0A"/>
    <w:rsid w:val="00573D99"/>
    <w:rsid w:val="005A234F"/>
    <w:rsid w:val="00600D6E"/>
    <w:rsid w:val="006102E1"/>
    <w:rsid w:val="00643E42"/>
    <w:rsid w:val="006B4033"/>
    <w:rsid w:val="0075303A"/>
    <w:rsid w:val="007F2A92"/>
    <w:rsid w:val="00821B9F"/>
    <w:rsid w:val="008E15EE"/>
    <w:rsid w:val="00A12F64"/>
    <w:rsid w:val="00AA697E"/>
    <w:rsid w:val="00B22059"/>
    <w:rsid w:val="00B34BA3"/>
    <w:rsid w:val="00B85B20"/>
    <w:rsid w:val="00BE777C"/>
    <w:rsid w:val="00C3554B"/>
    <w:rsid w:val="00C63472"/>
    <w:rsid w:val="00C82C80"/>
    <w:rsid w:val="00D43E85"/>
    <w:rsid w:val="00DF0980"/>
    <w:rsid w:val="00ED5471"/>
    <w:rsid w:val="00FE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541E"/>
  <w15:chartTrackingRefBased/>
  <w15:docId w15:val="{8A929544-D94E-D641-BD40-8BDBDE23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A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5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55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B9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1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9F"/>
    <w:rPr>
      <w:lang w:val="en-US"/>
    </w:rPr>
  </w:style>
  <w:style w:type="table" w:styleId="TableGrid">
    <w:name w:val="Table Grid"/>
    <w:basedOn w:val="TableNormal"/>
    <w:uiPriority w:val="39"/>
    <w:rsid w:val="001F4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D1A2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D1A2B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D1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4</cp:revision>
  <dcterms:created xsi:type="dcterms:W3CDTF">2022-08-16T03:08:00Z</dcterms:created>
  <dcterms:modified xsi:type="dcterms:W3CDTF">2022-08-16T21:32:00Z</dcterms:modified>
</cp:coreProperties>
</file>