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CE8814" w14:textId="0F3CC913" w:rsidR="00F65C61" w:rsidRPr="00F34BE9" w:rsidRDefault="00CA0270">
      <w:pPr>
        <w:rPr>
          <w:rFonts w:ascii="Arial" w:hAnsi="Arial" w:cs="Arial"/>
          <w:b/>
          <w:bCs/>
          <w:sz w:val="24"/>
          <w:szCs w:val="24"/>
        </w:rPr>
      </w:pPr>
      <w:r w:rsidRPr="00F34BE9">
        <w:rPr>
          <w:rFonts w:ascii="Arial" w:hAnsi="Arial" w:cs="Arial"/>
          <w:b/>
          <w:bCs/>
          <w:sz w:val="24"/>
          <w:szCs w:val="24"/>
        </w:rPr>
        <w:t xml:space="preserve">1.3 marco conceptual del fenómeno </w:t>
      </w:r>
    </w:p>
    <w:p w14:paraId="29FA9593" w14:textId="775EBDC7" w:rsidR="00CA0270" w:rsidRPr="00F34BE9" w:rsidRDefault="005320F3">
      <w:pPr>
        <w:rPr>
          <w:rFonts w:ascii="Arial" w:hAnsi="Arial" w:cs="Arial"/>
          <w:sz w:val="24"/>
          <w:szCs w:val="24"/>
        </w:rPr>
      </w:pPr>
      <w:r w:rsidRPr="00F34BE9">
        <w:rPr>
          <w:rFonts w:ascii="Arial" w:hAnsi="Arial" w:cs="Arial"/>
          <w:sz w:val="24"/>
          <w:szCs w:val="24"/>
        </w:rPr>
        <w:t>El objetivo de analizar los cambios de a las utilidades tecnológicas causadas por la pandemia del covid-19 es para delimitar en que áreas donde es más demandada la tecnología por la nueva normalidad.</w:t>
      </w:r>
    </w:p>
    <w:p w14:paraId="08A36CF7" w14:textId="7396EEEF" w:rsidR="007F6131" w:rsidRPr="00F34BE9" w:rsidRDefault="007F6131">
      <w:pPr>
        <w:rPr>
          <w:rFonts w:ascii="Arial" w:hAnsi="Arial" w:cs="Arial"/>
          <w:sz w:val="24"/>
          <w:szCs w:val="24"/>
        </w:rPr>
      </w:pPr>
      <w:r w:rsidRPr="00F34BE9">
        <w:rPr>
          <w:rFonts w:ascii="Arial" w:hAnsi="Arial" w:cs="Arial"/>
          <w:sz w:val="24"/>
          <w:szCs w:val="24"/>
        </w:rPr>
        <w:t xml:space="preserve">Lo cual la </w:t>
      </w:r>
      <w:r w:rsidRPr="00F34BE9">
        <w:rPr>
          <w:rFonts w:ascii="Arial" w:hAnsi="Arial" w:cs="Arial"/>
          <w:sz w:val="24"/>
          <w:szCs w:val="24"/>
        </w:rPr>
        <w:t>pandemia del coronavirus ha transformado nuestros hábitos cotidianos de forma radical, adoptando la modalidad digital de muchas actividades que antes hacíamos presencialmente.</w:t>
      </w:r>
      <w:r w:rsidRPr="00F34BE9">
        <w:rPr>
          <w:rFonts w:ascii="Arial" w:hAnsi="Arial" w:cs="Arial"/>
          <w:sz w:val="24"/>
          <w:szCs w:val="24"/>
        </w:rPr>
        <w:t xml:space="preserve"> </w:t>
      </w:r>
    </w:p>
    <w:p w14:paraId="3D8D88EB" w14:textId="1E845DC3" w:rsidR="005320F3" w:rsidRPr="00F34BE9" w:rsidRDefault="005320F3">
      <w:pPr>
        <w:rPr>
          <w:rFonts w:ascii="Arial" w:hAnsi="Arial" w:cs="Arial"/>
          <w:sz w:val="24"/>
          <w:szCs w:val="24"/>
        </w:rPr>
      </w:pPr>
      <w:r w:rsidRPr="00F34BE9">
        <w:rPr>
          <w:rFonts w:ascii="Arial" w:hAnsi="Arial" w:cs="Arial"/>
          <w:sz w:val="24"/>
          <w:szCs w:val="24"/>
        </w:rPr>
        <w:t xml:space="preserve">Definitivamente la tecnología ha desempeñado un papel </w:t>
      </w:r>
      <w:r w:rsidR="00535820" w:rsidRPr="00F34BE9">
        <w:rPr>
          <w:rFonts w:ascii="Arial" w:hAnsi="Arial" w:cs="Arial"/>
          <w:sz w:val="24"/>
          <w:szCs w:val="24"/>
        </w:rPr>
        <w:t>importantísimo</w:t>
      </w:r>
      <w:r w:rsidRPr="00F34BE9">
        <w:rPr>
          <w:rFonts w:ascii="Arial" w:hAnsi="Arial" w:cs="Arial"/>
          <w:sz w:val="24"/>
          <w:szCs w:val="24"/>
        </w:rPr>
        <w:t xml:space="preserve"> hasta ahora </w:t>
      </w:r>
      <w:r w:rsidR="00535820" w:rsidRPr="00F34BE9">
        <w:rPr>
          <w:rFonts w:ascii="Arial" w:hAnsi="Arial" w:cs="Arial"/>
          <w:sz w:val="24"/>
          <w:szCs w:val="24"/>
        </w:rPr>
        <w:t>en la tarea de intentar superar varios retos</w:t>
      </w:r>
      <w:r w:rsidR="007F6131" w:rsidRPr="00F34BE9">
        <w:rPr>
          <w:rFonts w:ascii="Arial" w:hAnsi="Arial" w:cs="Arial"/>
          <w:sz w:val="24"/>
          <w:szCs w:val="24"/>
        </w:rPr>
        <w:t xml:space="preserve"> y </w:t>
      </w:r>
      <w:r w:rsidR="007F6131" w:rsidRPr="00F34BE9">
        <w:rPr>
          <w:rFonts w:ascii="Arial" w:hAnsi="Arial" w:cs="Arial"/>
          <w:sz w:val="24"/>
          <w:szCs w:val="24"/>
        </w:rPr>
        <w:t xml:space="preserve">muchas actividades que antes hacíamos </w:t>
      </w:r>
      <w:r w:rsidR="007F6131" w:rsidRPr="00F34BE9">
        <w:rPr>
          <w:rFonts w:ascii="Arial" w:hAnsi="Arial" w:cs="Arial"/>
          <w:sz w:val="24"/>
          <w:szCs w:val="24"/>
        </w:rPr>
        <w:t>de manera presencial.</w:t>
      </w:r>
    </w:p>
    <w:p w14:paraId="43175DD9" w14:textId="570DB95C" w:rsidR="00535820" w:rsidRPr="00F34BE9" w:rsidRDefault="00535820">
      <w:pPr>
        <w:rPr>
          <w:rFonts w:ascii="Arial" w:hAnsi="Arial" w:cs="Arial"/>
          <w:sz w:val="24"/>
          <w:szCs w:val="24"/>
        </w:rPr>
      </w:pPr>
      <w:r w:rsidRPr="00F34BE9">
        <w:rPr>
          <w:rFonts w:ascii="Arial" w:hAnsi="Arial" w:cs="Arial"/>
          <w:sz w:val="24"/>
          <w:szCs w:val="24"/>
        </w:rPr>
        <w:t xml:space="preserve">Los cuales son la implementación de maneras de trabajar desde </w:t>
      </w:r>
      <w:r w:rsidR="000625BE" w:rsidRPr="00F34BE9">
        <w:rPr>
          <w:rFonts w:ascii="Arial" w:hAnsi="Arial" w:cs="Arial"/>
          <w:sz w:val="24"/>
          <w:szCs w:val="24"/>
        </w:rPr>
        <w:t>casa,</w:t>
      </w:r>
      <w:r w:rsidRPr="00F34BE9">
        <w:rPr>
          <w:rFonts w:ascii="Arial" w:hAnsi="Arial" w:cs="Arial"/>
          <w:sz w:val="24"/>
          <w:szCs w:val="24"/>
        </w:rPr>
        <w:t xml:space="preserve"> así como el llamado home office y con los chicos las clases de manera virtual implementadas por distintas herramientas online además de mantenernos en contacto con nuestros seres queridos por medio de</w:t>
      </w:r>
      <w:r w:rsidR="007F6131" w:rsidRPr="00F34BE9">
        <w:rPr>
          <w:rFonts w:ascii="Arial" w:hAnsi="Arial" w:cs="Arial"/>
          <w:sz w:val="24"/>
          <w:szCs w:val="24"/>
        </w:rPr>
        <w:t xml:space="preserve"> </w:t>
      </w:r>
      <w:r w:rsidRPr="00F34BE9">
        <w:rPr>
          <w:rFonts w:ascii="Arial" w:hAnsi="Arial" w:cs="Arial"/>
          <w:sz w:val="24"/>
          <w:szCs w:val="24"/>
        </w:rPr>
        <w:t xml:space="preserve">los </w:t>
      </w:r>
      <w:r w:rsidR="000625BE" w:rsidRPr="00F34BE9">
        <w:rPr>
          <w:rFonts w:ascii="Arial" w:hAnsi="Arial" w:cs="Arial"/>
          <w:sz w:val="24"/>
          <w:szCs w:val="24"/>
        </w:rPr>
        <w:t xml:space="preserve">dispositivos inteligentes como el </w:t>
      </w:r>
      <w:r w:rsidRPr="00F34BE9">
        <w:rPr>
          <w:rFonts w:ascii="Arial" w:hAnsi="Arial" w:cs="Arial"/>
          <w:sz w:val="24"/>
          <w:szCs w:val="24"/>
        </w:rPr>
        <w:t xml:space="preserve">smartphones </w:t>
      </w:r>
      <w:r w:rsidR="000625BE" w:rsidRPr="00F34BE9">
        <w:rPr>
          <w:rFonts w:ascii="Arial" w:hAnsi="Arial" w:cs="Arial"/>
          <w:sz w:val="24"/>
          <w:szCs w:val="24"/>
        </w:rPr>
        <w:t>y computadoras.</w:t>
      </w:r>
    </w:p>
    <w:p w14:paraId="6B6F3B35" w14:textId="77777777" w:rsidR="007F6131" w:rsidRPr="007F6131" w:rsidRDefault="007F6131" w:rsidP="007F6131">
      <w:pPr>
        <w:rPr>
          <w:rFonts w:ascii="Arial" w:hAnsi="Arial" w:cs="Arial"/>
          <w:sz w:val="24"/>
          <w:szCs w:val="24"/>
        </w:rPr>
      </w:pPr>
      <w:r w:rsidRPr="007F6131">
        <w:rPr>
          <w:rFonts w:ascii="Arial" w:hAnsi="Arial" w:cs="Arial"/>
          <w:sz w:val="24"/>
          <w:szCs w:val="24"/>
        </w:rPr>
        <w:t>Durante esta pandemia sugiere en principio priorizar la salud y comprender los diferentes</w:t>
      </w:r>
      <w:r w:rsidRPr="007F6131">
        <w:rPr>
          <w:rFonts w:ascii="Arial" w:hAnsi="Arial" w:cs="Arial"/>
          <w:b/>
          <w:bCs/>
          <w:sz w:val="24"/>
          <w:szCs w:val="24"/>
        </w:rPr>
        <w:t xml:space="preserve"> </w:t>
      </w:r>
      <w:r w:rsidRPr="007F6131">
        <w:rPr>
          <w:rFonts w:ascii="Arial" w:hAnsi="Arial" w:cs="Arial"/>
          <w:sz w:val="24"/>
          <w:szCs w:val="24"/>
        </w:rPr>
        <w:t>escenarios que están atravesando tanto alumnos, maestros, como padres y tutores, pues todos atraviesan una nueva experiencia, que sumada al confinamiento y a los escenarios sociales, económicos y familiares que viven, pueden ser una desventaja.</w:t>
      </w:r>
    </w:p>
    <w:p w14:paraId="43397CA1" w14:textId="7B693167" w:rsidR="000625BE" w:rsidRPr="00F34BE9" w:rsidRDefault="007F6131">
      <w:pPr>
        <w:rPr>
          <w:rFonts w:ascii="Arial" w:hAnsi="Arial" w:cs="Arial"/>
          <w:sz w:val="24"/>
          <w:szCs w:val="24"/>
        </w:rPr>
      </w:pPr>
      <w:r w:rsidRPr="007F6131">
        <w:rPr>
          <w:rFonts w:ascii="Arial" w:hAnsi="Arial" w:cs="Arial"/>
          <w:sz w:val="24"/>
          <w:szCs w:val="24"/>
        </w:rPr>
        <w:t>“También estar muy conscientes que tenemos ciertas desventajas como la </w:t>
      </w:r>
      <w:r w:rsidR="002801FF" w:rsidRPr="00F34BE9">
        <w:rPr>
          <w:rFonts w:ascii="Arial" w:hAnsi="Arial" w:cs="Arial"/>
          <w:sz w:val="24"/>
          <w:szCs w:val="24"/>
        </w:rPr>
        <w:t>ciberseguridad</w:t>
      </w:r>
      <w:r w:rsidRPr="007F6131">
        <w:rPr>
          <w:rFonts w:ascii="Arial" w:hAnsi="Arial" w:cs="Arial"/>
          <w:sz w:val="24"/>
          <w:szCs w:val="24"/>
        </w:rPr>
        <w:t>. Hay que trabajar mucho en el cuidado de los datos personales y de la información que publicamos. Desde la educación hay que ayudar a los jóvenes tengan un criterio para saber moverse en el mundo digital.”</w:t>
      </w:r>
    </w:p>
    <w:p w14:paraId="27749D71" w14:textId="72D5718E" w:rsidR="00F34BE9" w:rsidRPr="00F34BE9" w:rsidRDefault="00CA0270" w:rsidP="000729BD">
      <w:pPr>
        <w:rPr>
          <w:rFonts w:ascii="Arial" w:hAnsi="Arial" w:cs="Arial"/>
          <w:b/>
          <w:bCs/>
          <w:sz w:val="24"/>
          <w:szCs w:val="24"/>
        </w:rPr>
      </w:pPr>
      <w:r w:rsidRPr="00F34BE9">
        <w:rPr>
          <w:rFonts w:ascii="Arial" w:hAnsi="Arial" w:cs="Arial"/>
          <w:b/>
          <w:bCs/>
          <w:sz w:val="24"/>
          <w:szCs w:val="24"/>
        </w:rPr>
        <w:t xml:space="preserve">1.4 selección del fenómeno de interés </w:t>
      </w:r>
    </w:p>
    <w:p w14:paraId="01725850" w14:textId="3D9A8033" w:rsidR="00F34BE9" w:rsidRPr="00F34BE9" w:rsidRDefault="00F34BE9" w:rsidP="000729BD">
      <w:pPr>
        <w:rPr>
          <w:rFonts w:ascii="Arial" w:hAnsi="Arial" w:cs="Arial"/>
          <w:sz w:val="24"/>
          <w:szCs w:val="24"/>
        </w:rPr>
      </w:pPr>
      <w:r w:rsidRPr="00F34BE9">
        <w:rPr>
          <w:rFonts w:ascii="Arial" w:hAnsi="Arial" w:cs="Arial"/>
          <w:sz w:val="24"/>
          <w:szCs w:val="24"/>
        </w:rPr>
        <w:t xml:space="preserve">Cambio de utilidades y tecnologías </w:t>
      </w:r>
      <w:r w:rsidRPr="00F34BE9">
        <w:rPr>
          <w:rFonts w:ascii="Arial" w:hAnsi="Arial" w:cs="Arial"/>
          <w:sz w:val="24"/>
          <w:szCs w:val="24"/>
        </w:rPr>
        <w:t xml:space="preserve">en el sector laboral y estudiantil </w:t>
      </w:r>
      <w:r w:rsidRPr="00F34BE9">
        <w:rPr>
          <w:rFonts w:ascii="Arial" w:hAnsi="Arial" w:cs="Arial"/>
          <w:sz w:val="24"/>
          <w:szCs w:val="24"/>
        </w:rPr>
        <w:t>a causa de la pandemia covid-19</w:t>
      </w:r>
      <w:r w:rsidRPr="00F34BE9">
        <w:rPr>
          <w:rFonts w:ascii="Arial" w:hAnsi="Arial" w:cs="Arial"/>
          <w:sz w:val="24"/>
          <w:szCs w:val="24"/>
        </w:rPr>
        <w:t>.</w:t>
      </w:r>
    </w:p>
    <w:p w14:paraId="1CF13A82" w14:textId="3E62F054" w:rsidR="000729BD" w:rsidRPr="00F34BE9" w:rsidRDefault="000729BD" w:rsidP="000729BD">
      <w:pPr>
        <w:rPr>
          <w:rFonts w:ascii="Arial" w:hAnsi="Arial" w:cs="Arial"/>
          <w:sz w:val="24"/>
          <w:szCs w:val="24"/>
        </w:rPr>
      </w:pPr>
      <w:r w:rsidRPr="00F34BE9">
        <w:rPr>
          <w:rFonts w:ascii="Arial" w:hAnsi="Arial" w:cs="Arial"/>
          <w:sz w:val="24"/>
          <w:szCs w:val="24"/>
        </w:rPr>
        <w:t>En este tipo de crisis en particular, estamos aprendiendo que el trabajo remoto</w:t>
      </w:r>
      <w:r w:rsidR="00F34BE9">
        <w:rPr>
          <w:rFonts w:ascii="Arial" w:hAnsi="Arial" w:cs="Arial"/>
          <w:sz w:val="24"/>
          <w:szCs w:val="24"/>
        </w:rPr>
        <w:t xml:space="preserve"> y la educación virtual</w:t>
      </w:r>
      <w:r w:rsidRPr="00F34BE9">
        <w:rPr>
          <w:rFonts w:ascii="Arial" w:hAnsi="Arial" w:cs="Arial"/>
          <w:sz w:val="24"/>
          <w:szCs w:val="24"/>
        </w:rPr>
        <w:t xml:space="preserve"> es una solución efectiva para evitar la proximidad y la interacción física en tiempos de riesgo. De esta manera, parece probable que al estar conectados digitalmente podríamos lograr una coordinación más efectiva del trabajo y de la entrega de información confiable en tiempo real.</w:t>
      </w:r>
    </w:p>
    <w:p w14:paraId="21492C7F" w14:textId="6B08CD18" w:rsidR="002801FF" w:rsidRPr="00F34BE9" w:rsidRDefault="000729BD" w:rsidP="000729BD">
      <w:pPr>
        <w:rPr>
          <w:rFonts w:ascii="Arial" w:hAnsi="Arial" w:cs="Arial"/>
          <w:sz w:val="24"/>
          <w:szCs w:val="24"/>
        </w:rPr>
      </w:pPr>
      <w:r w:rsidRPr="00F34BE9">
        <w:rPr>
          <w:rFonts w:ascii="Arial" w:hAnsi="Arial" w:cs="Arial"/>
          <w:sz w:val="24"/>
          <w:szCs w:val="24"/>
        </w:rPr>
        <w:t xml:space="preserve">Herramientas como Zoom y Dropbox están viviendo un auge entre el ámbito laboral puesto que permiten la comunicación y colaboración digital dando como resultado un trabajo remoto sin precedentes. Es cierto, todos </w:t>
      </w:r>
      <w:r w:rsidR="00F34BE9">
        <w:rPr>
          <w:rFonts w:ascii="Arial" w:hAnsi="Arial" w:cs="Arial"/>
          <w:sz w:val="24"/>
          <w:szCs w:val="24"/>
        </w:rPr>
        <w:t xml:space="preserve">sean </w:t>
      </w:r>
      <w:r w:rsidRPr="00F34BE9">
        <w:rPr>
          <w:rFonts w:ascii="Arial" w:hAnsi="Arial" w:cs="Arial"/>
          <w:sz w:val="24"/>
          <w:szCs w:val="24"/>
        </w:rPr>
        <w:t>experimentado fallas durante las últimas semanas en la comunicación digital y es por ello</w:t>
      </w:r>
      <w:r w:rsidR="00F34BE9" w:rsidRPr="00F34BE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F34BE9">
        <w:rPr>
          <w:rFonts w:ascii="Arial" w:hAnsi="Arial" w:cs="Arial"/>
          <w:sz w:val="24"/>
          <w:szCs w:val="24"/>
        </w:rPr>
        <w:t>que</w:t>
      </w:r>
      <w:proofErr w:type="gramEnd"/>
      <w:r w:rsidRPr="00F34BE9">
        <w:rPr>
          <w:rFonts w:ascii="Arial" w:hAnsi="Arial" w:cs="Arial"/>
          <w:sz w:val="24"/>
          <w:szCs w:val="24"/>
        </w:rPr>
        <w:t xml:space="preserve"> la realidad virtual podría ser considerada como una alternativa real a las </w:t>
      </w:r>
      <w:r w:rsidRPr="00F34BE9">
        <w:rPr>
          <w:rFonts w:ascii="Arial" w:hAnsi="Arial" w:cs="Arial"/>
          <w:sz w:val="24"/>
          <w:szCs w:val="24"/>
        </w:rPr>
        <w:lastRenderedPageBreak/>
        <w:t>videollamadas permitiendo que las personas sientan que están en el mismo espacio, trabajando en equipo y tomando decisiones conjuntas.</w:t>
      </w:r>
    </w:p>
    <w:p w14:paraId="15DF0459" w14:textId="77777777" w:rsidR="00F34BE9" w:rsidRDefault="00F34BE9">
      <w:pPr>
        <w:rPr>
          <w:rFonts w:ascii="Arial" w:hAnsi="Arial" w:cs="Arial"/>
          <w:sz w:val="24"/>
          <w:szCs w:val="24"/>
        </w:rPr>
      </w:pPr>
    </w:p>
    <w:p w14:paraId="1F38FD8C" w14:textId="77777777" w:rsidR="00F34BE9" w:rsidRDefault="00F34BE9">
      <w:pPr>
        <w:rPr>
          <w:rFonts w:ascii="Arial" w:hAnsi="Arial" w:cs="Arial"/>
          <w:sz w:val="24"/>
          <w:szCs w:val="24"/>
        </w:rPr>
      </w:pPr>
    </w:p>
    <w:p w14:paraId="50020C4B" w14:textId="77777777" w:rsidR="00F34BE9" w:rsidRDefault="00F34BE9">
      <w:pPr>
        <w:rPr>
          <w:rFonts w:ascii="Arial" w:hAnsi="Arial" w:cs="Arial"/>
          <w:sz w:val="24"/>
          <w:szCs w:val="24"/>
        </w:rPr>
      </w:pPr>
    </w:p>
    <w:p w14:paraId="4E9525F5" w14:textId="77777777" w:rsidR="00F34BE9" w:rsidRDefault="00F34BE9">
      <w:pPr>
        <w:rPr>
          <w:rFonts w:ascii="Arial" w:hAnsi="Arial" w:cs="Arial"/>
          <w:sz w:val="24"/>
          <w:szCs w:val="24"/>
        </w:rPr>
      </w:pPr>
    </w:p>
    <w:p w14:paraId="42558901" w14:textId="77777777" w:rsidR="00F34BE9" w:rsidRDefault="00F34BE9">
      <w:pPr>
        <w:rPr>
          <w:rFonts w:ascii="Arial" w:hAnsi="Arial" w:cs="Arial"/>
          <w:sz w:val="24"/>
          <w:szCs w:val="24"/>
        </w:rPr>
      </w:pPr>
    </w:p>
    <w:p w14:paraId="4C860B4F" w14:textId="77777777" w:rsidR="00F34BE9" w:rsidRDefault="00F34BE9">
      <w:pPr>
        <w:rPr>
          <w:rFonts w:ascii="Arial" w:hAnsi="Arial" w:cs="Arial"/>
          <w:sz w:val="24"/>
          <w:szCs w:val="24"/>
        </w:rPr>
      </w:pPr>
    </w:p>
    <w:p w14:paraId="5BD6A6FA" w14:textId="77777777" w:rsidR="00F34BE9" w:rsidRDefault="00F34BE9">
      <w:pPr>
        <w:rPr>
          <w:rFonts w:ascii="Arial" w:hAnsi="Arial" w:cs="Arial"/>
          <w:sz w:val="24"/>
          <w:szCs w:val="24"/>
        </w:rPr>
      </w:pPr>
    </w:p>
    <w:p w14:paraId="66AD99A9" w14:textId="77777777" w:rsidR="00F34BE9" w:rsidRDefault="00F34BE9">
      <w:pPr>
        <w:rPr>
          <w:rFonts w:ascii="Arial" w:hAnsi="Arial" w:cs="Arial"/>
          <w:sz w:val="24"/>
          <w:szCs w:val="24"/>
        </w:rPr>
      </w:pPr>
    </w:p>
    <w:p w14:paraId="175F0A5C" w14:textId="77777777" w:rsidR="00F34BE9" w:rsidRDefault="00F34BE9">
      <w:pPr>
        <w:rPr>
          <w:rFonts w:ascii="Arial" w:hAnsi="Arial" w:cs="Arial"/>
          <w:sz w:val="24"/>
          <w:szCs w:val="24"/>
        </w:rPr>
      </w:pPr>
    </w:p>
    <w:p w14:paraId="5F78C9B8" w14:textId="77777777" w:rsidR="00F34BE9" w:rsidRDefault="00F34BE9">
      <w:pPr>
        <w:rPr>
          <w:rFonts w:ascii="Arial" w:hAnsi="Arial" w:cs="Arial"/>
          <w:sz w:val="24"/>
          <w:szCs w:val="24"/>
        </w:rPr>
      </w:pPr>
    </w:p>
    <w:p w14:paraId="16E760E6" w14:textId="77777777" w:rsidR="00F34BE9" w:rsidRDefault="00F34BE9">
      <w:pPr>
        <w:rPr>
          <w:rFonts w:ascii="Arial" w:hAnsi="Arial" w:cs="Arial"/>
          <w:sz w:val="24"/>
          <w:szCs w:val="24"/>
        </w:rPr>
      </w:pPr>
    </w:p>
    <w:p w14:paraId="692E42CD" w14:textId="77777777" w:rsidR="00F34BE9" w:rsidRDefault="00F34BE9">
      <w:pPr>
        <w:rPr>
          <w:rFonts w:ascii="Arial" w:hAnsi="Arial" w:cs="Arial"/>
          <w:sz w:val="24"/>
          <w:szCs w:val="24"/>
        </w:rPr>
      </w:pPr>
    </w:p>
    <w:p w14:paraId="6D9E93F8" w14:textId="77777777" w:rsidR="00F34BE9" w:rsidRDefault="00F34BE9">
      <w:pPr>
        <w:rPr>
          <w:rFonts w:ascii="Arial" w:hAnsi="Arial" w:cs="Arial"/>
          <w:sz w:val="24"/>
          <w:szCs w:val="24"/>
        </w:rPr>
      </w:pPr>
    </w:p>
    <w:p w14:paraId="400E9CED" w14:textId="77777777" w:rsidR="00F34BE9" w:rsidRDefault="00F34BE9">
      <w:pPr>
        <w:rPr>
          <w:rFonts w:ascii="Arial" w:hAnsi="Arial" w:cs="Arial"/>
          <w:sz w:val="24"/>
          <w:szCs w:val="24"/>
        </w:rPr>
      </w:pPr>
    </w:p>
    <w:p w14:paraId="2040E45D" w14:textId="77777777" w:rsidR="00F34BE9" w:rsidRDefault="00F34BE9">
      <w:pPr>
        <w:rPr>
          <w:rFonts w:ascii="Arial" w:hAnsi="Arial" w:cs="Arial"/>
          <w:sz w:val="24"/>
          <w:szCs w:val="24"/>
        </w:rPr>
      </w:pPr>
    </w:p>
    <w:p w14:paraId="43256A02" w14:textId="77777777" w:rsidR="00F34BE9" w:rsidRDefault="00F34BE9">
      <w:pPr>
        <w:rPr>
          <w:rFonts w:ascii="Arial" w:hAnsi="Arial" w:cs="Arial"/>
          <w:sz w:val="24"/>
          <w:szCs w:val="24"/>
        </w:rPr>
      </w:pPr>
    </w:p>
    <w:p w14:paraId="4DF0AE36" w14:textId="77777777" w:rsidR="00F34BE9" w:rsidRDefault="00F34BE9">
      <w:pPr>
        <w:rPr>
          <w:rFonts w:ascii="Arial" w:hAnsi="Arial" w:cs="Arial"/>
          <w:sz w:val="24"/>
          <w:szCs w:val="24"/>
        </w:rPr>
      </w:pPr>
    </w:p>
    <w:p w14:paraId="44A625E1" w14:textId="77777777" w:rsidR="00F34BE9" w:rsidRDefault="00F34BE9">
      <w:pPr>
        <w:rPr>
          <w:rFonts w:ascii="Arial" w:hAnsi="Arial" w:cs="Arial"/>
          <w:sz w:val="24"/>
          <w:szCs w:val="24"/>
        </w:rPr>
      </w:pPr>
    </w:p>
    <w:p w14:paraId="0F4C39F5" w14:textId="77777777" w:rsidR="00F34BE9" w:rsidRDefault="00F34BE9">
      <w:pPr>
        <w:rPr>
          <w:rFonts w:ascii="Arial" w:hAnsi="Arial" w:cs="Arial"/>
          <w:sz w:val="24"/>
          <w:szCs w:val="24"/>
        </w:rPr>
      </w:pPr>
    </w:p>
    <w:p w14:paraId="2423A7AF" w14:textId="77777777" w:rsidR="00F34BE9" w:rsidRDefault="00F34BE9">
      <w:pPr>
        <w:rPr>
          <w:rFonts w:ascii="Arial" w:hAnsi="Arial" w:cs="Arial"/>
          <w:sz w:val="24"/>
          <w:szCs w:val="24"/>
        </w:rPr>
      </w:pPr>
    </w:p>
    <w:p w14:paraId="16194C05" w14:textId="7A582F83" w:rsidR="00CA0270" w:rsidRPr="00F34BE9" w:rsidRDefault="002801FF">
      <w:pPr>
        <w:rPr>
          <w:rFonts w:ascii="Arial" w:hAnsi="Arial" w:cs="Arial"/>
          <w:b/>
          <w:bCs/>
          <w:sz w:val="24"/>
          <w:szCs w:val="24"/>
        </w:rPr>
      </w:pPr>
      <w:r w:rsidRPr="00F34BE9">
        <w:rPr>
          <w:rFonts w:ascii="Arial" w:hAnsi="Arial" w:cs="Arial"/>
          <w:b/>
          <w:bCs/>
          <w:sz w:val="24"/>
          <w:szCs w:val="24"/>
        </w:rPr>
        <w:t xml:space="preserve">Bibliografía </w:t>
      </w:r>
    </w:p>
    <w:p w14:paraId="117E296D" w14:textId="7E6A463D" w:rsidR="002801FF" w:rsidRPr="00F34BE9" w:rsidRDefault="002801FF">
      <w:pPr>
        <w:rPr>
          <w:rFonts w:ascii="Arial" w:hAnsi="Arial" w:cs="Arial"/>
          <w:sz w:val="24"/>
          <w:szCs w:val="24"/>
        </w:rPr>
      </w:pPr>
      <w:hyperlink r:id="rId5" w:history="1">
        <w:r w:rsidRPr="00F34BE9">
          <w:rPr>
            <w:rStyle w:val="Hipervnculo"/>
            <w:rFonts w:ascii="Arial" w:hAnsi="Arial" w:cs="Arial"/>
            <w:sz w:val="24"/>
            <w:szCs w:val="24"/>
          </w:rPr>
          <w:t>https://www.cronista.com/columnistas/La-tecnologia-en-tiempos-de-pandemia-y-post-pandemia-20200424-0034.html</w:t>
        </w:r>
      </w:hyperlink>
    </w:p>
    <w:p w14:paraId="227D8A46" w14:textId="54244837" w:rsidR="002801FF" w:rsidRPr="00F34BE9" w:rsidRDefault="002801FF">
      <w:pPr>
        <w:rPr>
          <w:rFonts w:ascii="Arial" w:hAnsi="Arial" w:cs="Arial"/>
          <w:sz w:val="24"/>
          <w:szCs w:val="24"/>
        </w:rPr>
      </w:pPr>
      <w:hyperlink r:id="rId6" w:history="1">
        <w:r w:rsidRPr="00F34BE9">
          <w:rPr>
            <w:rStyle w:val="Hipervnculo"/>
            <w:rFonts w:ascii="Arial" w:hAnsi="Arial" w:cs="Arial"/>
            <w:sz w:val="24"/>
            <w:szCs w:val="24"/>
          </w:rPr>
          <w:t>http://ciencia.unam.mx/leer/1006/educacion-y-uso-de-tecnologias-en-dias-de-pandemia</w:t>
        </w:r>
      </w:hyperlink>
      <w:r w:rsidRPr="00F34BE9">
        <w:rPr>
          <w:rFonts w:ascii="Arial" w:hAnsi="Arial" w:cs="Arial"/>
          <w:sz w:val="24"/>
          <w:szCs w:val="24"/>
        </w:rPr>
        <w:t xml:space="preserve"> </w:t>
      </w:r>
    </w:p>
    <w:p w14:paraId="0EF357CD" w14:textId="1765FF3B" w:rsidR="000729BD" w:rsidRPr="00F34BE9" w:rsidRDefault="000729BD">
      <w:pPr>
        <w:rPr>
          <w:rFonts w:ascii="Arial" w:hAnsi="Arial" w:cs="Arial"/>
          <w:sz w:val="24"/>
          <w:szCs w:val="24"/>
        </w:rPr>
      </w:pPr>
      <w:hyperlink r:id="rId7" w:history="1">
        <w:r w:rsidRPr="00F34BE9">
          <w:rPr>
            <w:rStyle w:val="Hipervnculo"/>
            <w:rFonts w:ascii="Arial" w:hAnsi="Arial" w:cs="Arial"/>
            <w:sz w:val="24"/>
            <w:szCs w:val="24"/>
          </w:rPr>
          <w:t>https://www.eleconomista.com.mx/opinion/El-rol-de-la-tecnologia-en-tiempos-de-pandemia-20200414-0108.html</w:t>
        </w:r>
      </w:hyperlink>
      <w:r w:rsidRPr="00F34BE9">
        <w:rPr>
          <w:rFonts w:ascii="Arial" w:hAnsi="Arial" w:cs="Arial"/>
          <w:sz w:val="24"/>
          <w:szCs w:val="24"/>
        </w:rPr>
        <w:t xml:space="preserve"> </w:t>
      </w:r>
    </w:p>
    <w:sectPr w:rsidR="000729BD" w:rsidRPr="00F34B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C61"/>
    <w:rsid w:val="00017C8C"/>
    <w:rsid w:val="000625BE"/>
    <w:rsid w:val="000729BD"/>
    <w:rsid w:val="002801FF"/>
    <w:rsid w:val="005320F3"/>
    <w:rsid w:val="00535820"/>
    <w:rsid w:val="007F6131"/>
    <w:rsid w:val="008E6BBE"/>
    <w:rsid w:val="00CA0270"/>
    <w:rsid w:val="00F34BE9"/>
    <w:rsid w:val="00F65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74D1D"/>
  <w15:chartTrackingRefBased/>
  <w15:docId w15:val="{A74CE121-A93A-489D-9838-4B1FA2BA3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F613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F61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13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eleconomista.com.mx/opinion/El-rol-de-la-tecnologia-en-tiempos-de-pandemia-20200414-0108.htm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ciencia.unam.mx/leer/1006/educacion-y-uso-de-tecnologias-en-dias-de-pandemia" TargetMode="External"/><Relationship Id="rId5" Type="http://schemas.openxmlformats.org/officeDocument/2006/relationships/hyperlink" Target="https://www.cronista.com/columnistas/La-tecnologia-en-tiempos-de-pandemia-y-post-pandemia-20200424-0034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869AB5-AB95-418E-B598-17FB19A90D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2</Pages>
  <Words>508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Lisseth Gonz�lez Silva</dc:creator>
  <cp:keywords/>
  <dc:description/>
  <cp:lastModifiedBy>Nancy Lisseth Gonz�lez Silva</cp:lastModifiedBy>
  <cp:revision>1</cp:revision>
  <dcterms:created xsi:type="dcterms:W3CDTF">2020-09-21T18:27:00Z</dcterms:created>
  <dcterms:modified xsi:type="dcterms:W3CDTF">2020-09-21T23:33:00Z</dcterms:modified>
</cp:coreProperties>
</file>