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7201" w14:textId="5DB9F975" w:rsidR="00C3431E" w:rsidRDefault="003631C1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rFonts w:asciiTheme="minorHAnsi" w:hAnsiTheme="minorHAnsi" w:cstheme="minorHAnsi"/>
          <w:noProof/>
          <w:color w:val="auto"/>
          <w:lang w:val="es-ES"/>
        </w:rPr>
        <w:drawing>
          <wp:anchor distT="0" distB="0" distL="114300" distR="114300" simplePos="0" relativeHeight="251657728" behindDoc="1" locked="0" layoutInCell="1" allowOverlap="1" wp14:anchorId="16FD2E5E" wp14:editId="24802603">
            <wp:simplePos x="0" y="0"/>
            <wp:positionH relativeFrom="column">
              <wp:posOffset>3800723</wp:posOffset>
            </wp:positionH>
            <wp:positionV relativeFrom="paragraph">
              <wp:posOffset>-748306</wp:posOffset>
            </wp:positionV>
            <wp:extent cx="2604770" cy="1232535"/>
            <wp:effectExtent l="0" t="0" r="5080" b="5715"/>
            <wp:wrapThrough wrapText="bothSides">
              <wp:wrapPolygon edited="0">
                <wp:start x="0" y="0"/>
                <wp:lineTo x="0" y="15023"/>
                <wp:lineTo x="6161" y="16025"/>
                <wp:lineTo x="6161" y="21366"/>
                <wp:lineTo x="18957" y="21366"/>
                <wp:lineTo x="18957" y="16025"/>
                <wp:lineTo x="21484" y="15023"/>
                <wp:lineTo x="21484" y="0"/>
                <wp:lineTo x="0" y="0"/>
              </wp:wrapPolygon>
            </wp:wrapThrough>
            <wp:docPr id="2" name="0 Imagen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 descr="Imagen que contiene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14:paraId="0F7F8841" w14:textId="05A96FA2" w:rsidR="00CF5BDD" w:rsidRPr="00251DC5" w:rsidRDefault="00C3431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GA</w:t>
      </w:r>
      <w:r w:rsidR="00D45F66">
        <w:rPr>
          <w:rFonts w:asciiTheme="minorHAnsi" w:hAnsiTheme="minorHAnsi" w:cstheme="minorHAnsi"/>
          <w:color w:val="auto"/>
          <w:sz w:val="56"/>
        </w:rPr>
        <w:t>-</w:t>
      </w:r>
      <w:r w:rsidR="00C247BC">
        <w:rPr>
          <w:rFonts w:asciiTheme="minorHAnsi" w:hAnsiTheme="minorHAnsi" w:cstheme="minorHAnsi"/>
          <w:color w:val="auto"/>
          <w:sz w:val="56"/>
        </w:rPr>
        <w:t>0</w:t>
      </w:r>
      <w:r w:rsidR="00F507B2">
        <w:rPr>
          <w:rFonts w:asciiTheme="minorHAnsi" w:hAnsiTheme="minorHAnsi" w:cstheme="minorHAnsi"/>
          <w:color w:val="auto"/>
          <w:sz w:val="56"/>
        </w:rPr>
        <w:t>1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AD0C72">
        <w:rPr>
          <w:rFonts w:asciiTheme="minorHAnsi" w:hAnsiTheme="minorHAnsi" w:cstheme="minorHAnsi"/>
          <w:color w:val="auto"/>
          <w:sz w:val="56"/>
        </w:rPr>
        <w:t>2</w:t>
      </w:r>
    </w:p>
    <w:p w14:paraId="2A9AE1B5" w14:textId="77777777"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14:paraId="12D1AA28" w14:textId="77777777"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14:paraId="10798C5D" w14:textId="77777777"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14:paraId="220A785F" w14:textId="7142A3A7" w:rsidR="00245813" w:rsidRPr="00251DC5" w:rsidRDefault="00C247BC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práctica </w:t>
      </w:r>
      <w:r w:rsidR="00366840">
        <w:rPr>
          <w:rFonts w:asciiTheme="minorHAnsi" w:hAnsiTheme="minorHAnsi" w:cstheme="minorHAnsi"/>
          <w:lang w:val="es-ES_tradnl"/>
        </w:rPr>
        <w:t xml:space="preserve">de </w:t>
      </w:r>
      <w:r>
        <w:rPr>
          <w:rFonts w:asciiTheme="minorHAnsi" w:hAnsiTheme="minorHAnsi" w:cstheme="minorHAnsi"/>
          <w:lang w:val="es-ES_tradnl"/>
        </w:rPr>
        <w:t xml:space="preserve">los conceptos asociados a la generación de </w:t>
      </w:r>
      <w:r w:rsidR="00AD0C72">
        <w:rPr>
          <w:rFonts w:asciiTheme="minorHAnsi" w:hAnsiTheme="minorHAnsi" w:cstheme="minorHAnsi"/>
          <w:lang w:val="es-ES_tradnl"/>
        </w:rPr>
        <w:t>hojas de estilo</w:t>
      </w:r>
      <w:r>
        <w:rPr>
          <w:rFonts w:asciiTheme="minorHAnsi" w:hAnsiTheme="minorHAnsi" w:cstheme="minorHAnsi"/>
          <w:lang w:val="es-ES_tradnl"/>
        </w:rPr>
        <w:t>.</w:t>
      </w:r>
      <w:r w:rsidR="0041689D">
        <w:rPr>
          <w:rFonts w:asciiTheme="minorHAnsi" w:hAnsiTheme="minorHAnsi" w:cstheme="minorHAnsi"/>
          <w:lang w:val="es-ES_tradnl"/>
        </w:rPr>
        <w:t xml:space="preserve"> </w:t>
      </w:r>
    </w:p>
    <w:p w14:paraId="06B88AEA" w14:textId="77777777"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14:paraId="70B5E189" w14:textId="77777777"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14:paraId="0C9A3D42" w14:textId="77777777" w:rsidR="00FF2DE8" w:rsidRPr="00FF2DE8" w:rsidRDefault="000E26A8" w:rsidP="00C247BC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Repasar conceptos HTML</w:t>
      </w:r>
      <w:r w:rsidR="00AD0C72">
        <w:rPr>
          <w:rFonts w:asciiTheme="minorHAnsi" w:hAnsiTheme="minorHAnsi" w:cstheme="minorHAnsi"/>
        </w:rPr>
        <w:t xml:space="preserve"> y CSS</w:t>
      </w:r>
    </w:p>
    <w:p w14:paraId="142CC374" w14:textId="77777777"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14:paraId="1452EEA4" w14:textId="5A7FBAB1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</w:t>
      </w:r>
      <w:r w:rsidR="00366840">
        <w:rPr>
          <w:rFonts w:asciiTheme="minorHAnsi" w:hAnsiTheme="minorHAnsi" w:cstheme="minorHAnsi"/>
        </w:rPr>
        <w:t>4</w:t>
      </w:r>
      <w:r w:rsidR="0041689D">
        <w:rPr>
          <w:rFonts w:asciiTheme="minorHAnsi" w:hAnsiTheme="minorHAnsi" w:cstheme="minorHAnsi"/>
        </w:rPr>
        <w:t xml:space="preserve"> hora</w:t>
      </w:r>
      <w:r w:rsidR="00FF2DE8">
        <w:rPr>
          <w:rFonts w:asciiTheme="minorHAnsi" w:hAnsiTheme="minorHAnsi" w:cstheme="minorHAnsi"/>
        </w:rPr>
        <w:t>s</w:t>
      </w:r>
    </w:p>
    <w:p w14:paraId="4C99D794" w14:textId="77777777"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14:paraId="44F025FA" w14:textId="77777777"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14:paraId="4BEDC029" w14:textId="77777777" w:rsidR="00FF2DE8" w:rsidRDefault="00B74B72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alumno deberá repasar los conceptos expuestos en los recursos educativos (tutorial</w:t>
      </w:r>
      <w:r w:rsidR="00C247BC">
        <w:rPr>
          <w:rFonts w:asciiTheme="minorHAnsi" w:hAnsiTheme="minorHAnsi" w:cstheme="minorHAnsi"/>
        </w:rPr>
        <w:t>, vídeos, enlaces</w:t>
      </w:r>
      <w:r>
        <w:rPr>
          <w:rFonts w:asciiTheme="minorHAnsi" w:hAnsiTheme="minorHAnsi" w:cstheme="minorHAnsi"/>
        </w:rPr>
        <w:t xml:space="preserve"> y PDF’s). </w:t>
      </w:r>
    </w:p>
    <w:p w14:paraId="7AF1C4A6" w14:textId="77777777" w:rsidR="00AF3054" w:rsidRPr="00AF3054" w:rsidRDefault="00AF3054" w:rsidP="00AF3054">
      <w:pPr>
        <w:rPr>
          <w:lang w:val="es-ES_tradnl"/>
        </w:rPr>
      </w:pPr>
    </w:p>
    <w:p w14:paraId="281219C1" w14:textId="76906D16" w:rsidR="000E26A8" w:rsidRDefault="000E26A8" w:rsidP="002D35AE">
      <w:pPr>
        <w:pStyle w:val="Ttulo6"/>
        <w:ind w:left="1134"/>
        <w:rPr>
          <w:rFonts w:asciiTheme="minorHAnsi" w:hAnsiTheme="minorHAnsi" w:cstheme="minorHAnsi"/>
        </w:rPr>
      </w:pPr>
      <w:r w:rsidRPr="000E26A8">
        <w:rPr>
          <w:rFonts w:asciiTheme="minorHAnsi" w:hAnsiTheme="minorHAnsi" w:cstheme="minorHAnsi"/>
        </w:rPr>
        <w:t>Ejercicio</w:t>
      </w:r>
      <w:r w:rsidR="00AD0C72">
        <w:rPr>
          <w:rFonts w:asciiTheme="minorHAnsi" w:hAnsiTheme="minorHAnsi" w:cstheme="minorHAnsi"/>
        </w:rPr>
        <w:t>1</w:t>
      </w:r>
      <w:r w:rsidRPr="000E26A8">
        <w:rPr>
          <w:rFonts w:asciiTheme="minorHAnsi" w:hAnsiTheme="minorHAnsi" w:cstheme="minorHAnsi"/>
        </w:rPr>
        <w:t xml:space="preserve">. </w:t>
      </w:r>
      <w:r w:rsidR="00AD0C72">
        <w:rPr>
          <w:rFonts w:asciiTheme="minorHAnsi" w:hAnsiTheme="minorHAnsi" w:cstheme="minorHAnsi"/>
        </w:rPr>
        <w:t xml:space="preserve">Basándonos en el ejercicio que tenemos </w:t>
      </w:r>
      <w:r w:rsidR="002D35AE">
        <w:rPr>
          <w:rFonts w:asciiTheme="minorHAnsi" w:hAnsiTheme="minorHAnsi" w:cstheme="minorHAnsi"/>
        </w:rPr>
        <w:t xml:space="preserve">planteado de la empresa </w:t>
      </w:r>
      <w:r w:rsidR="00F507B2">
        <w:rPr>
          <w:rFonts w:asciiTheme="minorHAnsi" w:hAnsiTheme="minorHAnsi" w:cstheme="minorHAnsi"/>
        </w:rPr>
        <w:t>LoqueseaVal</w:t>
      </w:r>
      <w:r w:rsidR="002D35AE">
        <w:rPr>
          <w:rFonts w:asciiTheme="minorHAnsi" w:hAnsiTheme="minorHAnsi" w:cstheme="minorHAnsi"/>
        </w:rPr>
        <w:t>, y sin usar ningún tipo de plantilla ni framework</w:t>
      </w:r>
      <w:r w:rsidR="00366840">
        <w:rPr>
          <w:rFonts w:asciiTheme="minorHAnsi" w:hAnsiTheme="minorHAnsi" w:cstheme="minorHAnsi"/>
        </w:rPr>
        <w:t xml:space="preserve"> de desarrollo</w:t>
      </w:r>
      <w:r w:rsidR="002D35AE">
        <w:rPr>
          <w:rFonts w:asciiTheme="minorHAnsi" w:hAnsiTheme="minorHAnsi" w:cstheme="minorHAnsi"/>
        </w:rPr>
        <w:t xml:space="preserve">. Diseña y completa el proceso de creación para la empresa </w:t>
      </w:r>
      <w:r w:rsidR="00F507B2">
        <w:rPr>
          <w:rFonts w:asciiTheme="minorHAnsi" w:hAnsiTheme="minorHAnsi" w:cstheme="minorHAnsi"/>
        </w:rPr>
        <w:t>LoqueseaVal</w:t>
      </w:r>
      <w:r w:rsidR="002D35AE">
        <w:rPr>
          <w:rFonts w:asciiTheme="minorHAnsi" w:hAnsiTheme="minorHAnsi" w:cstheme="minorHAnsi"/>
        </w:rPr>
        <w:t>.</w:t>
      </w:r>
    </w:p>
    <w:p w14:paraId="5972C7EB" w14:textId="77777777" w:rsidR="002D35AE" w:rsidRPr="002D35AE" w:rsidRDefault="002D35AE" w:rsidP="002D35AE">
      <w:pPr>
        <w:pStyle w:val="Ttulo6"/>
        <w:ind w:left="1134"/>
        <w:rPr>
          <w:rFonts w:asciiTheme="minorHAnsi" w:hAnsiTheme="minorHAnsi" w:cstheme="minorHAnsi"/>
        </w:rPr>
      </w:pPr>
      <w:r w:rsidRPr="002D35AE">
        <w:rPr>
          <w:rFonts w:asciiTheme="minorHAnsi" w:hAnsiTheme="minorHAnsi" w:cstheme="minorHAnsi"/>
        </w:rPr>
        <w:t>Para ello, usa la guía de estilo y el mockup que tenemos realizado en ejercicios anteriores.</w:t>
      </w:r>
    </w:p>
    <w:p w14:paraId="236C752A" w14:textId="77777777" w:rsidR="002D35AE" w:rsidRPr="002D35AE" w:rsidRDefault="002D35AE" w:rsidP="002D35AE">
      <w:pPr>
        <w:pStyle w:val="Ttulo6"/>
        <w:ind w:left="1134"/>
        <w:rPr>
          <w:rFonts w:asciiTheme="minorHAnsi" w:hAnsiTheme="minorHAnsi" w:cstheme="minorHAnsi"/>
        </w:rPr>
      </w:pPr>
      <w:r w:rsidRPr="002D35AE">
        <w:rPr>
          <w:rFonts w:asciiTheme="minorHAnsi" w:hAnsiTheme="minorHAnsi" w:cstheme="minorHAnsi"/>
        </w:rPr>
        <w:t>Se valorará la argumentación de los principios de Gestalt utilizados en el diseño y la intención con la cual han sido usados, al igual que la gama de colores empleada.</w:t>
      </w:r>
    </w:p>
    <w:p w14:paraId="12D78A3A" w14:textId="77777777" w:rsidR="002D35AE" w:rsidRDefault="002D35AE" w:rsidP="002D35AE">
      <w:pPr>
        <w:pStyle w:val="Ttulo6"/>
        <w:ind w:left="1134"/>
        <w:rPr>
          <w:rFonts w:asciiTheme="minorHAnsi" w:hAnsiTheme="minorHAnsi" w:cstheme="minorHAnsi"/>
        </w:rPr>
      </w:pPr>
      <w:r w:rsidRPr="002D35AE">
        <w:rPr>
          <w:rFonts w:asciiTheme="minorHAnsi" w:hAnsiTheme="minorHAnsi" w:cstheme="minorHAnsi"/>
        </w:rPr>
        <w:t>A su vez, deberá cuidarse la usabilidad, navegabilidad y el concepto de educativa del site creado.</w:t>
      </w:r>
    </w:p>
    <w:p w14:paraId="71DE8EDC" w14:textId="1A6FF86B" w:rsidR="002D35AE" w:rsidRPr="002D35AE" w:rsidRDefault="002D35AE" w:rsidP="002D35AE">
      <w:pPr>
        <w:pStyle w:val="Ttulo6"/>
        <w:ind w:left="1134"/>
        <w:rPr>
          <w:rFonts w:asciiTheme="minorHAnsi" w:hAnsiTheme="minorHAnsi" w:cstheme="minorHAnsi"/>
        </w:rPr>
      </w:pPr>
      <w:r w:rsidRPr="002D35AE">
        <w:rPr>
          <w:rFonts w:asciiTheme="minorHAnsi" w:hAnsiTheme="minorHAnsi" w:cstheme="minorHAnsi"/>
        </w:rPr>
        <w:t>Para poder valorar la intencionalidad de los puntos anteriormente descritos, se adjuntará</w:t>
      </w:r>
      <w:r w:rsidR="00366840">
        <w:rPr>
          <w:rFonts w:asciiTheme="minorHAnsi" w:hAnsiTheme="minorHAnsi" w:cstheme="minorHAnsi"/>
        </w:rPr>
        <w:t xml:space="preserve"> en un zip </w:t>
      </w:r>
      <w:r w:rsidRPr="002D35AE">
        <w:rPr>
          <w:rFonts w:asciiTheme="minorHAnsi" w:hAnsiTheme="minorHAnsi" w:cstheme="minorHAnsi"/>
        </w:rPr>
        <w:t xml:space="preserve"> un documento</w:t>
      </w:r>
      <w:r w:rsidR="00366840">
        <w:rPr>
          <w:rFonts w:asciiTheme="minorHAnsi" w:hAnsiTheme="minorHAnsi" w:cstheme="minorHAnsi"/>
        </w:rPr>
        <w:t xml:space="preserve"> en </w:t>
      </w:r>
      <w:r w:rsidR="00CD3E17">
        <w:rPr>
          <w:rFonts w:asciiTheme="minorHAnsi" w:hAnsiTheme="minorHAnsi" w:cstheme="minorHAnsi"/>
        </w:rPr>
        <w:t>.</w:t>
      </w:r>
      <w:r w:rsidR="00366840">
        <w:rPr>
          <w:rFonts w:asciiTheme="minorHAnsi" w:hAnsiTheme="minorHAnsi" w:cstheme="minorHAnsi"/>
        </w:rPr>
        <w:t>pdf</w:t>
      </w:r>
      <w:r w:rsidRPr="002D35AE">
        <w:rPr>
          <w:rFonts w:asciiTheme="minorHAnsi" w:hAnsiTheme="minorHAnsi" w:cstheme="minorHAnsi"/>
        </w:rPr>
        <w:t xml:space="preserve"> junto con el código</w:t>
      </w:r>
      <w:r w:rsidR="00366840">
        <w:rPr>
          <w:rFonts w:asciiTheme="minorHAnsi" w:hAnsiTheme="minorHAnsi" w:cstheme="minorHAnsi"/>
        </w:rPr>
        <w:t xml:space="preserve"> ejecutable,</w:t>
      </w:r>
      <w:r w:rsidRPr="002D35AE">
        <w:rPr>
          <w:rFonts w:asciiTheme="minorHAnsi" w:hAnsiTheme="minorHAnsi" w:cstheme="minorHAnsi"/>
        </w:rPr>
        <w:t xml:space="preserve"> donde aparezcan las capturas de pantalla y señaladas las características que se quieran destacar y explicar con respecto a todo lo visto hasta hoy.</w:t>
      </w:r>
    </w:p>
    <w:p w14:paraId="021B8C2E" w14:textId="77777777" w:rsidR="002D35AE" w:rsidRPr="002D35AE" w:rsidRDefault="002D35AE" w:rsidP="002D35AE">
      <w:pPr>
        <w:rPr>
          <w:lang w:val="es-ES_tradnl"/>
        </w:rPr>
      </w:pPr>
    </w:p>
    <w:p w14:paraId="75DD76BB" w14:textId="77777777" w:rsidR="002D35AE" w:rsidRPr="002D35AE" w:rsidRDefault="002D35AE" w:rsidP="002D35AE">
      <w:pPr>
        <w:rPr>
          <w:lang w:val="es-ES_tradnl"/>
        </w:rPr>
      </w:pPr>
    </w:p>
    <w:p w14:paraId="528D6FE8" w14:textId="52C84FE8" w:rsidR="003631C1" w:rsidRDefault="003631C1" w:rsidP="003631C1">
      <w:pPr>
        <w:rPr>
          <w:lang w:val="es-ES_tradnl"/>
        </w:rPr>
      </w:pPr>
      <w:r>
        <w:rPr>
          <w:lang w:val="es-ES_tradnl"/>
        </w:rPr>
        <w:lastRenderedPageBreak/>
        <w:t>Conceptos necesarios a incluir en el diseño</w:t>
      </w:r>
      <w:r w:rsidR="00783E96">
        <w:rPr>
          <w:lang w:val="es-ES_tradnl"/>
        </w:rPr>
        <w:t xml:space="preserve"> y demostraremos con la debida captura tanto del código como el resultado</w:t>
      </w:r>
      <w:r>
        <w:rPr>
          <w:lang w:val="es-ES_tradnl"/>
        </w:rPr>
        <w:t>:</w:t>
      </w:r>
    </w:p>
    <w:p w14:paraId="7FC9B3A5" w14:textId="1AC5DAA8" w:rsidR="008252E4" w:rsidRDefault="008252E4" w:rsidP="003631C1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Uso de selectores básicos y avanzados</w:t>
      </w:r>
    </w:p>
    <w:p w14:paraId="336220F8" w14:textId="7BCA3366" w:rsidR="008252E4" w:rsidRDefault="008252E4" w:rsidP="003631C1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Los enlaces deberán tener las 4 propiedades (link, visited, hover,active)</w:t>
      </w:r>
    </w:p>
    <w:p w14:paraId="170AF7F1" w14:textId="29CEDB8F" w:rsidR="003631C1" w:rsidRDefault="003631C1" w:rsidP="003631C1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Uso de Float en el esquema de la página</w:t>
      </w:r>
    </w:p>
    <w:p w14:paraId="1AD6A68E" w14:textId="77777777" w:rsidR="003631C1" w:rsidRDefault="003631C1" w:rsidP="003631C1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Uso de Float + posicionamiento en los artículos</w:t>
      </w:r>
    </w:p>
    <w:p w14:paraId="37C04C6F" w14:textId="337C1CF7" w:rsidR="003631C1" w:rsidRDefault="003631C1" w:rsidP="003631C1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 xml:space="preserve">Efectos hover en el menú </w:t>
      </w:r>
    </w:p>
    <w:p w14:paraId="674116AA" w14:textId="521166B1" w:rsidR="003631C1" w:rsidRPr="003631C1" w:rsidRDefault="003631C1" w:rsidP="003631C1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Efectos en las imágenes de los artículos/iconos (deberá ser con hover un efecto opacity</w:t>
      </w:r>
      <w:r w:rsidRPr="003631C1">
        <w:rPr>
          <w:lang w:val="es-ES_tradnl"/>
        </w:rPr>
        <w:t>)</w:t>
      </w:r>
    </w:p>
    <w:p w14:paraId="470F5784" w14:textId="086593BC" w:rsidR="003631C1" w:rsidRDefault="003631C1" w:rsidP="003631C1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Uso</w:t>
      </w:r>
      <w:r w:rsidR="00366840">
        <w:rPr>
          <w:lang w:val="es-ES_tradnl"/>
        </w:rPr>
        <w:t xml:space="preserve"> de una</w:t>
      </w:r>
      <w:r>
        <w:rPr>
          <w:lang w:val="es-ES_tradnl"/>
        </w:rPr>
        <w:t xml:space="preserve"> imagen como Background de la página </w:t>
      </w:r>
      <w:r w:rsidR="00366840">
        <w:rPr>
          <w:lang w:val="es-ES_tradnl"/>
        </w:rPr>
        <w:t xml:space="preserve">del formulario </w:t>
      </w:r>
      <w:r>
        <w:rPr>
          <w:lang w:val="es-ES_tradnl"/>
        </w:rPr>
        <w:t xml:space="preserve">que se quede fija </w:t>
      </w:r>
      <w:r w:rsidR="00366840">
        <w:rPr>
          <w:lang w:val="es-ES_tradnl"/>
        </w:rPr>
        <w:t>al hacer scroll</w:t>
      </w:r>
    </w:p>
    <w:p w14:paraId="35434DF9" w14:textId="4F6E1102" w:rsidR="003631C1" w:rsidRDefault="003631C1" w:rsidP="003631C1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En el párrafo del</w:t>
      </w:r>
      <w:r w:rsidR="00366840">
        <w:rPr>
          <w:lang w:val="es-ES_tradnl"/>
        </w:rPr>
        <w:t xml:space="preserve"> apartado o página</w:t>
      </w:r>
      <w:r>
        <w:rPr>
          <w:lang w:val="es-ES_tradnl"/>
        </w:rPr>
        <w:t xml:space="preserve"> Index que define cual es nuestra actividad, usaremos separación de palabras y de líneas</w:t>
      </w:r>
      <w:r w:rsidR="008252E4">
        <w:rPr>
          <w:lang w:val="es-ES_tradnl"/>
        </w:rPr>
        <w:t>, además de aplicar una sangría de primera línea</w:t>
      </w:r>
      <w:r>
        <w:rPr>
          <w:lang w:val="es-ES_tradnl"/>
        </w:rPr>
        <w:t>.</w:t>
      </w:r>
    </w:p>
    <w:p w14:paraId="2B9015AA" w14:textId="2DC72898" w:rsidR="008252E4" w:rsidRDefault="008252E4" w:rsidP="003631C1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Usaremos la propiedad display:inline en algún div y usaremos la propiedad display:block en algún enlace o grupo de enlaces</w:t>
      </w:r>
      <w:r w:rsidR="00CD3E17">
        <w:rPr>
          <w:lang w:val="es-ES_tradnl"/>
        </w:rPr>
        <w:t xml:space="preserve">. Se destacará en el .pdf con una captura </w:t>
      </w:r>
    </w:p>
    <w:p w14:paraId="22CC1966" w14:textId="52A2E388" w:rsidR="008252E4" w:rsidRDefault="008252E4" w:rsidP="003631C1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Si se produce overflow, elegiremos scroll</w:t>
      </w:r>
      <w:r w:rsidR="00EE215C">
        <w:rPr>
          <w:lang w:val="es-ES_tradnl"/>
        </w:rPr>
        <w:t>.</w:t>
      </w:r>
    </w:p>
    <w:p w14:paraId="4DFFAE20" w14:textId="208F5D81" w:rsidR="00EE215C" w:rsidRDefault="00EE215C" w:rsidP="003631C1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 xml:space="preserve">Si creéis necesario hacer algún efecto de transición o transformación, perfecto, por mi no es necesario </w:t>
      </w:r>
      <w:r w:rsidRPr="00EE215C">
        <w:rPr>
          <w:rFonts w:ascii="Segoe UI Emoji" w:eastAsia="Segoe UI Emoji" w:hAnsi="Segoe UI Emoji" w:cs="Segoe UI Emoji"/>
          <w:lang w:val="es-ES_tradnl"/>
        </w:rPr>
        <w:t>😉</w:t>
      </w:r>
    </w:p>
    <w:p w14:paraId="4C20E2B7" w14:textId="77777777" w:rsidR="00E86ED7" w:rsidRPr="00E86ED7" w:rsidRDefault="00E86ED7" w:rsidP="00E86ED7">
      <w:pPr>
        <w:rPr>
          <w:lang w:val="es-ES_tradnl"/>
        </w:rPr>
      </w:pPr>
    </w:p>
    <w:p w14:paraId="24A65DEC" w14:textId="77777777" w:rsidR="00C247BC" w:rsidRPr="00F8445F" w:rsidRDefault="006F5F53" w:rsidP="00C247BC">
      <w:pPr>
        <w:pStyle w:val="Ttulo2"/>
        <w:rPr>
          <w:rFonts w:asciiTheme="minorHAnsi" w:hAnsiTheme="minorHAnsi" w:cstheme="minorHAnsi"/>
          <w:color w:val="auto"/>
          <w:lang w:val="es-ES"/>
        </w:rPr>
      </w:pPr>
      <w:r w:rsidRPr="00F8445F">
        <w:rPr>
          <w:rFonts w:asciiTheme="minorHAnsi" w:hAnsiTheme="minorHAnsi" w:cstheme="minorHAnsi"/>
          <w:color w:val="auto"/>
          <w:lang w:val="es-ES"/>
        </w:rPr>
        <w:t xml:space="preserve">Evaluación </w:t>
      </w:r>
    </w:p>
    <w:p w14:paraId="1D6DFF9A" w14:textId="77777777"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será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1537"/>
        <w:gridCol w:w="1537"/>
        <w:gridCol w:w="1769"/>
        <w:gridCol w:w="1770"/>
      </w:tblGrid>
      <w:tr w:rsidR="000D3840" w14:paraId="1C59C498" w14:textId="77777777" w:rsidTr="000D791D">
        <w:tc>
          <w:tcPr>
            <w:tcW w:w="1407" w:type="dxa"/>
            <w:shd w:val="clear" w:color="auto" w:fill="auto"/>
          </w:tcPr>
          <w:p w14:paraId="1FF37AC2" w14:textId="77777777" w:rsidR="000D3840" w:rsidRDefault="000D3840" w:rsidP="000D791D">
            <w:r>
              <w:t>Insuf</w:t>
            </w:r>
          </w:p>
        </w:tc>
        <w:tc>
          <w:tcPr>
            <w:tcW w:w="1407" w:type="dxa"/>
            <w:shd w:val="clear" w:color="auto" w:fill="auto"/>
          </w:tcPr>
          <w:p w14:paraId="5AB926B6" w14:textId="77777777" w:rsidR="000D3840" w:rsidRDefault="000D3840" w:rsidP="000D791D">
            <w:r>
              <w:t>Suf</w:t>
            </w:r>
          </w:p>
        </w:tc>
        <w:tc>
          <w:tcPr>
            <w:tcW w:w="1408" w:type="dxa"/>
            <w:shd w:val="clear" w:color="auto" w:fill="auto"/>
          </w:tcPr>
          <w:p w14:paraId="0C0F03D7" w14:textId="77777777" w:rsidR="000D3840" w:rsidRDefault="000D3840" w:rsidP="000D791D">
            <w:r>
              <w:t>Bien</w:t>
            </w:r>
          </w:p>
        </w:tc>
        <w:tc>
          <w:tcPr>
            <w:tcW w:w="1408" w:type="dxa"/>
            <w:shd w:val="clear" w:color="auto" w:fill="auto"/>
          </w:tcPr>
          <w:p w14:paraId="3712FBEA" w14:textId="77777777" w:rsidR="000D3840" w:rsidRDefault="000D3840" w:rsidP="000D791D">
            <w:r>
              <w:t>Notable</w:t>
            </w:r>
          </w:p>
        </w:tc>
        <w:tc>
          <w:tcPr>
            <w:tcW w:w="1411" w:type="dxa"/>
            <w:shd w:val="clear" w:color="auto" w:fill="auto"/>
          </w:tcPr>
          <w:p w14:paraId="6E570B4F" w14:textId="77777777" w:rsidR="000D3840" w:rsidRDefault="000D3840" w:rsidP="000D791D">
            <w:r>
              <w:t>sobresaliente</w:t>
            </w:r>
          </w:p>
        </w:tc>
      </w:tr>
      <w:tr w:rsidR="000D3840" w14:paraId="3A6FD79A" w14:textId="77777777" w:rsidTr="000D791D">
        <w:tc>
          <w:tcPr>
            <w:tcW w:w="1407" w:type="dxa"/>
            <w:shd w:val="clear" w:color="auto" w:fill="auto"/>
          </w:tcPr>
          <w:p w14:paraId="3AD7CE77" w14:textId="77777777" w:rsidR="000D3840" w:rsidRDefault="000D3840" w:rsidP="000D791D">
            <w:r>
              <w:t>Trabajo incompleto</w:t>
            </w:r>
          </w:p>
          <w:p w14:paraId="04187D81" w14:textId="77777777" w:rsidR="000D3840" w:rsidRDefault="000D3840" w:rsidP="000D791D">
            <w:r>
              <w:t>Mala redacción</w:t>
            </w:r>
          </w:p>
          <w:p w14:paraId="3A938246" w14:textId="77777777" w:rsidR="000D3840" w:rsidRDefault="000D3840" w:rsidP="000D791D">
            <w:r>
              <w:t>Copia literal de la fuente consultada</w:t>
            </w:r>
            <w:r w:rsidR="002D35AE">
              <w:t xml:space="preserve"> o de compañeros</w:t>
            </w:r>
          </w:p>
          <w:p w14:paraId="47F98B0D" w14:textId="77777777" w:rsidR="000D3840" w:rsidRDefault="000D3840" w:rsidP="000D791D">
            <w:r>
              <w:t>Sin elementos puntuables al no estar terminado</w:t>
            </w:r>
          </w:p>
        </w:tc>
        <w:tc>
          <w:tcPr>
            <w:tcW w:w="1407" w:type="dxa"/>
            <w:shd w:val="clear" w:color="auto" w:fill="auto"/>
          </w:tcPr>
          <w:p w14:paraId="4B584079" w14:textId="77777777" w:rsidR="000D3840" w:rsidRDefault="000D3840" w:rsidP="000D791D">
            <w:r>
              <w:t xml:space="preserve">Sólo </w:t>
            </w:r>
            <w:r w:rsidR="002D35AE">
              <w:t>el index y un idioma, sin realizar las explicaciones sobre los puntos explicados en el enunciado</w:t>
            </w:r>
            <w:r>
              <w:t xml:space="preserve"> </w:t>
            </w:r>
          </w:p>
          <w:p w14:paraId="13AE3821" w14:textId="77777777" w:rsidR="000D3840" w:rsidRDefault="000D3840" w:rsidP="000D791D"/>
        </w:tc>
        <w:tc>
          <w:tcPr>
            <w:tcW w:w="1408" w:type="dxa"/>
            <w:shd w:val="clear" w:color="auto" w:fill="auto"/>
          </w:tcPr>
          <w:p w14:paraId="1DABF91F" w14:textId="77777777" w:rsidR="002D35AE" w:rsidRDefault="002D35AE" w:rsidP="002D35AE">
            <w:r>
              <w:t xml:space="preserve">Además del index y ambos idiomas desarrollados pero sin realizar las explicaciones sobre los puntos explicados en el enunciado </w:t>
            </w:r>
          </w:p>
          <w:p w14:paraId="6980D767" w14:textId="77777777" w:rsidR="000D3840" w:rsidRDefault="000D3840" w:rsidP="00F8445F"/>
        </w:tc>
        <w:tc>
          <w:tcPr>
            <w:tcW w:w="1408" w:type="dxa"/>
            <w:shd w:val="clear" w:color="auto" w:fill="auto"/>
          </w:tcPr>
          <w:p w14:paraId="0ED46CA7" w14:textId="77777777" w:rsidR="000D3840" w:rsidRDefault="000D3840" w:rsidP="000D791D">
            <w:r>
              <w:t>Los  ejercicios propuestos realizados correctamente*.</w:t>
            </w:r>
          </w:p>
          <w:p w14:paraId="0658FB2B" w14:textId="77777777" w:rsidR="000D3840" w:rsidRDefault="000D3840" w:rsidP="002D35AE">
            <w:r>
              <w:t xml:space="preserve">Pero sin aportar </w:t>
            </w:r>
            <w:r w:rsidR="002D35AE">
              <w:t>la totalidad de los puntos citados en el enunciado</w:t>
            </w:r>
          </w:p>
        </w:tc>
        <w:tc>
          <w:tcPr>
            <w:tcW w:w="1411" w:type="dxa"/>
            <w:shd w:val="clear" w:color="auto" w:fill="auto"/>
          </w:tcPr>
          <w:p w14:paraId="1EA85273" w14:textId="77777777" w:rsidR="000D3840" w:rsidRDefault="000D3840" w:rsidP="00374CEA">
            <w:r>
              <w:t xml:space="preserve">Además de estar realizados correctamente, se aporta valor personal a las respuestas y a la redacción de dicha solución, concatenándolo con </w:t>
            </w:r>
            <w:r w:rsidR="00374CEA">
              <w:t>los temas</w:t>
            </w:r>
            <w:r>
              <w:t xml:space="preserve"> visto</w:t>
            </w:r>
            <w:r w:rsidR="00374CEA">
              <w:t>s</w:t>
            </w:r>
            <w:r>
              <w:t xml:space="preserve"> en clase y explicando las respuestas</w:t>
            </w:r>
          </w:p>
        </w:tc>
      </w:tr>
    </w:tbl>
    <w:p w14:paraId="6FAEEFE8" w14:textId="77777777"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14:paraId="253683A1" w14:textId="77777777"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14:paraId="37648424" w14:textId="77777777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14:paraId="262E2BF3" w14:textId="77777777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14:paraId="5458DF12" w14:textId="77777777"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14:paraId="70728E8D" w14:textId="77777777" w:rsidR="00756667" w:rsidRDefault="00756667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Sublime text3</w:t>
      </w:r>
    </w:p>
    <w:p w14:paraId="75D3AF54" w14:textId="77777777"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14:paraId="54FA3050" w14:textId="77777777"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FF2DE8">
      <w:pgSz w:w="11906" w:h="16838"/>
      <w:pgMar w:top="1418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56773" w14:textId="77777777" w:rsidR="00593574" w:rsidRDefault="00593574">
      <w:r>
        <w:separator/>
      </w:r>
    </w:p>
  </w:endnote>
  <w:endnote w:type="continuationSeparator" w:id="0">
    <w:p w14:paraId="183C8CFC" w14:textId="77777777" w:rsidR="00593574" w:rsidRDefault="00593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Corbel"/>
    <w:charset w:val="00"/>
    <w:family w:val="swiss"/>
    <w:pitch w:val="variable"/>
    <w:sig w:usb0="00000003" w:usb1="00000000" w:usb2="00000000" w:usb3="00000000" w:csb0="00000001" w:csb1="00000000"/>
  </w:font>
  <w:font w:name="TradeGothic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A71DB" w14:textId="77777777" w:rsidR="00593574" w:rsidRDefault="00593574">
      <w:r>
        <w:separator/>
      </w:r>
    </w:p>
  </w:footnote>
  <w:footnote w:type="continuationSeparator" w:id="0">
    <w:p w14:paraId="0E7E4F1C" w14:textId="77777777" w:rsidR="00593574" w:rsidRDefault="00593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269842DC"/>
    <w:multiLevelType w:val="hybridMultilevel"/>
    <w:tmpl w:val="42726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05B1680"/>
    <w:multiLevelType w:val="hybridMultilevel"/>
    <w:tmpl w:val="9EE2C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0" w15:restartNumberingAfterBreak="0">
    <w:nsid w:val="78E53FE4"/>
    <w:multiLevelType w:val="hybridMultilevel"/>
    <w:tmpl w:val="26E8DF3A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1" w15:restartNumberingAfterBreak="0">
    <w:nsid w:val="7C3C68F4"/>
    <w:multiLevelType w:val="hybridMultilevel"/>
    <w:tmpl w:val="6172B986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529026663">
    <w:abstractNumId w:val="0"/>
  </w:num>
  <w:num w:numId="2" w16cid:durableId="1757944526">
    <w:abstractNumId w:val="8"/>
  </w:num>
  <w:num w:numId="3" w16cid:durableId="2129157490">
    <w:abstractNumId w:val="5"/>
  </w:num>
  <w:num w:numId="4" w16cid:durableId="1582829348">
    <w:abstractNumId w:val="9"/>
  </w:num>
  <w:num w:numId="5" w16cid:durableId="354039989">
    <w:abstractNumId w:val="6"/>
  </w:num>
  <w:num w:numId="6" w16cid:durableId="1904565552">
    <w:abstractNumId w:val="3"/>
  </w:num>
  <w:num w:numId="7" w16cid:durableId="97143441">
    <w:abstractNumId w:val="10"/>
  </w:num>
  <w:num w:numId="8" w16cid:durableId="1126311149">
    <w:abstractNumId w:val="2"/>
  </w:num>
  <w:num w:numId="9" w16cid:durableId="1748383168">
    <w:abstractNumId w:val="7"/>
  </w:num>
  <w:num w:numId="10" w16cid:durableId="209848311">
    <w:abstractNumId w:val="4"/>
  </w:num>
  <w:num w:numId="11" w16cid:durableId="37631979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82"/>
    <w:rsid w:val="000201E6"/>
    <w:rsid w:val="00037F82"/>
    <w:rsid w:val="00043B16"/>
    <w:rsid w:val="00072FB6"/>
    <w:rsid w:val="00087A9C"/>
    <w:rsid w:val="000B139B"/>
    <w:rsid w:val="000B3E87"/>
    <w:rsid w:val="000C2FEA"/>
    <w:rsid w:val="000D3840"/>
    <w:rsid w:val="000E26A8"/>
    <w:rsid w:val="000F4B43"/>
    <w:rsid w:val="00111CF9"/>
    <w:rsid w:val="00125475"/>
    <w:rsid w:val="0013766B"/>
    <w:rsid w:val="00180305"/>
    <w:rsid w:val="00193F52"/>
    <w:rsid w:val="001C266A"/>
    <w:rsid w:val="001D0845"/>
    <w:rsid w:val="00215FC5"/>
    <w:rsid w:val="00237B0D"/>
    <w:rsid w:val="00245813"/>
    <w:rsid w:val="00251DC5"/>
    <w:rsid w:val="002D35AE"/>
    <w:rsid w:val="00315A2E"/>
    <w:rsid w:val="0035548D"/>
    <w:rsid w:val="003631C1"/>
    <w:rsid w:val="00366840"/>
    <w:rsid w:val="00374CEA"/>
    <w:rsid w:val="003B39FD"/>
    <w:rsid w:val="003F6B8F"/>
    <w:rsid w:val="004157CB"/>
    <w:rsid w:val="0041689D"/>
    <w:rsid w:val="00427317"/>
    <w:rsid w:val="004328F1"/>
    <w:rsid w:val="00441383"/>
    <w:rsid w:val="00453501"/>
    <w:rsid w:val="004E45DD"/>
    <w:rsid w:val="0051781B"/>
    <w:rsid w:val="00536EBA"/>
    <w:rsid w:val="00590F3D"/>
    <w:rsid w:val="00593574"/>
    <w:rsid w:val="00617961"/>
    <w:rsid w:val="00672A33"/>
    <w:rsid w:val="006D1460"/>
    <w:rsid w:val="006F5F53"/>
    <w:rsid w:val="006F7470"/>
    <w:rsid w:val="006F787D"/>
    <w:rsid w:val="007342D4"/>
    <w:rsid w:val="00756667"/>
    <w:rsid w:val="00783E96"/>
    <w:rsid w:val="007F430B"/>
    <w:rsid w:val="008252E4"/>
    <w:rsid w:val="00845163"/>
    <w:rsid w:val="00855803"/>
    <w:rsid w:val="0089088B"/>
    <w:rsid w:val="008F008C"/>
    <w:rsid w:val="00910B3C"/>
    <w:rsid w:val="009219E4"/>
    <w:rsid w:val="009357DE"/>
    <w:rsid w:val="00945473"/>
    <w:rsid w:val="00987343"/>
    <w:rsid w:val="009A625A"/>
    <w:rsid w:val="009F1E16"/>
    <w:rsid w:val="00A92AD7"/>
    <w:rsid w:val="00AD0C72"/>
    <w:rsid w:val="00AF3054"/>
    <w:rsid w:val="00B24908"/>
    <w:rsid w:val="00B5495A"/>
    <w:rsid w:val="00B74B72"/>
    <w:rsid w:val="00C144FE"/>
    <w:rsid w:val="00C1554B"/>
    <w:rsid w:val="00C247BC"/>
    <w:rsid w:val="00C3431E"/>
    <w:rsid w:val="00C5018A"/>
    <w:rsid w:val="00C84392"/>
    <w:rsid w:val="00CD3E17"/>
    <w:rsid w:val="00CF5BDD"/>
    <w:rsid w:val="00D02AA5"/>
    <w:rsid w:val="00D12AB2"/>
    <w:rsid w:val="00D148F3"/>
    <w:rsid w:val="00D17618"/>
    <w:rsid w:val="00D2631B"/>
    <w:rsid w:val="00D45F66"/>
    <w:rsid w:val="00DE1928"/>
    <w:rsid w:val="00E05946"/>
    <w:rsid w:val="00E07E13"/>
    <w:rsid w:val="00E33F5B"/>
    <w:rsid w:val="00E62766"/>
    <w:rsid w:val="00E65C59"/>
    <w:rsid w:val="00E86ED7"/>
    <w:rsid w:val="00E92B75"/>
    <w:rsid w:val="00EC2F4D"/>
    <w:rsid w:val="00EE215C"/>
    <w:rsid w:val="00F4012F"/>
    <w:rsid w:val="00F507B2"/>
    <w:rsid w:val="00F8445F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B086BA"/>
  <w15:docId w15:val="{FBEBEB85-F8FF-4150-816C-57F4E335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Belen Gil Montilla</cp:lastModifiedBy>
  <cp:revision>4</cp:revision>
  <dcterms:created xsi:type="dcterms:W3CDTF">2023-11-13T10:01:00Z</dcterms:created>
  <dcterms:modified xsi:type="dcterms:W3CDTF">2023-11-13T10:02:00Z</dcterms:modified>
</cp:coreProperties>
</file>