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Republic of the Philippines</w:t>
      </w:r>
    </w:p>
    <w:p>
      <w:pPr>
        <w:keepNext w:val="false"/>
        <w:spacing w:after="2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Department of Education</w:t>
      </w:r>
    </w:p>
    <w:p>
      <w:pPr>
        <w:keepNext w:val="false"/>
        <w:spacing w:after="0"/>
        <w:jc w:val="center"/>
      </w:pPr>
      <w:r>
        <w:rPr>
          <w:b/>
          <w:bCs/>
          <w:i w:val="false"/>
          <w:iCs w:val="false"/>
          <w:sz w:val="18"/>
          <w:szCs w:val="18"/>
        </w:rPr>
        <w:t xml:space="preserve">REGION X – NORTHERN MINDANAO</w:t>
      </w:r>
    </w:p>
    <w:p>
      <w:pPr>
        <w:keepNext w:val="false"/>
        <w:spacing w:after="200"/>
        <w:jc w:val="center"/>
      </w:pPr>
      <w:r>
        <w:rPr>
          <w:b/>
          <w:bCs/>
          <w:i w:val="false"/>
          <w:iCs w:val="false"/>
          <w:sz w:val="18"/>
          <w:szCs w:val="18"/>
        </w:rPr>
        <w:t xml:space="preserve">DIVISION OF MALAYBALAY CITY</w:t>
      </w:r>
    </w:p>
    <w:p>
      <w:pPr>
        <w:pBdr>
          <w:bottom w:val="single" w:color="000000" w:sz="6" w:space="1"/>
        </w:pBdr>
        <w:spacing w:after="300"/>
      </w:pPr>
      <w:r>
        <w:rPr>
          <w:sz w:val="2"/>
          <w:szCs w:val="2"/>
        </w:rPr>
        <w:t xml:space="preserve"/>
      </w:r>
    </w:p>
    <w:p>
      <w:pPr>
        <w:keepNext w:val="false"/>
        <w:spacing w:after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November 7, 2025</w:t>
      </w:r>
    </w:p>
    <w:p>
      <w:pPr>
        <w:keepNext w:val="false"/>
        <w:spacing w:after="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CHERRY MAE L. LIMBACO-REYES</w:t>
      </w:r>
    </w:p>
    <w:p>
      <w:pPr>
        <w:keepNext w:val="false"/>
        <w:spacing w:after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Schools Division Superintendent</w:t>
      </w:r>
    </w:p>
    <w:p>
      <w:pPr>
        <w:keepNext w:val="false"/>
        <w:spacing w:after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Department of Education</w:t>
      </w:r>
    </w:p>
    <w:p>
      <w:pPr>
        <w:keepNext w:val="false"/>
        <w:spacing w:after="2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Schools Division Office of Malaybalay City</w:t>
      </w:r>
    </w:p>
    <w:p>
      <w:pPr>
        <w:keepNext w:val="false"/>
        <w:spacing w:after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Thru:</w:t>
      </w:r>
    </w:p>
    <w:p>
      <w:pPr>
        <w:keepNext w:val="false"/>
        <w:spacing w:after="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DINDO M. GABALES</w:t>
      </w:r>
    </w:p>
    <w:p>
      <w:pPr>
        <w:keepNext w:val="false"/>
        <w:spacing w:after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Education Program Supervisor</w:t>
      </w:r>
    </w:p>
    <w:p>
      <w:pPr>
        <w:keepNext w:val="false"/>
        <w:spacing w:after="2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Madam:</w:t>
      </w:r>
    </w:p>
    <w:p>
      <w:pPr>
        <w:keepNext w:val="false"/>
        <w:spacing w:after="2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 am Roberto Tupas, Technical Assistant I under this Schools Division Office, hired on November 5, 2025. I respectfully write to seek your approval to apply, in the performance of my present duties, the knowledge and skills I gained from my Bachelor's degree in Information Technology, pursuant to the Division's guidelines on the Application of Education.</w:t>
      </w:r>
    </w:p>
    <w:p>
      <w:pPr>
        <w:keepNext w:val="false"/>
        <w:spacing w:after="2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My capstone project involved the design and development of a Laravel-based, on-demand ordering and delivery web platform for a hardware store, requiring competencies in full-stack web development (Laravel/MVC), relational database design, role-based user authentication and access control, and order/transaction workflow automation.</w:t>
      </w:r>
    </w:p>
    <w:p>
      <w:pPr>
        <w:keepNext w:val="false"/>
        <w:spacing w:after="2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 intend to apply these competencies to strengthen the School-Based Feeding Program (SBFP) Information System, which I currently build and maintain for this Division, specifically by refactoring core modules, implementing role-based access control for school-level users, SBFP coordinators, and division administrators, and deploying a request/delivery status-tracking feature. The specific topics, objectives, activities, timeline, and success indicators for this undertaking are detailed in the attached Action Plan on Application of Education (Attachment #2), together with my Transcript of Records/Diploma (Attachment #1).</w:t>
      </w:r>
    </w:p>
    <w:p>
      <w:pPr>
        <w:keepNext w:val="false"/>
        <w:spacing w:after="2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 this light, I respectfully request your approval to proceed with the implementation of the attached action plan. I likewise commit to submitting an accomplishment report, together with a certification of utilization/adoption and supporting evidence, upon successful implementation, in accordance with the Division's guidelines.</w:t>
      </w:r>
    </w:p>
    <w:p>
      <w:pPr>
        <w:keepNext w:val="false"/>
        <w:spacing w:after="4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Your favorable consideration of this request will be highly appreciated. Thank you very much.</w:t>
      </w:r>
    </w:p>
    <w:p>
      <w:pPr>
        <w:keepNext w:val="false"/>
        <w:spacing w:after="7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Respectfully yours,</w:t>
      </w:r>
    </w:p>
    <w:p>
      <w:pPr>
        <w:keepNext w:val="false"/>
        <w:spacing w:after="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ROBERTO TUPAS</w:t>
      </w:r>
    </w:p>
    <w:p>
      <w:pPr>
        <w:keepNext w:val="false"/>
        <w:spacing w:after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Technical Assistant I</w:t>
      </w:r>
    </w:p>
    <w:p>
      <w:pPr>
        <w:keepNext w:val="false"/>
        <w:spacing w:after="6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Proponent</w:t>
      </w:r>
    </w:p>
    <w:p>
      <w:pPr>
        <w:keepNext/>
        <w:spacing w:after="7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Recommending Approval:</w:t>
      </w:r>
    </w:p>
    <w:p>
      <w:pPr>
        <w:keepNext/>
        <w:pBdr>
          <w:top w:val="single" w:color="000000" w:sz="4" w:space="1"/>
        </w:pBdr>
        <w:spacing w:after="0"/>
        <w:jc w:val="center"/>
      </w:pPr>
      <w:r>
        <w:rPr>
          <w:b/>
          <w:bCs/>
          <w:i w:val="false"/>
          <w:iCs w:val="false"/>
          <w:sz w:val="22"/>
          <w:szCs w:val="22"/>
        </w:rPr>
        <w:t xml:space="preserve">DINDO M. GABALES</w:t>
      </w:r>
    </w:p>
    <w:p>
      <w:pPr>
        <w:keepNext w:val="false"/>
        <w:spacing w:after="60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Education Program Supervisor</w:t>
      </w:r>
    </w:p>
    <w:p>
      <w:pPr>
        <w:keepNext/>
        <w:spacing w:after="7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APPROVED:</w:t>
      </w:r>
    </w:p>
    <w:p>
      <w:pPr>
        <w:keepNext/>
        <w:pBdr>
          <w:top w:val="single" w:color="000000" w:sz="4" w:space="1"/>
        </w:pBdr>
        <w:spacing w:after="0"/>
        <w:jc w:val="center"/>
      </w:pPr>
      <w:r>
        <w:rPr>
          <w:b/>
          <w:bCs/>
          <w:i w:val="false"/>
          <w:iCs w:val="false"/>
          <w:sz w:val="22"/>
          <w:szCs w:val="22"/>
        </w:rPr>
        <w:t xml:space="preserve">CHERRY MAE L. LIMBACO-REYES</w:t>
      </w:r>
    </w:p>
    <w:p>
      <w:pPr>
        <w:keepNext w:val="false"/>
        <w:spacing w:after="20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Schools Division Superintendent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2026-09-17T03:55:21.730Z</dcterms:created>
  <dcterms:modified xsi:type="dcterms:W3CDTF">2026-09-17T03:55:21.731Z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