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bookmarkStart w:colFirst="0" w:colLast="0" w:name="_heading=h.1ksv4uv" w:id="0"/>
      <w:bookmarkEnd w:id="0"/>
      <w:r w:rsidDel="00000000" w:rsidR="00000000" w:rsidRPr="00000000">
        <w:rPr>
          <w:b w:val="1"/>
          <w:rtl w:val="0"/>
        </w:rPr>
        <w:t xml:space="preserve">CENTRO PAULA SOUZA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 DE TECNOLOGIA DE TATUI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SUPERIOR DE TECNOLOGIA EM AUTOMAÇÃO INDUSTRIAL 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FERNANDA APARECIDA FERRAZ CASEMIRO </w:t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RENAN PERRONI DE OLIVEIRA</w:t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ROBERTO MOTA DOS SANTOS</w:t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VICTORIA FERNANDA SILVA</w:t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WERIC DINIZ VENTURA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AMBIENTES AUTOMATIZADOS PARA PET’S</w:t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Tatuí/SP</w:t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2º Semestre/2020</w:t>
      </w:r>
    </w:p>
    <w:p w:rsidR="00000000" w:rsidDel="00000000" w:rsidP="00000000" w:rsidRDefault="00000000" w:rsidRPr="00000000" w14:paraId="0000002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4">
          <w:pPr>
            <w:pStyle w:val="Heading1"/>
            <w:ind w:firstLine="0"/>
            <w:jc w:val="center"/>
            <w:rPr/>
          </w:pPr>
          <w:bookmarkStart w:colFirst="0" w:colLast="0" w:name="_heading=h.j5rkj57a5vzd" w:id="1"/>
          <w:bookmarkEnd w:id="1"/>
          <w:r w:rsidDel="00000000" w:rsidR="00000000" w:rsidRPr="00000000">
            <w:rPr>
              <w:rtl w:val="0"/>
            </w:rPr>
            <w:t xml:space="preserve">RESUMO</w:t>
          </w:r>
        </w:p>
      </w:sdtContent>
    </w:sdt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780"/>
        </w:tabs>
        <w:ind w:firstLine="0"/>
        <w:rPr/>
      </w:pPr>
      <w:r w:rsidDel="00000000" w:rsidR="00000000" w:rsidRPr="00000000">
        <w:rPr>
          <w:rtl w:val="0"/>
        </w:rPr>
        <w:t xml:space="preserve">O presente projeto foi idealizado a partir de experiências cotidianas vividas durante o dia-a-dia dos donos de animais de estimação. Foi observado que, devido ao constante crescimento populacional e o convívio cada vez maior de um animal de estimação como membro familiar, seu bem estar torna-se mais uma adição à lista de prioridades por parte de seus donos. A automação se mostra extremamente benéfica para preencher as lacunas deixadas pelo constante e acelerado ritmo cotidiano. O presente trabalho apresenta uma proposta pertinente para auxiliar os cidadãos à terem um diagnóstico preciso do bem estar, bem como monitorar seus animais de estimação onde quer que estejam, e principalmente demonstrar como a automação pode ser aplicada para que os ganhos sejam reais. Sendo assim, temas como Arduino, comunicação I2C, microcontroladores, impressão 3D, bem como diversas funcionalidades são abordados e esclarecidos dentro do projeto. Entretanto os requisitos do sistema também foram abordados, de modo a obter uma visão do problema como um todo. A automação é benéfica em vários quesitos, e isso é uma verdade que vem sendo mostrada desde a revolução industrial, tais benefícios, são aplicados em qualquer área industrial, ou mesmo não industrial, justificando a abordagem desse tema. Por final, foi desenvolvido, em menor escala, um sistema inteligente para monitoramento e cuidados com a alimentação e rotina animal. Este utilizou o conceito de Domótica de modo a cumprir todos os processos inerentes ao funcionamento.</w:t>
      </w:r>
    </w:p>
    <w:p w:rsidR="00000000" w:rsidDel="00000000" w:rsidP="00000000" w:rsidRDefault="00000000" w:rsidRPr="00000000" w14:paraId="00000027">
      <w:pPr>
        <w:tabs>
          <w:tab w:val="left" w:pos="778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780"/>
        </w:tabs>
        <w:ind w:firstLine="0"/>
        <w:rPr/>
      </w:pPr>
      <w:r w:rsidDel="00000000" w:rsidR="00000000" w:rsidRPr="00000000">
        <w:rPr>
          <w:b w:val="1"/>
          <w:rtl w:val="0"/>
        </w:rPr>
        <w:t xml:space="preserve">Palavras-Chaves</w:t>
      </w:r>
      <w:r w:rsidDel="00000000" w:rsidR="00000000" w:rsidRPr="00000000">
        <w:rPr>
          <w:rtl w:val="0"/>
        </w:rPr>
        <w:t xml:space="preserve">: Automação Industrial. Animais de Estimação. Domótica. Pet’s. Monitoramento. Cuidados.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4h042r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y4j6cb4adoix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B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ASSOCIAÇÃO BRASILEIRA DE NORMAS TÉCNICAS-ABNT.  NBR 6023: Informação e documentação: referências: elaboração.   Rio de Janeiro, ago., 2002b.  24p.</w:t>
      </w:r>
    </w:p>
    <w:p w:rsidR="00000000" w:rsidDel="00000000" w:rsidP="00000000" w:rsidRDefault="00000000" w:rsidRPr="00000000" w14:paraId="0000002E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ACERVO VOZ DA CERRA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Brasil tem a segunda maior população de pets do mundo.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2018. Disponível em: http://acervo.avozdaserra.com.br/noticias/brasil-tem-segunda-maior-populacao-de-pets-do-mundo. Acesso em: 20 jun. 2020.</w:t>
      </w:r>
    </w:p>
    <w:p w:rsidR="00000000" w:rsidDel="00000000" w:rsidP="00000000" w:rsidRDefault="00000000" w:rsidRPr="00000000" w14:paraId="0000002F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BIO BRASIL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O Futuro do Mercado de Clínica Médica Veterinária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. 2018. Disponível em: https://biobrasil.com.br/o-futuro-do-mercado-de-clinica-medica-veterinaria/. Acesso em: 04 jun. 2020.</w:t>
      </w:r>
    </w:p>
    <w:p w:rsidR="00000000" w:rsidDel="00000000" w:rsidP="00000000" w:rsidRDefault="00000000" w:rsidRPr="00000000" w14:paraId="00000030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CADERNOS DE CIÊNCIA E TECNOLOGIA (Santos). </w:t>
      </w:r>
      <w:r w:rsidDel="00000000" w:rsidR="00000000" w:rsidRPr="00000000">
        <w:rPr>
          <w:b w:val="1"/>
          <w:rtl w:val="0"/>
        </w:rPr>
        <w:t xml:space="preserve">Aplicação da domótica para o conforto residencial e sua implicação na eficiência energética.</w:t>
      </w:r>
      <w:r w:rsidDel="00000000" w:rsidR="00000000" w:rsidRPr="00000000">
        <w:rPr>
          <w:rtl w:val="0"/>
        </w:rPr>
        <w:t xml:space="preserve"> 2019. Disponível em: https://seer.sct.embrapa.br/index.php/cct/article/view/26391. Acesso em: 13 set. 2020.</w:t>
      </w:r>
    </w:p>
    <w:p w:rsidR="00000000" w:rsidDel="00000000" w:rsidP="00000000" w:rsidRDefault="00000000" w:rsidRPr="00000000" w14:paraId="00000031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CARVALHO, Vicente Bueno; SUL, Universidade do Rio Grande do</w:t>
      </w:r>
      <w:r w:rsidDel="00000000" w:rsidR="00000000" w:rsidRPr="00000000">
        <w:rPr>
          <w:b w:val="1"/>
          <w:rtl w:val="0"/>
        </w:rPr>
        <w:t xml:space="preserve">. Desenvolvimento e Teste de um Monitor de Barramento I2C para Proteção Contra Falhas Transientes</w:t>
      </w:r>
      <w:r w:rsidDel="00000000" w:rsidR="00000000" w:rsidRPr="00000000">
        <w:rPr>
          <w:rtl w:val="0"/>
        </w:rPr>
        <w:t xml:space="preserve">. 2016. Disponível em: https://www.lume.ufrgs.br/bitstream/handle/10183/150164/001008274.pdf?sequence=. Acesso em: 01 jun. 2020.</w:t>
      </w:r>
    </w:p>
    <w:p w:rsidR="00000000" w:rsidDel="00000000" w:rsidP="00000000" w:rsidRDefault="00000000" w:rsidRPr="00000000" w14:paraId="00000032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CONSELHO REGIONAL DE MEDICINA VETERINÁRIA DO ESTADO DO RIO DE JANEIRO (CRMV RJ) (Rio de Janeiro) (org.).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Diretoria da associação Brasileira de Hospitais Veterinários é empossada na PETs.a.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2017. Disponível em: http://www.crmvrj.org.br/diretoria-da-associacao-brasileira-de-hospitais-veterinarios-e-empossada-na-petsa/. Acesso em: 13 mar. 2020.</w:t>
      </w:r>
    </w:p>
    <w:p w:rsidR="00000000" w:rsidDel="00000000" w:rsidP="00000000" w:rsidRDefault="00000000" w:rsidRPr="00000000" w14:paraId="00000033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DO BIT AO BYTE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Arduino X Pic Duino: Qual é o Melhor?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2020. Disponível em: https://www.dobitaobyte.com.br/arduino-x-pic-duino-qual-e-o-melhor/#comments. Acesso em: 30 jun. 2020.</w:t>
      </w:r>
    </w:p>
    <w:p w:rsidR="00000000" w:rsidDel="00000000" w:rsidP="00000000" w:rsidRDefault="00000000" w:rsidRPr="00000000" w14:paraId="00000034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ELAINE TELES (São Paulo). </w:t>
      </w:r>
      <w:r w:rsidDel="00000000" w:rsidR="00000000" w:rsidRPr="00000000">
        <w:rPr>
          <w:b w:val="1"/>
          <w:rtl w:val="0"/>
        </w:rPr>
        <w:t xml:space="preserve">Arduino: O que é? Pra que serve? Quais as possibilidades?</w:t>
      </w:r>
      <w:r w:rsidDel="00000000" w:rsidR="00000000" w:rsidRPr="00000000">
        <w:rPr>
          <w:rtl w:val="0"/>
        </w:rPr>
        <w:t xml:space="preserve"> 2016. Disponível em: https://medium.com/nossa-coletividad/arduino-o-que-%C3%A9-pra-que-serve-quais-as-possibilidades-efbd59d33491. Acesso em: 07 nov. 2020.</w:t>
      </w:r>
    </w:p>
    <w:p w:rsidR="00000000" w:rsidDel="00000000" w:rsidP="00000000" w:rsidRDefault="00000000" w:rsidRPr="00000000" w14:paraId="00000035">
      <w:pPr>
        <w:spacing w:before="240" w:line="240" w:lineRule="auto"/>
        <w:ind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ELCOINDUSTRIA (São Paulo) (ed.).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Automação Industrial: A evolução tecnológica das linhas de produção.</w:t>
      </w:r>
      <w:r w:rsidDel="00000000" w:rsidR="00000000" w:rsidRPr="00000000">
        <w:rPr>
          <w:color w:val="222222"/>
          <w:highlight w:val="white"/>
          <w:rtl w:val="0"/>
        </w:rPr>
        <w:t xml:space="preserve"> 2018. Disponível em: https://elcoindustria.com.br/automacao-industrial-evolucao-tecnologica-linhas-de-producao/. Acesso em: 06 jun. 2020.</w:t>
      </w:r>
    </w:p>
    <w:p w:rsidR="00000000" w:rsidDel="00000000" w:rsidP="00000000" w:rsidRDefault="00000000" w:rsidRPr="00000000" w14:paraId="00000036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ENGPROCESS (São Paulo). </w:t>
      </w:r>
      <w:r w:rsidDel="00000000" w:rsidR="00000000" w:rsidRPr="00000000">
        <w:rPr>
          <w:b w:val="1"/>
          <w:rtl w:val="0"/>
        </w:rPr>
        <w:t xml:space="preserve">O que é MQTT broker e quais as suas principais vantagens?</w:t>
      </w:r>
      <w:r w:rsidDel="00000000" w:rsidR="00000000" w:rsidRPr="00000000">
        <w:rPr>
          <w:rtl w:val="0"/>
        </w:rPr>
        <w:t xml:space="preserve"> 2018. Disponível em: https://engprocess.com.br/mqtt-broker/. Acesso em: 01 nov. 2020.</w:t>
      </w:r>
    </w:p>
    <w:p w:rsidR="00000000" w:rsidDel="00000000" w:rsidP="00000000" w:rsidRDefault="00000000" w:rsidRPr="00000000" w14:paraId="00000037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ENERHERTZ (São Paulo). </w:t>
      </w:r>
      <w:r w:rsidDel="00000000" w:rsidR="00000000" w:rsidRPr="00000000">
        <w:rPr>
          <w:b w:val="1"/>
          <w:rtl w:val="0"/>
        </w:rPr>
        <w:t xml:space="preserve">Domótica.</w:t>
      </w:r>
      <w:r w:rsidDel="00000000" w:rsidR="00000000" w:rsidRPr="00000000">
        <w:rPr>
          <w:rtl w:val="0"/>
        </w:rPr>
        <w:t xml:space="preserve"> 2018. Disponível em: http://enerhertz.pt/domotica.html#:~:text=Este%20conceito%20de%20automa%C3%A7%C3%A3o%20vem,nas%20actividades%20di%C3%A1rias%20e%20rotineiras.. Acesso em: 04 out. 2020.</w:t>
      </w:r>
    </w:p>
    <w:p w:rsidR="00000000" w:rsidDel="00000000" w:rsidP="00000000" w:rsidRDefault="00000000" w:rsidRPr="00000000" w14:paraId="00000038">
      <w:pPr>
        <w:spacing w:before="24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GEARMOTOR.</w:t>
      </w:r>
      <w:r w:rsidDel="00000000" w:rsidR="00000000" w:rsidRPr="00000000">
        <w:rPr>
          <w:rtl w:val="0"/>
        </w:rPr>
        <w:t xml:space="preserve"> 2017. Disponível em: https://cdn.sparkfun.com/datasheets/Robotics/DG01D.jpg. Acesso em: 26 out. 2020.</w:t>
      </w:r>
    </w:p>
    <w:p w:rsidR="00000000" w:rsidDel="00000000" w:rsidP="00000000" w:rsidRDefault="00000000" w:rsidRPr="00000000" w14:paraId="00000039">
      <w:pPr>
        <w:spacing w:before="24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I2C - Protocolo de comunicação</w:t>
      </w:r>
      <w:r w:rsidDel="00000000" w:rsidR="00000000" w:rsidRPr="00000000">
        <w:rPr>
          <w:rtl w:val="0"/>
        </w:rPr>
        <w:t xml:space="preserve">. 2020. Disponível em: http://www.meccomeletronica.com/site/data/uploads/i2c-protocolo-de-comunicacao.pdf. Acesso em: 13 set. 2020.</w:t>
      </w:r>
    </w:p>
    <w:p w:rsidR="00000000" w:rsidDel="00000000" w:rsidP="00000000" w:rsidRDefault="00000000" w:rsidRPr="00000000" w14:paraId="0000003A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MUNDO EDUCAÇÃO (São Paulo). </w:t>
      </w:r>
      <w:r w:rsidDel="00000000" w:rsidR="00000000" w:rsidRPr="00000000">
        <w:rPr>
          <w:b w:val="1"/>
          <w:rtl w:val="0"/>
        </w:rPr>
        <w:t xml:space="preserve">Domótica.</w:t>
      </w:r>
      <w:r w:rsidDel="00000000" w:rsidR="00000000" w:rsidRPr="00000000">
        <w:rPr>
          <w:rtl w:val="0"/>
        </w:rPr>
        <w:t xml:space="preserve"> 2020. Disponível em: https://mundoeducacao.uol.com.br/informatica/domotica.htm#:~:text=%C3%89%20a%20tecnologia%20respons%C3%A1vel%20pela,automatizar%20(realizar%20a%C3%A7%C3%B5es%20maquinalmente). Acesso em: 20 out. 2020.</w:t>
      </w:r>
    </w:p>
    <w:p w:rsidR="00000000" w:rsidDel="00000000" w:rsidP="00000000" w:rsidRDefault="00000000" w:rsidRPr="00000000" w14:paraId="0000003B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MURR ELETRONIK (São Paulo) (ed.).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Automação Industrial: O que é?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2018. Disponível em: http://blog.murrelektronik.com.br/automacao-industrial. Acesso em: 06 jun. 2020.</w:t>
      </w:r>
    </w:p>
    <w:p w:rsidR="00000000" w:rsidDel="00000000" w:rsidP="00000000" w:rsidRDefault="00000000" w:rsidRPr="00000000" w14:paraId="0000003C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MQTT. 2020. Disponível em: https://pt.wikipedia.org/wiki/MQTT#:~:text=Hist%C3%B3ria,Eurotech%20na%20d%C3%A9cada%20de%2090.&amp;text=Em%201999%2C%20Andy%20Stanford%2DClark,primeira%20vers%C3%A3o%20do%20protocolo%20MQTT.. Acesso em: 01 nov. 2020.</w:t>
      </w:r>
    </w:p>
    <w:p w:rsidR="00000000" w:rsidDel="00000000" w:rsidP="00000000" w:rsidRDefault="00000000" w:rsidRPr="00000000" w14:paraId="0000003D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RILDO AFONSO DE ALMEIDA (Minas Gerais). </w:t>
      </w:r>
      <w:r w:rsidDel="00000000" w:rsidR="00000000" w:rsidRPr="00000000">
        <w:rPr>
          <w:b w:val="1"/>
          <w:rtl w:val="0"/>
        </w:rPr>
        <w:t xml:space="preserve">Sistema Embarcados</w:t>
      </w:r>
      <w:r w:rsidDel="00000000" w:rsidR="00000000" w:rsidRPr="00000000">
        <w:rPr>
          <w:rtl w:val="0"/>
        </w:rPr>
        <w:t xml:space="preserve">. 2016. Disponível em: https://raa.pro.br/wp-content/uploads/2018/08/Sistema-Embarcados_Aula-3.pdf. Acesso em: 06 ago. 2020.</w:t>
      </w:r>
    </w:p>
    <w:p w:rsidR="00000000" w:rsidDel="00000000" w:rsidP="00000000" w:rsidRDefault="00000000" w:rsidRPr="00000000" w14:paraId="0000003E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SANTOS, Guilherme. </w:t>
      </w:r>
      <w:r w:rsidDel="00000000" w:rsidR="00000000" w:rsidRPr="00000000">
        <w:rPr>
          <w:b w:val="1"/>
          <w:rtl w:val="0"/>
        </w:rPr>
        <w:t xml:space="preserve">O que é Automação Industrial?</w:t>
      </w:r>
      <w:r w:rsidDel="00000000" w:rsidR="00000000" w:rsidRPr="00000000">
        <w:rPr>
          <w:rtl w:val="0"/>
        </w:rPr>
        <w:t xml:space="preserve"> 2017. Disponível em: https://www.automacaoindustrial.info/o-que-e-automacao-industrial/. Acesso em: 30 out. 2020.</w:t>
      </w:r>
    </w:p>
    <w:p w:rsidR="00000000" w:rsidDel="00000000" w:rsidP="00000000" w:rsidRDefault="00000000" w:rsidRPr="00000000" w14:paraId="0000003F">
      <w:pPr>
        <w:spacing w:before="240" w:line="240" w:lineRule="auto"/>
        <w:ind w:firstLine="0"/>
        <w:rPr/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SISLITE: INTEGRAÇÃO DE SISTEMAS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O que é Domótica?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2020. Disponível em: http://www.sislite.pt/domus.htm#:~:text=Dom%C3%B3tica%20%C3%A9%20uma%20tecnologia%20recente,realizar%20a%C3%A7%C3%B5es%20de%20forma%20autom%C3%A1tica. Acesso em: 04 jun.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TUTORIAL sobre Comunicações Seriais e UART.</w:t>
      </w:r>
      <w:r w:rsidDel="00000000" w:rsidR="00000000" w:rsidRPr="00000000">
        <w:rPr>
          <w:rtl w:val="0"/>
        </w:rPr>
        <w:t xml:space="preserve"> 2017. Disponível em: https://www.freebsd.org/doc/pt_BR.ISO8859-1/articles/serial-uart/article.html. Acesso em: 29 ago. 2020.</w:t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2" w:left="1701" w:right="1134" w:header="289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firstLine="0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405" w:hanging="405"/>
      <w:jc w:val="left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firstLine="0"/>
      <w:jc w:val="left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ind w:firstLine="0"/>
      <w:jc w:val="left"/>
    </w:pPr>
    <w:rPr/>
  </w:style>
  <w:style w:type="paragraph" w:styleId="Heading6">
    <w:name w:val="heading 6"/>
    <w:basedOn w:val="Normal"/>
    <w:next w:val="Normal"/>
    <w:pPr>
      <w:keepNext w:val="1"/>
      <w:ind w:left="4320" w:hanging="360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firstLine="0"/>
      <w:jc w:val="lef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Normal" w:default="1">
    <w:name w:val="Normal"/>
    <w:qFormat w:val="1"/>
    <w:rsid w:val="008D69E7"/>
    <w:pPr>
      <w:suppressAutoHyphens w:val="1"/>
      <w:spacing w:line="360" w:lineRule="auto"/>
      <w:ind w:firstLine="720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uiPriority w:val="9"/>
    <w:qFormat w:val="1"/>
    <w:rsid w:val="007C1761"/>
    <w:pPr>
      <w:keepNext w:val="1"/>
      <w:ind w:firstLine="0"/>
      <w:jc w:val="left"/>
      <w:outlineLvl w:val="0"/>
    </w:pPr>
    <w:rPr>
      <w:b w:val="1"/>
      <w:bCs w:val="1"/>
      <w:caps w:val="1"/>
    </w:rPr>
  </w:style>
  <w:style w:type="paragraph" w:styleId="Ttulo2">
    <w:name w:val="heading 2"/>
    <w:basedOn w:val="Normal"/>
    <w:next w:val="Normal"/>
    <w:autoRedefine w:val="1"/>
    <w:uiPriority w:val="9"/>
    <w:unhideWhenUsed w:val="1"/>
    <w:qFormat w:val="1"/>
    <w:rsid w:val="0043652D"/>
    <w:pPr>
      <w:keepNext w:val="1"/>
      <w:numPr>
        <w:ilvl w:val="1"/>
        <w:numId w:val="5"/>
      </w:numPr>
      <w:autoSpaceDE w:val="0"/>
      <w:jc w:val="left"/>
      <w:outlineLvl w:val="1"/>
    </w:pPr>
    <w:rPr>
      <w:color w:val="000000"/>
      <w:szCs w:val="1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E5A21"/>
    <w:pPr>
      <w:keepNext w:val="1"/>
      <w:ind w:firstLine="0"/>
      <w:jc w:val="left"/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unhideWhenUsed w:val="1"/>
    <w:qFormat w:val="1"/>
    <w:rsid w:val="00281AAA"/>
    <w:pPr>
      <w:keepNext w:val="1"/>
      <w:autoSpaceDE w:val="0"/>
      <w:spacing w:after="120" w:before="120"/>
      <w:ind w:firstLine="0"/>
      <w:jc w:val="left"/>
      <w:outlineLvl w:val="3"/>
    </w:pPr>
    <w:rPr>
      <w:color w:val="000000"/>
      <w:szCs w:val="22"/>
    </w:rPr>
  </w:style>
  <w:style w:type="paragraph" w:styleId="Ttulo5">
    <w:name w:val="heading 5"/>
    <w:basedOn w:val="Normal"/>
    <w:next w:val="Normal"/>
    <w:uiPriority w:val="9"/>
    <w:unhideWhenUsed w:val="1"/>
    <w:qFormat w:val="1"/>
    <w:rsid w:val="00DD0AFB"/>
    <w:pPr>
      <w:keepNext w:val="1"/>
      <w:ind w:firstLine="0"/>
      <w:jc w:val="left"/>
      <w:outlineLvl w:val="4"/>
    </w:pPr>
  </w:style>
  <w:style w:type="paragraph" w:styleId="Ttulo6">
    <w:name w:val="heading 6"/>
    <w:basedOn w:val="Normal"/>
    <w:next w:val="Normal"/>
    <w:uiPriority w:val="9"/>
    <w:unhideWhenUsed w:val="1"/>
    <w:qFormat w:val="1"/>
    <w:rsid w:val="00D63FCD"/>
    <w:pPr>
      <w:keepNext w:val="1"/>
      <w:numPr>
        <w:ilvl w:val="5"/>
        <w:numId w:val="1"/>
      </w:numPr>
      <w:jc w:val="center"/>
      <w:outlineLvl w:val="5"/>
    </w:pPr>
    <w:rPr>
      <w:rFonts w:ascii="Times New Roman" w:hAnsi="Times New Roman"/>
      <w:b w:val="1"/>
      <w:sz w:val="20"/>
    </w:rPr>
  </w:style>
  <w:style w:type="paragraph" w:styleId="Ttulo7">
    <w:name w:val="heading 7"/>
    <w:basedOn w:val="Normal"/>
    <w:next w:val="Normal"/>
    <w:qFormat w:val="1"/>
    <w:rsid w:val="00D63FCD"/>
    <w:pPr>
      <w:keepNext w:val="1"/>
      <w:numPr>
        <w:ilvl w:val="6"/>
        <w:numId w:val="1"/>
      </w:numPr>
      <w:jc w:val="center"/>
      <w:outlineLvl w:val="6"/>
    </w:pPr>
    <w:rPr>
      <w:rFonts w:ascii="Times New Roman" w:hAnsi="Times New Roman"/>
      <w:sz w:val="36"/>
    </w:rPr>
  </w:style>
  <w:style w:type="paragraph" w:styleId="Ttulo8">
    <w:name w:val="heading 8"/>
    <w:basedOn w:val="Normal"/>
    <w:next w:val="Normal"/>
    <w:qFormat w:val="1"/>
    <w:rsid w:val="00D63FCD"/>
    <w:pPr>
      <w:keepNext w:val="1"/>
      <w:numPr>
        <w:ilvl w:val="7"/>
        <w:numId w:val="1"/>
      </w:numPr>
      <w:jc w:val="center"/>
      <w:outlineLvl w:val="7"/>
    </w:pPr>
    <w:rPr>
      <w:rFonts w:ascii="Times New Roman" w:hAnsi="Times New Roman"/>
      <w:b w:val="1"/>
      <w:sz w:val="36"/>
      <w:u w:val="single"/>
    </w:rPr>
  </w:style>
  <w:style w:type="paragraph" w:styleId="Ttulo9">
    <w:name w:val="heading 9"/>
    <w:basedOn w:val="Normal"/>
    <w:next w:val="Normal"/>
    <w:qFormat w:val="1"/>
    <w:rsid w:val="00D63FCD"/>
    <w:pPr>
      <w:keepNext w:val="1"/>
      <w:numPr>
        <w:ilvl w:val="8"/>
        <w:numId w:val="1"/>
      </w:numPr>
      <w:jc w:val="center"/>
      <w:outlineLvl w:val="8"/>
    </w:pPr>
    <w:rPr>
      <w:rFonts w:ascii="Times New Roman" w:hAnsi="Times New Roman"/>
      <w:b w:val="1"/>
      <w:i w:val="1"/>
      <w:sz w:val="3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ind w:firstLine="0"/>
      <w:jc w:val="left"/>
    </w:pPr>
    <w:rPr>
      <w:rFonts w:ascii="Times New Roman" w:hAnsi="Times New Roman"/>
      <w:b w:val="1"/>
      <w:sz w:val="72"/>
      <w:szCs w:val="72"/>
    </w:rPr>
  </w:style>
  <w:style w:type="character" w:styleId="WW8Num2z0" w:customStyle="1">
    <w:name w:val="WW8Num2z0"/>
    <w:rsid w:val="00D63FCD"/>
    <w:rPr>
      <w:b w:val="1"/>
    </w:rPr>
  </w:style>
  <w:style w:type="character" w:styleId="WW8Num5z0" w:customStyle="1">
    <w:name w:val="WW8Num5z0"/>
    <w:rsid w:val="00D63FCD"/>
    <w:rPr>
      <w:b w:val="1"/>
    </w:rPr>
  </w:style>
  <w:style w:type="character" w:styleId="Fontepargpadro1" w:customStyle="1">
    <w:name w:val="Fonte parág. padrão1"/>
    <w:rsid w:val="00D63FCD"/>
  </w:style>
  <w:style w:type="character" w:styleId="Caracteresdenotaderodap" w:customStyle="1">
    <w:name w:val="Caracteres de nota de rodapé"/>
    <w:rsid w:val="00D63FCD"/>
    <w:rPr>
      <w:vertAlign w:val="superscript"/>
    </w:rPr>
  </w:style>
  <w:style w:type="character" w:styleId="Hyperlink">
    <w:name w:val="Hyperlink"/>
    <w:uiPriority w:val="99"/>
    <w:rsid w:val="00D63FCD"/>
    <w:rPr>
      <w:color w:val="0000ff"/>
      <w:u w:val="single"/>
    </w:rPr>
  </w:style>
  <w:style w:type="character" w:styleId="HiperlinkVisitado">
    <w:name w:val="FollowedHyperlink"/>
    <w:rsid w:val="00D63FCD"/>
    <w:rPr>
      <w:color w:val="800080"/>
      <w:u w:val="single"/>
    </w:rPr>
  </w:style>
  <w:style w:type="character" w:styleId="TextodebaloChar" w:customStyle="1">
    <w:name w:val="Texto de balão Char"/>
    <w:rsid w:val="00D63FCD"/>
    <w:rPr>
      <w:rFonts w:ascii="Tahoma" w:cs="Tahoma" w:hAnsi="Tahoma"/>
      <w:sz w:val="16"/>
      <w:szCs w:val="16"/>
    </w:rPr>
  </w:style>
  <w:style w:type="paragraph" w:styleId="Ttulo10" w:customStyle="1">
    <w:name w:val="Título1"/>
    <w:basedOn w:val="Normal"/>
    <w:next w:val="Corpodetexto"/>
    <w:rsid w:val="00D63FCD"/>
    <w:pPr>
      <w:keepNext w:val="1"/>
      <w:spacing w:after="120" w:before="240"/>
      <w:ind w:firstLine="0"/>
      <w:jc w:val="left"/>
    </w:pPr>
    <w:rPr>
      <w:rFonts w:cs="Mangal" w:eastAsia="Microsoft YaHei"/>
      <w:sz w:val="28"/>
      <w:szCs w:val="28"/>
    </w:rPr>
  </w:style>
  <w:style w:type="paragraph" w:styleId="Corpodetexto">
    <w:name w:val="Body Text"/>
    <w:basedOn w:val="Normal"/>
    <w:rsid w:val="00D63FCD"/>
    <w:pPr>
      <w:spacing w:after="120" w:before="120"/>
      <w:ind w:firstLine="0"/>
    </w:pPr>
    <w:rPr>
      <w:rFonts w:ascii="Times New Roman" w:hAnsi="Times New Roman"/>
      <w:szCs w:val="16"/>
    </w:rPr>
  </w:style>
  <w:style w:type="paragraph" w:styleId="Lista">
    <w:name w:val="List"/>
    <w:basedOn w:val="Corpodetexto"/>
    <w:rsid w:val="00D63FCD"/>
    <w:rPr>
      <w:rFonts w:cs="Mangal"/>
    </w:rPr>
  </w:style>
  <w:style w:type="paragraph" w:styleId="Legenda1" w:customStyle="1">
    <w:name w:val="Legenda1"/>
    <w:basedOn w:val="Normal"/>
    <w:rsid w:val="00D63FCD"/>
    <w:pPr>
      <w:suppressLineNumbers w:val="1"/>
      <w:spacing w:after="120" w:before="120"/>
      <w:ind w:firstLine="0"/>
      <w:jc w:val="left"/>
    </w:pPr>
    <w:rPr>
      <w:rFonts w:ascii="Times New Roman" w:cs="Mangal" w:hAnsi="Times New Roman"/>
      <w:i w:val="1"/>
      <w:iCs w:val="1"/>
      <w:szCs w:val="24"/>
    </w:rPr>
  </w:style>
  <w:style w:type="paragraph" w:styleId="ndice" w:customStyle="1">
    <w:name w:val="Índice"/>
    <w:basedOn w:val="Normal"/>
    <w:rsid w:val="00D63FCD"/>
    <w:pPr>
      <w:suppressLineNumbers w:val="1"/>
      <w:ind w:firstLine="0"/>
      <w:jc w:val="left"/>
    </w:pPr>
    <w:rPr>
      <w:rFonts w:ascii="Times New Roman" w:cs="Mangal" w:hAnsi="Times New Roman"/>
      <w:sz w:val="20"/>
    </w:rPr>
  </w:style>
  <w:style w:type="paragraph" w:styleId="Textodenotaderodap">
    <w:name w:val="footnote text"/>
    <w:basedOn w:val="Normal"/>
    <w:rsid w:val="00D63FCD"/>
    <w:pPr>
      <w:ind w:firstLine="0"/>
      <w:jc w:val="left"/>
    </w:pPr>
    <w:rPr>
      <w:rFonts w:ascii="Times New Roman" w:hAnsi="Times New Roman"/>
      <w:sz w:val="20"/>
    </w:rPr>
  </w:style>
  <w:style w:type="paragraph" w:styleId="Recuodecorpodetexto">
    <w:name w:val="Body Text Indent"/>
    <w:basedOn w:val="Normal"/>
    <w:rsid w:val="00D63FCD"/>
    <w:pPr>
      <w:spacing w:after="120" w:before="120"/>
      <w:ind w:firstLine="709"/>
      <w:jc w:val="left"/>
    </w:pPr>
    <w:rPr>
      <w:rFonts w:ascii="Times New Roman" w:hAnsi="Times New Roman"/>
      <w:sz w:val="20"/>
    </w:rPr>
  </w:style>
  <w:style w:type="paragraph" w:styleId="Rodap">
    <w:name w:val="footer"/>
    <w:basedOn w:val="Normal"/>
    <w:rsid w:val="00D63FCD"/>
    <w:pPr>
      <w:ind w:firstLine="0"/>
      <w:jc w:val="left"/>
    </w:pPr>
    <w:rPr>
      <w:rFonts w:ascii="Times New Roman" w:hAnsi="Times New Roman"/>
    </w:rPr>
  </w:style>
  <w:style w:type="paragraph" w:styleId="Recuodecorpodetexto21" w:customStyle="1">
    <w:name w:val="Recuo de corpo de texto 21"/>
    <w:basedOn w:val="Normal"/>
    <w:rsid w:val="00D63FCD"/>
    <w:pPr>
      <w:spacing w:after="120" w:before="120"/>
      <w:ind w:firstLine="709"/>
    </w:pPr>
    <w:rPr>
      <w:rFonts w:ascii="Times New Roman" w:hAnsi="Times New Roman"/>
    </w:rPr>
  </w:style>
  <w:style w:type="paragraph" w:styleId="Corpodetexto21" w:customStyle="1">
    <w:name w:val="Corpo de texto 21"/>
    <w:basedOn w:val="Normal"/>
    <w:rsid w:val="00D63FCD"/>
    <w:pPr>
      <w:autoSpaceDE w:val="0"/>
      <w:spacing w:after="120" w:before="120"/>
      <w:ind w:firstLine="0"/>
      <w:jc w:val="left"/>
    </w:pPr>
    <w:rPr>
      <w:rFonts w:ascii="Times New Roman" w:hAnsi="Times New Roman"/>
      <w:szCs w:val="16"/>
    </w:rPr>
  </w:style>
  <w:style w:type="paragraph" w:styleId="Recuodecorpodetexto31" w:customStyle="1">
    <w:name w:val="Recuo de corpo de texto 31"/>
    <w:basedOn w:val="Normal"/>
    <w:rsid w:val="00D63FCD"/>
    <w:pPr>
      <w:spacing w:after="120" w:before="120"/>
      <w:ind w:firstLine="708"/>
    </w:pPr>
    <w:rPr>
      <w:rFonts w:ascii="Times New Roman" w:hAnsi="Times New Roman"/>
    </w:rPr>
  </w:style>
  <w:style w:type="paragraph" w:styleId="Textoembloco1" w:customStyle="1">
    <w:name w:val="Texto em bloco1"/>
    <w:basedOn w:val="Normal"/>
    <w:rsid w:val="00D63FCD"/>
    <w:pPr>
      <w:autoSpaceDE w:val="0"/>
      <w:spacing w:after="60" w:before="60"/>
      <w:ind w:left="567" w:right="567" w:firstLine="0"/>
    </w:pPr>
    <w:rPr>
      <w:rFonts w:ascii="Times-Roman" w:cs="Times-Roman" w:hAnsi="Times-Roman"/>
      <w:i w:val="1"/>
      <w:iCs w:val="1"/>
      <w:color w:val="000000"/>
      <w:szCs w:val="24"/>
    </w:rPr>
  </w:style>
  <w:style w:type="paragraph" w:styleId="Corpodetexto31" w:customStyle="1">
    <w:name w:val="Corpo de texto 31"/>
    <w:basedOn w:val="Normal"/>
    <w:rsid w:val="00D63FCD"/>
    <w:pPr>
      <w:autoSpaceDE w:val="0"/>
      <w:spacing w:after="120" w:before="120"/>
      <w:ind w:firstLine="0"/>
      <w:jc w:val="left"/>
    </w:pPr>
    <w:rPr>
      <w:rFonts w:ascii="Times New Roman" w:hAnsi="Times New Roman"/>
      <w:color w:val="000000"/>
      <w:szCs w:val="22"/>
    </w:rPr>
  </w:style>
  <w:style w:type="paragraph" w:styleId="Cabealho">
    <w:name w:val="header"/>
    <w:basedOn w:val="Normal"/>
    <w:link w:val="CabealhoChar"/>
    <w:uiPriority w:val="99"/>
    <w:rsid w:val="00D63FCD"/>
    <w:pPr>
      <w:ind w:firstLine="0"/>
      <w:jc w:val="left"/>
    </w:pPr>
    <w:rPr>
      <w:rFonts w:ascii="Times New Roman" w:hAnsi="Times New Roman"/>
      <w:sz w:val="20"/>
    </w:rPr>
  </w:style>
  <w:style w:type="paragraph" w:styleId="Textodebalo">
    <w:name w:val="Balloon Text"/>
    <w:basedOn w:val="Normal"/>
    <w:rsid w:val="00D63FCD"/>
    <w:pPr>
      <w:ind w:firstLine="0"/>
      <w:jc w:val="left"/>
    </w:pPr>
    <w:rPr>
      <w:rFonts w:ascii="Tahoma" w:cs="Tahoma" w:hAnsi="Tahoma"/>
      <w:sz w:val="16"/>
      <w:szCs w:val="16"/>
    </w:rPr>
  </w:style>
  <w:style w:type="paragraph" w:styleId="Contedodetabela" w:customStyle="1">
    <w:name w:val="Conteúdo de tabela"/>
    <w:basedOn w:val="Normal"/>
    <w:rsid w:val="00D63FCD"/>
    <w:pPr>
      <w:suppressLineNumbers w:val="1"/>
      <w:ind w:firstLine="0"/>
      <w:jc w:val="left"/>
    </w:pPr>
    <w:rPr>
      <w:rFonts w:ascii="Times New Roman" w:hAnsi="Times New Roman"/>
      <w:sz w:val="20"/>
    </w:rPr>
  </w:style>
  <w:style w:type="paragraph" w:styleId="Ttulodetabela" w:customStyle="1">
    <w:name w:val="Título de tabela"/>
    <w:basedOn w:val="Contedodetabela"/>
    <w:rsid w:val="00D63FCD"/>
    <w:pPr>
      <w:jc w:val="center"/>
    </w:pPr>
    <w:rPr>
      <w:b w:val="1"/>
      <w:bCs w:val="1"/>
    </w:rPr>
  </w:style>
  <w:style w:type="character" w:styleId="CabealhoChar" w:customStyle="1">
    <w:name w:val="Cabeçalho Char"/>
    <w:link w:val="Cabealho"/>
    <w:uiPriority w:val="99"/>
    <w:rsid w:val="00FE4DDC"/>
    <w:rPr>
      <w:lang w:eastAsia="ar-SA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920D99"/>
    <w:pPr>
      <w:keepLines w:val="1"/>
      <w:suppressAutoHyphens w:val="0"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Sumrio1">
    <w:name w:val="toc 1"/>
    <w:basedOn w:val="Ttulo1"/>
    <w:next w:val="Normal"/>
    <w:autoRedefine w:val="1"/>
    <w:uiPriority w:val="39"/>
    <w:unhideWhenUsed w:val="1"/>
    <w:rsid w:val="00535E0B"/>
    <w:pPr>
      <w:tabs>
        <w:tab w:val="left" w:pos="1332"/>
        <w:tab w:val="right" w:leader="dot" w:pos="9061"/>
      </w:tabs>
    </w:pPr>
    <w:rPr>
      <w:caps w:val="0"/>
    </w:rPr>
  </w:style>
  <w:style w:type="paragraph" w:styleId="Sumrio2">
    <w:name w:val="toc 2"/>
    <w:basedOn w:val="Ttulo2"/>
    <w:next w:val="Normal"/>
    <w:autoRedefine w:val="1"/>
    <w:uiPriority w:val="39"/>
    <w:unhideWhenUsed w:val="1"/>
    <w:rsid w:val="0043652D"/>
    <w:pPr>
      <w:numPr>
        <w:ilvl w:val="0"/>
        <w:numId w:val="0"/>
      </w:numPr>
      <w:tabs>
        <w:tab w:val="left" w:pos="1332"/>
        <w:tab w:val="right" w:leader="dot" w:pos="9061"/>
      </w:tabs>
      <w:jc w:val="both"/>
    </w:pPr>
    <w:rPr>
      <w:caps w:val="1"/>
    </w:rPr>
  </w:style>
  <w:style w:type="paragraph" w:styleId="PargrafodaLista">
    <w:name w:val="List Paragraph"/>
    <w:basedOn w:val="Normal"/>
    <w:uiPriority w:val="34"/>
    <w:qFormat w:val="1"/>
    <w:rsid w:val="00BD391C"/>
    <w:pPr>
      <w:ind w:left="720" w:firstLine="0"/>
      <w:contextualSpacing w:val="1"/>
      <w:jc w:val="left"/>
    </w:pPr>
    <w:rPr>
      <w:rFonts w:ascii="Times New Roman" w:hAnsi="Times New Roman"/>
      <w:sz w:val="20"/>
    </w:rPr>
  </w:style>
  <w:style w:type="paragraph" w:styleId="Sumrio3">
    <w:name w:val="toc 3"/>
    <w:basedOn w:val="Ttulo3"/>
    <w:next w:val="Normal"/>
    <w:autoRedefine w:val="1"/>
    <w:uiPriority w:val="39"/>
    <w:unhideWhenUsed w:val="1"/>
    <w:rsid w:val="002E1F2A"/>
    <w:pPr>
      <w:tabs>
        <w:tab w:val="left" w:pos="1332"/>
        <w:tab w:val="right" w:leader="dot" w:pos="9061"/>
      </w:tabs>
    </w:pPr>
    <w:rPr>
      <w:rFonts w:cs="Arial" w:eastAsia="Arial"/>
      <w:bCs w:val="1"/>
      <w:noProof w:val="1"/>
    </w:rPr>
  </w:style>
  <w:style w:type="paragraph" w:styleId="NormalWeb">
    <w:name w:val="Normal (Web)"/>
    <w:basedOn w:val="Normal"/>
    <w:uiPriority w:val="99"/>
    <w:semiHidden w:val="1"/>
    <w:unhideWhenUsed w:val="1"/>
    <w:rsid w:val="00AE1872"/>
    <w:pPr>
      <w:suppressAutoHyphens w:val="0"/>
      <w:spacing w:after="100" w:afterAutospacing="1" w:before="100" w:beforeAutospacing="1"/>
      <w:ind w:firstLine="0"/>
      <w:jc w:val="left"/>
    </w:pPr>
    <w:rPr>
      <w:rFonts w:ascii="Times New Roman" w:hAnsi="Times New Roman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ind w:firstLine="0"/>
      <w:jc w:val="left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065FC7"/>
    <w:rPr>
      <w:color w:val="605e5c"/>
      <w:shd w:color="auto" w:fill="e1dfdd" w:val="clear"/>
    </w:rPr>
  </w:style>
  <w:style w:type="character" w:styleId="Ttulo3Char" w:customStyle="1">
    <w:name w:val="Título 3 Char"/>
    <w:basedOn w:val="Fontepargpadro"/>
    <w:link w:val="Ttulo3"/>
    <w:uiPriority w:val="9"/>
    <w:rsid w:val="004E5A21"/>
    <w:rPr>
      <w:rFonts w:ascii="Arial" w:hAnsi="Arial"/>
      <w:b w:val="1"/>
      <w:sz w:val="24"/>
      <w:lang w:eastAsia="ar-SA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52F7A"/>
    <w:pPr>
      <w:ind w:firstLine="0"/>
      <w:jc w:val="left"/>
    </w:pPr>
    <w:rPr>
      <w:rFonts w:ascii="Times New Roman" w:hAnsi="Times New Roman"/>
      <w:sz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52F7A"/>
    <w:rPr>
      <w:lang w:eastAsia="ar-SA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952F7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966AE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966AE"/>
    <w:rPr>
      <w:b w:val="1"/>
      <w:bCs w:val="1"/>
      <w:lang w:eastAsia="ar-SA"/>
    </w:rPr>
  </w:style>
  <w:style w:type="paragraph" w:styleId="SemEspaamento">
    <w:name w:val="No Spacing"/>
    <w:link w:val="SemEspaamentoChar"/>
    <w:uiPriority w:val="1"/>
    <w:qFormat w:val="1"/>
    <w:rsid w:val="00631D84"/>
    <w:pPr>
      <w:suppressAutoHyphens w:val="1"/>
      <w:spacing w:line="360" w:lineRule="auto"/>
      <w:ind w:firstLine="720"/>
    </w:pPr>
    <w:rPr>
      <w:rFonts w:ascii="Arial" w:hAnsi="Arial"/>
      <w:sz w:val="24"/>
      <w:lang w:eastAsia="ar-SA"/>
    </w:rPr>
  </w:style>
  <w:style w:type="character" w:styleId="MenoPendente2" w:customStyle="1">
    <w:name w:val="Menção Pendente2"/>
    <w:basedOn w:val="Fontepargpadro"/>
    <w:uiPriority w:val="99"/>
    <w:semiHidden w:val="1"/>
    <w:unhideWhenUsed w:val="1"/>
    <w:rsid w:val="002F70E0"/>
    <w:rPr>
      <w:color w:val="605e5c"/>
      <w:shd w:color="auto" w:fill="e1dfdd" w:val="clear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2B04FF"/>
    <w:pPr>
      <w:spacing w:after="200"/>
      <w:ind w:firstLine="0"/>
      <w:jc w:val="left"/>
    </w:pPr>
    <w:rPr>
      <w:iCs w:val="1"/>
      <w:color w:val="44546a" w:themeColor="text2"/>
      <w:szCs w:val="18"/>
    </w:rPr>
  </w:style>
  <w:style w:type="character" w:styleId="Forte">
    <w:name w:val="Strong"/>
    <w:basedOn w:val="Fontepargpadro"/>
    <w:uiPriority w:val="22"/>
    <w:qFormat w:val="1"/>
    <w:rsid w:val="009D39EC"/>
    <w:rPr>
      <w:b w:val="1"/>
      <w:bCs w:val="1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2E1F2A"/>
    <w:pPr>
      <w:tabs>
        <w:tab w:val="left" w:pos="1332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 w:val="1"/>
    <w:uiPriority w:val="39"/>
    <w:unhideWhenUsed w:val="1"/>
    <w:rsid w:val="002E1F2A"/>
    <w:pPr>
      <w:tabs>
        <w:tab w:val="left" w:pos="1332"/>
        <w:tab w:val="right" w:leader="dot" w:pos="9061"/>
      </w:tabs>
      <w:ind w:firstLine="0"/>
      <w:jc w:val="left"/>
    </w:pPr>
  </w:style>
  <w:style w:type="paragraph" w:styleId="FigurasCENTRAL" w:customStyle="1">
    <w:name w:val="Figuras CENTRAL"/>
    <w:basedOn w:val="SemEspaamento"/>
    <w:link w:val="FigurasCENTRALChar"/>
    <w:autoRedefine w:val="1"/>
    <w:qFormat w:val="1"/>
    <w:rsid w:val="003F392A"/>
    <w:pPr>
      <w:ind w:firstLine="0"/>
      <w:jc w:val="center"/>
    </w:pPr>
    <w:rPr>
      <w:rFonts w:eastAsia="Arial"/>
      <w:noProof w:val="1"/>
      <w:sz w:val="20"/>
    </w:rPr>
  </w:style>
  <w:style w:type="paragraph" w:styleId="ndicedeilustraes">
    <w:name w:val="table of figures"/>
    <w:basedOn w:val="Normal"/>
    <w:next w:val="Normal"/>
    <w:uiPriority w:val="99"/>
    <w:unhideWhenUsed w:val="1"/>
    <w:rsid w:val="006C7713"/>
    <w:pPr>
      <w:ind w:firstLine="0"/>
      <w:jc w:val="left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6C7713"/>
    <w:rPr>
      <w:rFonts w:ascii="Arial" w:hAnsi="Arial"/>
      <w:sz w:val="24"/>
      <w:lang w:eastAsia="ar-SA"/>
    </w:rPr>
  </w:style>
  <w:style w:type="character" w:styleId="FigurasCENTRALChar" w:customStyle="1">
    <w:name w:val="Figuras CENTRAL Char"/>
    <w:basedOn w:val="SemEspaamentoChar"/>
    <w:link w:val="FigurasCENTRAL"/>
    <w:rsid w:val="003F392A"/>
    <w:rPr>
      <w:rFonts w:ascii="Arial" w:eastAsia="Arial" w:hAnsi="Arial"/>
      <w:noProof w:val="1"/>
      <w:sz w:val="24"/>
      <w:lang w:eastAsia="ar-SA"/>
    </w:rPr>
  </w:style>
  <w:style w:type="character" w:styleId="TextodoEspaoReservado">
    <w:name w:val="Placeholder Text"/>
    <w:basedOn w:val="Fontepargpadro"/>
    <w:uiPriority w:val="99"/>
    <w:semiHidden w:val="1"/>
    <w:rsid w:val="00BA1E9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9C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cs="Courier New" w:hAnsi="Courier New"/>
      <w:sz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9C088A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firstLine="0"/>
      <w:jc w:val="left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Jv1qYjMIceBNVE3ZLIsy1hQlug==">AMUW2mWbXm1LQU68GkIXhn4Dpqpq627nJ2oYM0mkt7MJaizWpJ+f65IIFffx0cNOkkm13ySmed8ancWejQDImuvXPBN9OxI8/TRBy7otgwZntbF1frnQ5q2eD/o2HzQujmoaMkBKB+O25EL5ZqLzqA7Driq47+2PLlYlty0pUBh+Jmfs9R6EonODGc4jos3psOe1rHlqpILf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2020-12-04T17:50:00Z</dcterms:created>
  <dc:creator>Amaurício Tesoto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0x0101009C7512C7F70D7D489ABF4498D2049B93</vt:lpwstr>
  </property>
</Properties>
</file>