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43E321" w14:textId="398881D3" w:rsidR="00E25E5F" w:rsidRDefault="00076F1A">
      <w:r>
        <w:t>Costos no estacionalidad</w:t>
      </w:r>
    </w:p>
    <w:p w14:paraId="44E93D4A" w14:textId="31AE7960" w:rsidR="00076F1A" w:rsidRDefault="00076F1A">
      <w:r>
        <w:rPr>
          <w:noProof/>
        </w:rPr>
        <w:drawing>
          <wp:inline distT="0" distB="0" distL="0" distR="0" wp14:anchorId="7B84A887" wp14:editId="51E74E2A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322BB" w14:textId="77777777" w:rsidR="00076F1A" w:rsidRDefault="00076F1A"/>
    <w:p w14:paraId="403690FB" w14:textId="2C2EC92E" w:rsidR="00076F1A" w:rsidRDefault="00076F1A">
      <w:r>
        <w:rPr>
          <w:noProof/>
        </w:rPr>
        <w:drawing>
          <wp:inline distT="0" distB="0" distL="0" distR="0" wp14:anchorId="19E8BDC8" wp14:editId="5FC8E866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6F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F1A"/>
    <w:rsid w:val="00076F1A"/>
    <w:rsid w:val="005406FB"/>
    <w:rsid w:val="00E25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5C6CA"/>
  <w15:chartTrackingRefBased/>
  <w15:docId w15:val="{BC4DDCDF-68FA-4294-8C56-F8DB3C23D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mendoza</dc:creator>
  <cp:keywords/>
  <dc:description/>
  <cp:lastModifiedBy>roberto mendoza</cp:lastModifiedBy>
  <cp:revision>1</cp:revision>
  <dcterms:created xsi:type="dcterms:W3CDTF">2020-05-14T16:44:00Z</dcterms:created>
  <dcterms:modified xsi:type="dcterms:W3CDTF">2020-05-15T07:40:00Z</dcterms:modified>
</cp:coreProperties>
</file>