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1757" w14:textId="77777777" w:rsidR="008E7E57" w:rsidRPr="008E7E57" w:rsidRDefault="008E7E57" w:rsidP="008E7E57">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Saeima ir pieņēmusi un Valsts</w:t>
      </w:r>
      <w:r w:rsidRPr="008E7E57">
        <w:rPr>
          <w:rFonts w:ascii="Arial" w:eastAsia="Times New Roman" w:hAnsi="Arial" w:cs="Arial"/>
          <w:color w:val="414142"/>
          <w:sz w:val="20"/>
          <w:szCs w:val="20"/>
          <w:lang w:eastAsia="en-GB"/>
        </w:rPr>
        <w:br/>
        <w:t>prezidents izsludina šādu likumu:</w:t>
      </w:r>
    </w:p>
    <w:p w14:paraId="15B95946" w14:textId="77777777" w:rsidR="008E7E57" w:rsidRPr="008E7E57" w:rsidRDefault="008E7E57" w:rsidP="008E7E57">
      <w:pPr>
        <w:shd w:val="clear" w:color="auto" w:fill="FFFFFF"/>
        <w:spacing w:before="100" w:beforeAutospacing="1" w:after="100" w:afterAutospacing="1"/>
        <w:jc w:val="center"/>
        <w:outlineLvl w:val="2"/>
        <w:rPr>
          <w:rFonts w:ascii="Arial" w:eastAsia="Times New Roman" w:hAnsi="Arial" w:cs="Arial"/>
          <w:b/>
          <w:bCs/>
          <w:color w:val="414142"/>
          <w:sz w:val="35"/>
          <w:szCs w:val="35"/>
          <w:lang w:eastAsia="en-GB"/>
        </w:rPr>
      </w:pPr>
      <w:r w:rsidRPr="008E7E57">
        <w:rPr>
          <w:rFonts w:ascii="Arial" w:eastAsia="Times New Roman" w:hAnsi="Arial" w:cs="Arial"/>
          <w:b/>
          <w:bCs/>
          <w:color w:val="414142"/>
          <w:sz w:val="35"/>
          <w:szCs w:val="35"/>
          <w:lang w:eastAsia="en-GB"/>
        </w:rPr>
        <w:t>Par Latvijas Republikas valdības un Krievijas Federācijas valdības līgumu par nodokļu dubultās uzlikšanas un nodokļu nemaksāšanas novēršanu attiecībā uz ienākuma un kapitāla nodokļiem un tā Protokolu</w:t>
      </w:r>
    </w:p>
    <w:p w14:paraId="02A27EC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b/>
          <w:bCs/>
          <w:color w:val="414142"/>
          <w:sz w:val="20"/>
          <w:szCs w:val="20"/>
          <w:lang w:eastAsia="en-GB"/>
        </w:rPr>
        <w:t>1.pants. </w:t>
      </w:r>
      <w:r w:rsidRPr="008E7E57">
        <w:rPr>
          <w:rFonts w:ascii="Arial" w:eastAsia="Times New Roman" w:hAnsi="Arial" w:cs="Arial"/>
          <w:color w:val="414142"/>
          <w:sz w:val="20"/>
          <w:szCs w:val="20"/>
          <w:lang w:eastAsia="en-GB"/>
        </w:rPr>
        <w:t>2010.gada 20.decembrī Maskavā parakstītais Latvijas Republikas valdības un Krievijas Federācijas valdības līgums par nodokļu dubultās uzlikšanas un nodokļu nemaksāšanas novēršanu attiecībā uz ienākuma un kapitāla nodokļiem (turpmāk - Līgums) un tā Protokols ar šo likumu tiek pieņemts un apstiprināts.</w:t>
      </w:r>
    </w:p>
    <w:p w14:paraId="2EE6D33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b/>
          <w:bCs/>
          <w:color w:val="414142"/>
          <w:sz w:val="20"/>
          <w:szCs w:val="20"/>
          <w:lang w:eastAsia="en-GB"/>
        </w:rPr>
        <w:t>2.pants.</w:t>
      </w:r>
      <w:r w:rsidRPr="008E7E57">
        <w:rPr>
          <w:rFonts w:ascii="Arial" w:eastAsia="Times New Roman" w:hAnsi="Arial" w:cs="Arial"/>
          <w:color w:val="414142"/>
          <w:sz w:val="20"/>
          <w:szCs w:val="20"/>
          <w:lang w:eastAsia="en-GB"/>
        </w:rPr>
        <w:t> Līgumā un tā Protokolā paredzēto saistību izpildi koordinē Finanšu ministrija.</w:t>
      </w:r>
    </w:p>
    <w:p w14:paraId="6842AC6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b/>
          <w:bCs/>
          <w:color w:val="414142"/>
          <w:sz w:val="20"/>
          <w:szCs w:val="20"/>
          <w:lang w:eastAsia="en-GB"/>
        </w:rPr>
        <w:t>3.pants.</w:t>
      </w:r>
      <w:r w:rsidRPr="008E7E57">
        <w:rPr>
          <w:rFonts w:ascii="Arial" w:eastAsia="Times New Roman" w:hAnsi="Arial" w:cs="Arial"/>
          <w:color w:val="414142"/>
          <w:sz w:val="20"/>
          <w:szCs w:val="20"/>
          <w:lang w:eastAsia="en-GB"/>
        </w:rPr>
        <w:t> Līgums un tā Protokols stājas spēkā Līguma 30.pantā noteiktajā laikā un kārtībā, un Ārlietu ministrija par to paziņo laikrakstā "Latvijas Vēstnesis".</w:t>
      </w:r>
    </w:p>
    <w:p w14:paraId="60DD6CD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b/>
          <w:bCs/>
          <w:color w:val="414142"/>
          <w:sz w:val="20"/>
          <w:szCs w:val="20"/>
          <w:lang w:eastAsia="en-GB"/>
        </w:rPr>
        <w:t>4.pants.</w:t>
      </w:r>
      <w:r w:rsidRPr="008E7E57">
        <w:rPr>
          <w:rFonts w:ascii="Arial" w:eastAsia="Times New Roman" w:hAnsi="Arial" w:cs="Arial"/>
          <w:color w:val="414142"/>
          <w:sz w:val="20"/>
          <w:szCs w:val="20"/>
          <w:lang w:eastAsia="en-GB"/>
        </w:rPr>
        <w:t> Likums stājas spēkā nākamajā dienā pēc tā izsludināšanas. Līdz ar likumu izsludināms Līgums un tā Protokols latviešu un angļu valodā.</w:t>
      </w:r>
    </w:p>
    <w:p w14:paraId="29A6855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Likums Saeimā pieņemts 2011.gada 9.jūnijā.</w:t>
      </w:r>
    </w:p>
    <w:p w14:paraId="7456751B" w14:textId="77777777" w:rsidR="008E7E57" w:rsidRPr="008E7E57" w:rsidRDefault="008E7E57" w:rsidP="008E7E57">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Valsts prezidents </w:t>
      </w:r>
      <w:r w:rsidRPr="008E7E57">
        <w:rPr>
          <w:rFonts w:ascii="Arial" w:eastAsia="Times New Roman" w:hAnsi="Arial" w:cs="Arial"/>
          <w:i/>
          <w:iCs/>
          <w:color w:val="414142"/>
          <w:sz w:val="20"/>
          <w:szCs w:val="20"/>
          <w:lang w:eastAsia="en-GB"/>
        </w:rPr>
        <w:t>V.Zatlers</w:t>
      </w:r>
    </w:p>
    <w:p w14:paraId="33D77B7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Rīgā 2011.gada 29.jūnijā</w:t>
      </w:r>
    </w:p>
    <w:p w14:paraId="6CA8DC19" w14:textId="77777777" w:rsidR="008E7E57" w:rsidRPr="008E7E57" w:rsidRDefault="008E7E57" w:rsidP="008E7E57">
      <w:pPr>
        <w:shd w:val="clear" w:color="auto" w:fill="FFFFFF"/>
        <w:spacing w:before="100" w:beforeAutospacing="1" w:after="240" w:line="293" w:lineRule="atLeast"/>
        <w:ind w:firstLine="300"/>
        <w:rPr>
          <w:rFonts w:ascii="Arial" w:eastAsia="Times New Roman" w:hAnsi="Arial" w:cs="Arial"/>
          <w:color w:val="414142"/>
          <w:sz w:val="20"/>
          <w:szCs w:val="20"/>
          <w:lang w:eastAsia="en-GB"/>
        </w:rPr>
      </w:pPr>
    </w:p>
    <w:p w14:paraId="251090B0" w14:textId="77777777" w:rsidR="008E7E57" w:rsidRPr="008E7E57" w:rsidRDefault="008E7E57" w:rsidP="008E7E57">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4" w:tgtFrame="_blank" w:history="1">
        <w:r w:rsidRPr="008E7E57">
          <w:rPr>
            <w:rFonts w:ascii="Arial" w:eastAsia="Times New Roman" w:hAnsi="Arial" w:cs="Arial"/>
            <w:b/>
            <w:bCs/>
            <w:color w:val="16497B"/>
            <w:sz w:val="27"/>
            <w:szCs w:val="27"/>
            <w:u w:val="single"/>
            <w:lang w:eastAsia="en-GB"/>
          </w:rPr>
          <w:t>LATVIJAS REPUBLIKAS VALDĪBAS UN KRIEVIJAS FEDERĀCIJAS VALDĪBAS LĪGUMS PAR NODOKĻU DUBULTĀS UZLIKŠANAS UN NODOKĻU NEMAKSĀŠANAS NOVĒRŠANU ATTIECĪBĀ UZ IENĀKUMA UN KAPITĀLA NODOKĻIEM</w:t>
        </w:r>
      </w:hyperlink>
    </w:p>
    <w:p w14:paraId="078B6F1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Latvijas Republikas valdība un Krievijas Federācijas valdība,</w:t>
      </w:r>
    </w:p>
    <w:p w14:paraId="0B32170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apliecinādamas vēlēšanos noslēgt Līgumu par nodokļu dubultās uzlikšanas un nodokļu nemaksāšanas novēršanu attiecībā uz ienākuma un kapitāla nodokļiem, kā arī nolūkā veicināt ekonomisko sadarbību starp abām valstīm,</w:t>
      </w:r>
    </w:p>
    <w:p w14:paraId="1BA9640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vienojas par tālāk minēto:</w:t>
      </w:r>
    </w:p>
    <w:p w14:paraId="4C6FDC4D"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1" w:tgtFrame="_blank" w:history="1">
        <w:r w:rsidRPr="008E7E57">
          <w:rPr>
            <w:rFonts w:ascii="Arial" w:eastAsia="Times New Roman" w:hAnsi="Arial" w:cs="Arial"/>
            <w:b/>
            <w:bCs/>
            <w:color w:val="16497B"/>
            <w:sz w:val="20"/>
            <w:szCs w:val="20"/>
            <w:u w:val="single"/>
            <w:lang w:eastAsia="en-GB"/>
          </w:rPr>
          <w:t>1.pants</w:t>
        </w:r>
      </w:hyperlink>
      <w:r w:rsidRPr="008E7E57">
        <w:rPr>
          <w:rFonts w:ascii="Arial" w:eastAsia="Times New Roman" w:hAnsi="Arial" w:cs="Arial"/>
          <w:b/>
          <w:bCs/>
          <w:color w:val="414142"/>
          <w:sz w:val="20"/>
          <w:szCs w:val="20"/>
          <w:lang w:eastAsia="en-GB"/>
        </w:rPr>
        <w:br/>
        <w:t>PERSONAS, UZ KURĀM ATTIECAS LĪGUMS</w:t>
      </w:r>
    </w:p>
    <w:p w14:paraId="7A635BC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Šis Līgums attiecas uz personām, kas ir vienas vai abu Līgumslēdzēju Valstu rezidenti.</w:t>
      </w:r>
    </w:p>
    <w:p w14:paraId="50C59B8B"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2" w:tgtFrame="_blank" w:history="1">
        <w:r w:rsidRPr="008E7E57">
          <w:rPr>
            <w:rFonts w:ascii="Arial" w:eastAsia="Times New Roman" w:hAnsi="Arial" w:cs="Arial"/>
            <w:b/>
            <w:bCs/>
            <w:color w:val="16497B"/>
            <w:sz w:val="20"/>
            <w:szCs w:val="20"/>
            <w:u w:val="single"/>
            <w:lang w:eastAsia="en-GB"/>
          </w:rPr>
          <w:t>2.pants</w:t>
        </w:r>
      </w:hyperlink>
      <w:r w:rsidRPr="008E7E57">
        <w:rPr>
          <w:rFonts w:ascii="Arial" w:eastAsia="Times New Roman" w:hAnsi="Arial" w:cs="Arial"/>
          <w:b/>
          <w:bCs/>
          <w:color w:val="414142"/>
          <w:sz w:val="20"/>
          <w:szCs w:val="20"/>
          <w:lang w:eastAsia="en-GB"/>
        </w:rPr>
        <w:br/>
        <w:t>NODOKĻI, UZ KURIEM ATTIECAS LĪGUMS</w:t>
      </w:r>
    </w:p>
    <w:p w14:paraId="47ECF5D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Šis Līgums attiecas uz ienākuma un kapitāla nodokļiem, ko uzliek Līgumslēdzējas Valsts vai tās politiski administratīvo vienību vai pašvaldību labā neatkarīgi no šo nodokļu iekasēšanas veida.</w:t>
      </w:r>
    </w:p>
    <w:p w14:paraId="68A02AD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Par ienākuma un kapitāla nodokļiem uzskatāmi visi nodokļi, ko uzliek kopējam ienākumam, kopējam kapitālam vai ienākuma vai kapitāla daļai, tajā skaitā nodokļi, ko uzliek kapitāla pieaugumam no kustamā vai nekustamā īpašuma atsavināšanas, kā arī nodokļi no kapitāla vērtības pieauguma.</w:t>
      </w:r>
    </w:p>
    <w:p w14:paraId="6398965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Esošie nodokļi, uz kuriem attiecas šis Līgums, konkrēti ir:</w:t>
      </w:r>
    </w:p>
    <w:p w14:paraId="6FCC0A0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Krievijas Federācijā:</w:t>
      </w:r>
    </w:p>
    <w:p w14:paraId="01A89B0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organizāciju peļņas nodoklis;</w:t>
      </w:r>
    </w:p>
    <w:p w14:paraId="3C4F830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iedzīvotāju ienākuma nodoklis;</w:t>
      </w:r>
    </w:p>
    <w:p w14:paraId="5163761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(iii) organizāciju īpašuma nodoklis; un</w:t>
      </w:r>
    </w:p>
    <w:p w14:paraId="6FB5688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(iv) iedzīvotāju īpašuma nodoklis;</w:t>
      </w:r>
    </w:p>
    <w:p w14:paraId="1D77002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Latvijas Republikā:</w:t>
      </w:r>
    </w:p>
    <w:p w14:paraId="794D58D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uzņēmumu ienākuma nodoklis;</w:t>
      </w:r>
    </w:p>
    <w:p w14:paraId="2756224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iedzīvotāju ienākuma nodoklis; un</w:t>
      </w:r>
    </w:p>
    <w:p w14:paraId="2E6E908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(iii) nekustamā īpašuma nodoklis.</w:t>
      </w:r>
    </w:p>
    <w:p w14:paraId="62AC745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Šis Līgums attiecas arī uz viesiem identiskiem vai pēc būtības līdzīgiem ienākuma vai kapitāla nodokļiem, kuri, papildinot vai aizstājot esošos nodokļus, tiek ieviesti pēc šī Līguma parakstīšanas datuma. Līgumslēdzēju Valstu kompetentās iestādes savstarpēji informē viena otru par jebkuriem būtiskiem grozījumiem šo valstu attiecīgajos nodokļu normatīvajos aktos.</w:t>
      </w:r>
    </w:p>
    <w:p w14:paraId="0CF84F3B"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3.pants</w:t>
      </w:r>
      <w:r w:rsidRPr="008E7E57">
        <w:rPr>
          <w:rFonts w:ascii="Arial" w:eastAsia="Times New Roman" w:hAnsi="Arial" w:cs="Arial"/>
          <w:b/>
          <w:bCs/>
          <w:color w:val="414142"/>
          <w:sz w:val="20"/>
          <w:szCs w:val="20"/>
          <w:lang w:eastAsia="en-GB"/>
        </w:rPr>
        <w:br/>
        <w:t>VISPĀRĪGĀS DEFINĪCIJAS</w:t>
      </w:r>
    </w:p>
    <w:p w14:paraId="2D04363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Ja no konteksta nav izsecināms citādi, tad šajā Līgumā:</w:t>
      </w:r>
    </w:p>
    <w:p w14:paraId="159FD2A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termini "Līgumslēdzēja Valsts" un "otra Līgumslēdzēja Valsts" atkarībā no konteksta nozīmē Latvijas Republiku vai Krievijas Federāciju;</w:t>
      </w:r>
    </w:p>
    <w:p w14:paraId="2F60931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termins "Krievijas Federācija" nozīmē Krievijas Federācijas teritoriju, kā arī tās ekskluzīvo ekonomisko zonu un kontinentālo šelfu, kas definēti saskaņā ar starptautiskajām tiesībām, tajā skaitā 1982.gada ANO Jūras tiesību konvenciju;</w:t>
      </w:r>
    </w:p>
    <w:p w14:paraId="26F7344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c) termins "Latvijas Republika" nozīmē Latvijas Republikas teritoriju, kā arī tās ekskluzīvo ekonomisko zonu un kontinentālo šelfu, kas definēti saskaņā ar starptautiskajām tiesībām, tajā skaitā 1982.gada ANO Jūras tiesību konvenciju;</w:t>
      </w:r>
    </w:p>
    <w:p w14:paraId="749CF1E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 termins "persona" nozīmē fizisko personu, sabiedrību un jebkuru citu personu apvienību;</w:t>
      </w:r>
    </w:p>
    <w:p w14:paraId="43F9765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543E142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ko vada otras Līgumslēdzējas Valsts rezidents;</w:t>
      </w:r>
    </w:p>
    <w:p w14:paraId="6C98754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g) termins "starptautiskā satiksme" nozīmē jebkurus pārvadājumus ar kuģi, gaisa kuģi, auto vai dzelzceļa transporta līdzekli, ko veic Līgumslēdzējas Valsts uzņēmums, izņemot tos gadījumus, kad kuģis, gaisa kuģis, auto vai dzelzceļa transporta līdzeklis pārvietojas vienīgi otras Līgumslēdzējas Valsts iekšienē;</w:t>
      </w:r>
    </w:p>
    <w:p w14:paraId="2FD940A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h) termins "kompetentā iestāde" nozīmē:</w:t>
      </w:r>
    </w:p>
    <w:p w14:paraId="3C92F2C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Krievijas Federācijā - Krievijas Federācijas Finanšu ministriju vai tās pilnvaroto pārstāvi;</w:t>
      </w:r>
    </w:p>
    <w:p w14:paraId="6C77C20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Latvijas Republikā - Finanšu ministriju vai tās pilnvaroto pārstāvi;</w:t>
      </w:r>
    </w:p>
    <w:p w14:paraId="495AB62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termins "valsts piederīgais" nozīmē:</w:t>
      </w:r>
    </w:p>
    <w:p w14:paraId="380A872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ikvienu fizisku personu, kurai ir Līgumslēdzējas Valsts piederība;</w:t>
      </w:r>
    </w:p>
    <w:p w14:paraId="06F0AC1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ikvienu juridisku personu, personālsabiedrību vai asociāciju, kuras statuss kā tāds izriet no spēkā esošajiem Līgumslēdzējas Valsts normatīvajiem aktiem.</w:t>
      </w:r>
    </w:p>
    <w:p w14:paraId="5A074AB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Līgumslēdzējām Valstīm piemērojot šo Līgumu, visiem tajā nedefinētiem terminiem ir tāda nozīme, kāda tiem ir attiecīgās Līgumslēdzējas Valsts normatīvajos aktos attiecībā uz nodokļiem, uz kuriem attiecas Līgums, ja vien no konteksta nav izsecināms citādi, turklāt šīs valsts attiecīgajos nodokļu normatīvajos aktos paredzētā nozīme prevalē pār citos šīs valsts normatīvajos aktos paredzēto nozīmi.</w:t>
      </w:r>
    </w:p>
    <w:p w14:paraId="64CA568C"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4.pants</w:t>
      </w:r>
      <w:r w:rsidRPr="008E7E57">
        <w:rPr>
          <w:rFonts w:ascii="Arial" w:eastAsia="Times New Roman" w:hAnsi="Arial" w:cs="Arial"/>
          <w:b/>
          <w:bCs/>
          <w:color w:val="414142"/>
          <w:sz w:val="20"/>
          <w:szCs w:val="20"/>
          <w:lang w:eastAsia="en-GB"/>
        </w:rPr>
        <w:br/>
        <w:t>REZIDENTS</w:t>
      </w:r>
    </w:p>
    <w:p w14:paraId="416733A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Šajā Līgumā termins "Līgumslēdzējas Valsts rezidents" nozīmē jebkuru personu, kura saskaņā ar šīs valsts normatīvajiem aktiem ir pakļauta nodokļu uzlikšanai, pamatojoties uz tās pastāvīgo dzīvesvietu, rezidenci, vadības atrašanās vietu, inkorporācijas (reģistrācijas) vietu vai jebkuru citu līdzīgu kritēriju, un ietver arī attiecīgo valsti, tās politiski administratīvo vienību vai pašvaldību. Tomēr šis jēdziens neietver tās personas, kurām šajā valstī nodokļi tiek uzlikti tikai attiecībā uz to ienākumiem no šajā valstī esošajiem peļņas avotiem vai tajā esošo kapitālu.</w:t>
      </w:r>
    </w:p>
    <w:p w14:paraId="2F35F5C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2. Ja saskaņā ar pirmās daļas noteikumiem fiziskā persona ir abu Līgumslēdzēju Valstu rezidents, tās statuss nosakāms šādi:</w:t>
      </w:r>
    </w:p>
    <w:p w14:paraId="4423624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šī persona tiek uzskatīta tikai par tās valsts rezidentu, kurā atrodas tās pastāvīgā dzīvesvieta; ja tās pastāvīgā dzīvesvieta ir abās valstīs, šī persona tiek uzskatīta tikai par tās valsts rezidentu, ar kuru tai ir ciešākas personiskās un ekonomiskās attiecības (vitālo interešu centrs);</w:t>
      </w:r>
    </w:p>
    <w:p w14:paraId="1C7F4A5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tiek uzskatīta tikai par tās valsts rezidentu, kas tai ir ierastā mītnes zeme;</w:t>
      </w:r>
    </w:p>
    <w:p w14:paraId="5A52C23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ja šai personai ierastā mītnes zeme ir abas valstis vai nav neviena no tām, tā tiek uzskatīta tikai par tās valsts rezidentu, kuras valsts piederīgais ir šī persona;</w:t>
      </w:r>
    </w:p>
    <w:p w14:paraId="33F0B78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 ja šī persona ir abu valstu piederīgais vai nav nevienas šīs valsts piederīgais, Līgumslēdzēju Valstu kompetentās iestādes izšķir šo jautājumu savstarpēji vienojoties.</w:t>
      </w:r>
    </w:p>
    <w:p w14:paraId="34BE8FB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Ja saskaņā ar pirmās daļas noteikumiem persona, kas nav fiziskā persona, ir abu Līgumslēdzēju Valstu rezidents, Līgumslēdzēju Valstu kompetentajām iestādēm ir jācenšas atrisināt šo jautājumu savstarpējas vienošanās ceļā, un noteikt Līguma piemērošanas veidu šādai personai. Ja šāda vienošanās nepastāv, tad Līguma piemērošanai minētā persona nebūs tiesīga pieprasīt jebkuru nodokļu atvieglojumu, ko piešķir saskaņā ar šo Līgumu.</w:t>
      </w:r>
    </w:p>
    <w:p w14:paraId="0D9B2942"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5.pants</w:t>
      </w:r>
      <w:r w:rsidRPr="008E7E57">
        <w:rPr>
          <w:rFonts w:ascii="Arial" w:eastAsia="Times New Roman" w:hAnsi="Arial" w:cs="Arial"/>
          <w:b/>
          <w:bCs/>
          <w:color w:val="414142"/>
          <w:sz w:val="20"/>
          <w:szCs w:val="20"/>
          <w:lang w:eastAsia="en-GB"/>
        </w:rPr>
        <w:br/>
        <w:t>PASTĀVĪGĀ PĀRSTĀVNIECĪBA</w:t>
      </w:r>
    </w:p>
    <w:p w14:paraId="148A860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Šajā Līgumā termins "pastāvīgā pārstāvniecība" nozīmē noteiktu darbības vietu, kur uzņēmums pilnīgi vai daļēji veic uzņēmējdarbību.</w:t>
      </w:r>
    </w:p>
    <w:p w14:paraId="21452F4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Termins "pastāvīgā pārstāvniecība" ietver:</w:t>
      </w:r>
    </w:p>
    <w:p w14:paraId="7632D9F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vadības atrašanās vietu;</w:t>
      </w:r>
    </w:p>
    <w:p w14:paraId="17E063D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filiāli;</w:t>
      </w:r>
    </w:p>
    <w:p w14:paraId="166244A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biroju;</w:t>
      </w:r>
    </w:p>
    <w:p w14:paraId="52EFD06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 fabriku;</w:t>
      </w:r>
    </w:p>
    <w:p w14:paraId="551B835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e) darbnīcu, un</w:t>
      </w:r>
    </w:p>
    <w:p w14:paraId="1B8AA51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f) šahtu, naftas vai gāzes ieguves vietu, akmeņlauztuves vai jebkuru citu dabas resursu ieguves vietu.</w:t>
      </w:r>
    </w:p>
    <w:p w14:paraId="30EBCF8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Būvlaukums, celtniecības, montāžas vai instalācijas projekts, vai ar tiem saistīta uzraudzības darbība tiek uzskatīta par pastāvīgo pārstāvniecību tikai tad, ja šie būvdarbi, projekts vai darbība notiek ilgāk nekā deviņus mēnešus.</w:t>
      </w:r>
    </w:p>
    <w:p w14:paraId="6184362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4. Neatkarīgi no šī panta iepriekšējiem noteikumiem termins "pastāvīgā pārstāvniecība" neietver:</w:t>
      </w:r>
    </w:p>
    <w:p w14:paraId="281EF33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4664D4B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2541BE4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662EB54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 noteiktu darbības vietu, kas paredzēta tikai un vienīgi preču vai izstrādājumu iepirkšanai uzņēmuma vajadzībām vai informācijas vākšanai uzņēmuma vajadzībām;</w:t>
      </w:r>
    </w:p>
    <w:p w14:paraId="28ECC00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1D8EB91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f) noteiktu darbības vietu, kas paredzēta tikai un vienīgi tam, lai nodarbotos ar a) līdz e) punktā minētajām darbībām jebkādā to kombinācijā, ja darbību kombinācijai kopumā ir sagatavošanas vai palīgdarbības raksturs.</w:t>
      </w:r>
    </w:p>
    <w:p w14:paraId="075F48D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Neatkarīgi no pirmās un otrās daļas noteikumiem, ja persona, kas nav sestajā 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šī persona veic tikai ceturtajā daļā paredzētās darbības, kuras veicot noteiktā darbības vietā, šāda noteikta darbības vieta saskaņā ar minēto daļu netiek uzskatīta par pastāvīgo pārstāvniecību.</w:t>
      </w:r>
    </w:p>
    <w:p w14:paraId="6D7A8E1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Tiek uzskatīts, ka uzņēmumam nav pastāvīgā pārstāvniecība Līgumslēdzējā Valstī, ja uzņēmums veic uzņēmējdarbību šajā valstī, izmantojot vienīgi brokeri, tirdzniecības aģentu vai jebkuru citu neatkarīga statusa aģentu ar nosacījumu, ka šīs personas veic savu parasto uzņēmējdarbību.</w:t>
      </w:r>
    </w:p>
    <w:p w14:paraId="11A9D95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7. Fakts, ka sabiedrība - Līgumslēdzējas Valsts rezidents kontrolē sabiedrību, kas ir otras Līgumslēdzējas Valsts rezidents vai kas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3C04392C"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6.pants</w:t>
      </w:r>
      <w:r w:rsidRPr="008E7E57">
        <w:rPr>
          <w:rFonts w:ascii="Arial" w:eastAsia="Times New Roman" w:hAnsi="Arial" w:cs="Arial"/>
          <w:b/>
          <w:bCs/>
          <w:color w:val="414142"/>
          <w:sz w:val="20"/>
          <w:szCs w:val="20"/>
          <w:lang w:eastAsia="en-GB"/>
        </w:rPr>
        <w:br/>
        <w:t>IENĀKUMS NO NEKUSTAMĀ ĪPAŠUMA</w:t>
      </w:r>
    </w:p>
    <w:p w14:paraId="091220E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Ienākumam, ko Līgumslēdzējas Valsts rezidents gūst no nekustamā īpašuma (arī ienākumam no lauksaimniecības un mežsaimniecības), kas atrodas otrā Līgumslēdzējā Valstī, var uzlikt nodokļus šajā otrā valstī.</w:t>
      </w:r>
    </w:p>
    <w:p w14:paraId="1785288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Terminam "nekustamais īpašums" ir tāda nozīme, kāda tam ir tās Līgumslēdzējas Valsts normatīvajos aktos, kurā atrodas attiecīgais īpašums.</w:t>
      </w:r>
    </w:p>
    <w:p w14:paraId="6A71222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Jebkurā gadījumā šis termins ietver īpašumu, kas ir piederīgs nekustamajam īpašumam, tajā skaitā mājlopus un iekārtas, ko izmanto lauksaimniecībā un mežsaimniecībā, tiesības, uz kurām attiecas zemes īpašuma tiesību noteikumi, jebkuras līdzīgas tiesības iegūt nekustamo īpašumu, tiesības, kas pazīstamas kā nekustamā īpašuma lietojums un tiesības uz mainīgiem vai nemainīgiem maksājumiem kā atlīdzību par derīgo izrakteņu iegulu, dabas atradņu un citu dabas resursu izmantošanu vai tiesībām tos izmantot. Kuģi, gaisa kuģi, auto un dzelzceļa transporta līdzekļi netiek uzskatīti par nekustamo īpašumu.</w:t>
      </w:r>
    </w:p>
    <w:p w14:paraId="113915B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Pirmās daļas noteikumi tiek piemēroti attiecībā uz ienākumu no nekustamā īpašuma tiešas izmantošanas, izīrēšanas vai izmantošanas citā veidā.</w:t>
      </w:r>
    </w:p>
    <w:p w14:paraId="56026FC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Ja sabiedrības akciju, pamatkapitāla daļu vai citu korporatīvo tiesību īpašumtiesības dod šo akciju, pamatkapitāla daļu vai korporatīvo tiesību īpašniekam tiesības uz sabiedrības turējumā esoša nekustamā īpašuma izmantošanu, tad ienākumam no šo tiesību tiešas izmantošanas, izīrēšanas vai izmantošanas citā veidā var uzlikt nodokļus tajā Līgumslēdzējā Valstī, kurā atrodas nekustamais īpašums.</w:t>
      </w:r>
    </w:p>
    <w:p w14:paraId="368834B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Pirmās, trešās un ceturtās daļas noteikumi tiek piemēroti arī attiecībā uz ienākumu no uzņēmuma nekustamā īpašuma, kā arī attiecībā uz ienākumu no nekustamā īpašuma, ko izmanto neatkarīgu individuālu pakalpojumu sniegšanai.</w:t>
      </w:r>
    </w:p>
    <w:p w14:paraId="225BF6A7"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7.pants</w:t>
      </w:r>
      <w:r w:rsidRPr="008E7E57">
        <w:rPr>
          <w:rFonts w:ascii="Arial" w:eastAsia="Times New Roman" w:hAnsi="Arial" w:cs="Arial"/>
          <w:b/>
          <w:bCs/>
          <w:color w:val="414142"/>
          <w:sz w:val="20"/>
          <w:szCs w:val="20"/>
          <w:lang w:eastAsia="en-GB"/>
        </w:rPr>
        <w:br/>
        <w:t>UZŅĒMĒJDARBĪBAS PEĻŅA</w:t>
      </w:r>
    </w:p>
    <w:p w14:paraId="3D121CC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Līgumslēdzējas Valsts uzņēmuma peļņai tiek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 šo pastāvīgo pārstāvniecību.</w:t>
      </w:r>
    </w:p>
    <w:p w14:paraId="7AE74D1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Saskaņā ar trešās daļas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1685782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Nosakot pastāvīgās pārstāvniecības peļņu, tiek atļauts atskaitīt atskaitāmos izdevumus, kas radušies pastāvīgās pārstāvniecības vajadzībām tās atrašanās valstī vai citur, tajā skaitā darbības un vispārējos administratīvos izdevumus.</w:t>
      </w:r>
    </w:p>
    <w:p w14:paraId="195F08F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otrā daļa neaizliedz Līgumslēdzējai Valstij kā parasti pēc šī principa noteikt peļņas daļu, kurai uzliek nodokļus; izmantotajai sadales metodei tomēr jābūt tādai, lai rezultāts atbilstu šajā pantā ietvertajiem principiem.</w:t>
      </w:r>
    </w:p>
    <w:p w14:paraId="6DE7F0A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Uz pastāvīgo pārstāvniecību netiek attiecināta peļņa tikai tāpēc vien, ka tā ir iegādājusies preces vai izstrādājumus uzņēmuma, kura pastāvīgā pārstāvniecība tā ir, vajadzībām.</w:t>
      </w:r>
    </w:p>
    <w:p w14:paraId="7608195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6. Lai piemērotu iepriekšējo daļu noteikumus, peļņu, ko attiecina uz pastāvīgo pārstāvniecību, katru gadu nosaka ar vienu un to pašu metodi, izņemot, ja ir pietiekams iemesls rīkoties citādi.</w:t>
      </w:r>
    </w:p>
    <w:p w14:paraId="2FC14DB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7. Ja peļņā ir ietverti citos šī Līguma pantos atsevišķi aplūkotie ienākuma veidi, šī panta noteikumi neietekmē šo citu pantu noteikumus.</w:t>
      </w:r>
    </w:p>
    <w:p w14:paraId="25CF2BFD"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8.pants</w:t>
      </w:r>
      <w:r w:rsidRPr="008E7E57">
        <w:rPr>
          <w:rFonts w:ascii="Arial" w:eastAsia="Times New Roman" w:hAnsi="Arial" w:cs="Arial"/>
          <w:b/>
          <w:bCs/>
          <w:color w:val="414142"/>
          <w:sz w:val="20"/>
          <w:szCs w:val="20"/>
          <w:lang w:eastAsia="en-GB"/>
        </w:rPr>
        <w:br/>
        <w:t>STARPTAUTISKAJĀ SATIKSMĒ GŪTĀ PEĻŅA</w:t>
      </w:r>
    </w:p>
    <w:p w14:paraId="17D75FD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Līgumslēdzējas Valsts uzņēmuma gūtajai peļņai no kuģu, gaisa kuģu, auto vai dzelzceļa transporta līdzekļu izmantošanas starptautiskajā satiksmē uzliek nodokļus tikai šajā valstī.</w:t>
      </w:r>
    </w:p>
    <w:p w14:paraId="3C84167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Šī panta piemērošanai uzņēmuma peļņa no kuģu, gaisa kuģu, auto vai dzelzceļa transporta līdzekļu izmantošanas starptautiskajā satiksmē arī ietver:</w:t>
      </w:r>
    </w:p>
    <w:p w14:paraId="325EB3E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peļņu no kuģu, gaisa kuģu, auto vai dzelzceļa transporta līdzekļu iznomāšanas bez apkalpes un apgādes; un</w:t>
      </w:r>
    </w:p>
    <w:p w14:paraId="7627F17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peļņu no konteineru (tajā skaitā treileru un līdzīgu konteineru pārvadāšanas iekārtu) lietošanas, uzturēšanas vai iznomāšanas preču vai izstrādājumu pārvadāšanai;</w:t>
      </w:r>
    </w:p>
    <w:p w14:paraId="75665E0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ja, šāda iznomāšana vai šāda lietošana, uzturēšana vai iznomāšana, atkarībā no apstākļiem, notiek papildus uzņēmuma kuģu, gaisa kuģu, auto vai dzelzceļa transporta līdzekļu izmantošanai starptautiskā satiksmē.</w:t>
      </w:r>
    </w:p>
    <w:p w14:paraId="73332F6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Pirmās un otrās daļas noteikumi attiecas arī uz peļņu no piedalīšanās pulā, kopējā uzņēmējdarbībā vai starptautiskās satiksmes transporta aģentūrā.</w:t>
      </w:r>
    </w:p>
    <w:p w14:paraId="0DAE670D"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9.pants</w:t>
      </w:r>
      <w:r w:rsidRPr="008E7E57">
        <w:rPr>
          <w:rFonts w:ascii="Arial" w:eastAsia="Times New Roman" w:hAnsi="Arial" w:cs="Arial"/>
          <w:b/>
          <w:bCs/>
          <w:color w:val="414142"/>
          <w:sz w:val="20"/>
          <w:szCs w:val="20"/>
          <w:lang w:eastAsia="en-GB"/>
        </w:rPr>
        <w:br/>
        <w:t>SAISTĪTIE UZŅĒMUMI</w:t>
      </w:r>
    </w:p>
    <w:p w14:paraId="76B40F1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Ja:</w:t>
      </w:r>
    </w:p>
    <w:p w14:paraId="74B426D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Līgumslēdzējas Valsts uzņēmums tieši vai netieši piedalās otras Līgumslēdzējas Valsts uzņēmuma vadībā, kontrolē vai arī tam pieder daļa no šī uzņēmuma kapitāla, vai</w:t>
      </w:r>
    </w:p>
    <w:p w14:paraId="3E42202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kontrolē vai arī tām pieder daļa no šo uzņēmumu kapitāla,</w:t>
      </w:r>
    </w:p>
    <w:p w14:paraId="09D763B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271A03A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 xml:space="preserve">2. Ja Līgumslēdzēja Valsts iekļauj šīs valsts uzņēmuma peļņā un attiecīgi uzliek nodokļus tai peļņai, attiecībā uz ko otrā valstī otras Līgumslēdzējas Valsts uzņēmumam ir uzlikts nodoklis, un šī </w:t>
      </w:r>
      <w:r w:rsidRPr="008E7E57">
        <w:rPr>
          <w:rFonts w:ascii="Arial" w:eastAsia="Times New Roman" w:hAnsi="Arial" w:cs="Arial"/>
          <w:color w:val="414142"/>
          <w:sz w:val="20"/>
          <w:szCs w:val="20"/>
          <w:lang w:eastAsia="en-GB"/>
        </w:rPr>
        <w:lastRenderedPageBreak/>
        <w:t>iekļautā peļņa ir tāda peļņa, ko būtu guvis pirmās Līgumslēdzējas Valsts uzņēmums, ja attiecības starp šiem diviem uzņēmumiem būtu bijušas tādas, kādas pastāvētu starp diviem neatkarīgiem uzņēmumiem, tad, ja otra valsts to uzskata par pamatotu, tā veic atbilstošas korekcijas attiecībā uz nodokļa lielumu, kāds tiek uzlikts šai peļņai otrā valstī. Nosakot šīs korekcijas, ņem vērā citus šī Līguma noteikumus un, ja nepieciešams, rīko Līgumslēdzēju Valstu kompetento iestāžu konsultācijas.</w:t>
      </w:r>
    </w:p>
    <w:p w14:paraId="2C0B0E23"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10.pants</w:t>
      </w:r>
      <w:r w:rsidRPr="008E7E57">
        <w:rPr>
          <w:rFonts w:ascii="Arial" w:eastAsia="Times New Roman" w:hAnsi="Arial" w:cs="Arial"/>
          <w:b/>
          <w:bCs/>
          <w:color w:val="414142"/>
          <w:sz w:val="20"/>
          <w:szCs w:val="20"/>
          <w:lang w:eastAsia="en-GB"/>
        </w:rPr>
        <w:br/>
        <w:t>DIVIDENDES</w:t>
      </w:r>
    </w:p>
    <w:p w14:paraId="3F2A20D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4E3AC6E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īstenais īpašnieks ir otras Līgumslēdzējas Valsts rezidents, nodoklis nedrīkst pārsniegt:</w:t>
      </w:r>
    </w:p>
    <w:p w14:paraId="3FEE3E6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5 procentus no dividenžu kopapjoma, ja dividenžu īstenais īpašnieks ir sabiedrība (kas nav personālsabiedrība), kura tieši pārvalda vismaz 25 procentus tās sabiedrības kapitāla, kura izmaksā dividendes, un investētais kapitāls pārsniedz septiņdesmit piecus tūkstošus Amerikas Savienoto Valstu dolārus (75000 ASV dolārus) vai šādas summas ekvivalentu Līgumslēdzēju Valstu nacionālajās valūtās;</w:t>
      </w:r>
    </w:p>
    <w:p w14:paraId="31DBBF4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10 procentus no dividenžu kopapjoma visos pārējos gadījumos.</w:t>
      </w:r>
    </w:p>
    <w:p w14:paraId="56457E1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Šīs daļas noteikumi neietekmē nodokļu uzlikšanu sabiedrības peļņai no kuras izmaksā dividendes.</w:t>
      </w:r>
    </w:p>
    <w:p w14:paraId="4303829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Termins "dividendes" šajā pantā nozīmē ienākumu no akcijām, pamatkapitāla daļām vai citām tādām tiesībām piedalīties peļņas sadalē, kas nav parāda prasības, kā arī tādu ienākumu no citām tiesībām, uz ko saskaņā ar tās valsts normatīvajiem aktiem, kuras rezidents ir sabiedrība, kas veic peļņas sadali, attiecas tāds pats nodokļu uzlikšanas režīms kā uz ienākumu no akcijām vai pamatkapitāla daļām.</w:t>
      </w:r>
    </w:p>
    <w:p w14:paraId="78B597D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Pirmās un otrās daļas noteikumus nepiemēro, ja dividenžu īstenais īpašnieks,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7. vai 14.panta noteikumus.</w:t>
      </w:r>
    </w:p>
    <w:p w14:paraId="698F342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35CF96CD"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lastRenderedPageBreak/>
        <w:t>11.pants</w:t>
      </w:r>
      <w:r w:rsidRPr="008E7E57">
        <w:rPr>
          <w:rFonts w:ascii="Arial" w:eastAsia="Times New Roman" w:hAnsi="Arial" w:cs="Arial"/>
          <w:b/>
          <w:bCs/>
          <w:color w:val="414142"/>
          <w:sz w:val="20"/>
          <w:szCs w:val="20"/>
          <w:lang w:eastAsia="en-GB"/>
        </w:rPr>
        <w:br/>
        <w:t>PROCENTI</w:t>
      </w:r>
    </w:p>
    <w:p w14:paraId="77D914E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5E02F6D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Tomēr šiem procentiem var uzlikt nodokļus arī atbilstoši attiecīgās valsts normatīvajiem aktiem tajā Līgumslēdzējā Valstī, kurā tie rodas, bet, ja šo procentu īstenais īpašnieks ir otras Līgumslēdzējas Valsts rezidents, tad nodoklis nedrīkst pārsniegt:</w:t>
      </w:r>
    </w:p>
    <w:p w14:paraId="32C4A71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5 procentus no procentu kopapjoma, kas tiek maksāti par jebkāda veida aizdevumu, ko Līgumslēdzējas Valsts banka vai cita finanšu institūcija ir piešķīrusi otras Līgumslēdzējas Valsts bankai vai citai finanšu institūcijai,</w:t>
      </w:r>
    </w:p>
    <w:p w14:paraId="3D4B096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10 procentus no procentu kopapjoma visos pārējos gadījumos.</w:t>
      </w:r>
    </w:p>
    <w:p w14:paraId="02B48B6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Neatkarīgi no otrās daļas noteikumiem procenti, kas rodas Līgumslēdzējā Valstī un kuru saņēmējs un īstenais īpašnieks ir otras Līgumslēdzējas Valsts valdība, tajā skaitā tās politiski administratīvās vienības un pašvaldības, centrālā banka vai jebkura cita šai valdībai pilnīgi piederoša finanšu institūcija, vai procenti, ko gūst par aizdevumiem, kam galvojumu devusi šī valdība, pirmajā minētajā valstī tiek atbrīvoti no nodokļu uzlikšanas.</w:t>
      </w:r>
    </w:p>
    <w:p w14:paraId="6355109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Soda naudas, kas saņemtas par laikā neveiktajiem maksājumiem, netiek uzskatītas par procentiem šī panta noteikumu piemērošanai.</w:t>
      </w:r>
    </w:p>
    <w:p w14:paraId="516940D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Pirmās, otrās un trešās daļas noteikumi netiek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parāda prasības, uz kuru pamata tiek maksāti procenti, ir faktiski saistītas ar šo pastāvīgo pārstāvniecību vai pastāvīgo bāzi. Šajā gadījumā atkarībā no apstākļiem piemēro 7. vai 14.panta noteikumus.</w:t>
      </w:r>
    </w:p>
    <w:p w14:paraId="4DE9C23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Ja procentu maksātājs ir Līgumslēdzējas Valsts rezidents, tiek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radušās parādu saistības, par kurām tiek maksāti procenti, un šos procentus izmaksā (sedz) pastāvīgā pārstāvniecība vai pastāvīgā bāze, tiek uzskatīts, ka šie procenti rodas tajā valstī, kurā atrodas pastāvīgā pārstāvniecība vai pastāvīgā bāze.</w:t>
      </w:r>
    </w:p>
    <w:p w14:paraId="1BCB80D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 xml:space="preserve">7.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tiek piemēroti tikai attiecībā uz pēdējo minēto summu. Šādā gadījumā maksājumu daļai, kas pārsniedz šo </w:t>
      </w:r>
      <w:r w:rsidRPr="008E7E57">
        <w:rPr>
          <w:rFonts w:ascii="Arial" w:eastAsia="Times New Roman" w:hAnsi="Arial" w:cs="Arial"/>
          <w:color w:val="414142"/>
          <w:sz w:val="20"/>
          <w:szCs w:val="20"/>
          <w:lang w:eastAsia="en-GB"/>
        </w:rPr>
        <w:lastRenderedPageBreak/>
        <w:t>summu, nodokļus uzliek atbilstoši katras Līgumslēdzējas Valsts normatīvajiem aktiem, ņemot vērā šī Līguma pārējos noteikumus.</w:t>
      </w:r>
    </w:p>
    <w:p w14:paraId="691B2E18"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12.pants</w:t>
      </w:r>
      <w:r w:rsidRPr="008E7E57">
        <w:rPr>
          <w:rFonts w:ascii="Arial" w:eastAsia="Times New Roman" w:hAnsi="Arial" w:cs="Arial"/>
          <w:b/>
          <w:bCs/>
          <w:color w:val="414142"/>
          <w:sz w:val="20"/>
          <w:szCs w:val="20"/>
          <w:lang w:eastAsia="en-GB"/>
        </w:rPr>
        <w:br/>
        <w:t>AUTORATLĪDZĪBA</w:t>
      </w:r>
    </w:p>
    <w:p w14:paraId="52C4351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4C34D20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Tomēr šādai autoratlīdzībai var uzlikt nodokļus arī atbilstoši attiecīgās valsts normatīvajiem aktiem tajā Līgumslēdzējā Valstī, kurā tā rodas, bet, ja autoratlīdzības īstenais īpašnieks ir otras Līgumslēdzējas Valsts rezidents, nodoklis nedrīkst pārsniegt 5 procentus no autoratlīdzības kopapjoma.</w:t>
      </w:r>
    </w:p>
    <w:p w14:paraId="216A0BE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tajā skaitā kinofilmām un filmām vai ierakstiem un citiem attēla vai skaņas atveidošanas līdzekļiem radio vai televīzijas pārraidēm, uz jebkuru patentu, preču zīmi, dizainu vai paraugu, plānu, slepenu formulu vai procesu, vai par pārraidīšanu, izmantojot satelītu, kabeli, optiskās šķiedras kabeli vai līdzīgu tehnoloģiju, vai par ražošanas, komerciālo vai zinātnisko iekārtu izmantošanu vai par tiesībām tās izmantot, vai par informāciju attiecībā uz ražošanas, komerciālu vai zinātnisku pieredzi.</w:t>
      </w:r>
    </w:p>
    <w:p w14:paraId="7C57104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Pirmās un otrās daļas noteikumi netiek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7. vai 14.panta noteikumus.</w:t>
      </w:r>
    </w:p>
    <w:p w14:paraId="3317731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Ja autoratlīdzības maksātājs ir Līgumslēdzējas Valsts rezidents, tiek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šī pastāvīgā pārstāvniecība vai pastāvīgā bāze, tiek uzskatīts, ka autoratlīdzība rodas tajā valstī, kurā atrodas pastāvīgā pārstāvniecība vai pastāvīgā bāze.</w:t>
      </w:r>
    </w:p>
    <w:p w14:paraId="25A62AE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pārsniedz autoratlīdzības summu, par kādu būtu varējuši vienoties maksātājs un īstenais īpašnieks, ja starp viņiem nebūtu minēto īpašo attiecību, tad šī panta noteikumi tiek piemēroti tikai attiecībā uz pēdējo minēto summu. Šajā gadījumā maksājuma daļai, kas pārsniedz šo summu, tiek uzlikti nodokļi atbilstoši katras Līgumslēdzējas Valsts normatīvajiem aktiem, ņemot vērā šī Līguma pārējos noteikumus.</w:t>
      </w:r>
    </w:p>
    <w:p w14:paraId="72C947BE"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lastRenderedPageBreak/>
        <w:t>13.pants</w:t>
      </w:r>
      <w:r w:rsidRPr="008E7E57">
        <w:rPr>
          <w:rFonts w:ascii="Arial" w:eastAsia="Times New Roman" w:hAnsi="Arial" w:cs="Arial"/>
          <w:b/>
          <w:bCs/>
          <w:color w:val="414142"/>
          <w:sz w:val="20"/>
          <w:szCs w:val="20"/>
          <w:lang w:eastAsia="en-GB"/>
        </w:rPr>
        <w:br/>
        <w:t>KAPITĀLA PIEAUGUMS</w:t>
      </w:r>
    </w:p>
    <w:p w14:paraId="2ED2441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Kapitāla pieaugumam, ko Līgumslēdzējas Valsts rezidents gūst, atsavinot 6.pantā minēto otrā Līgumslēdzējā Valstī esošo nekustamo īpašumu, var uzlikt nodokļus šajā otrā valstī.</w:t>
      </w:r>
    </w:p>
    <w:p w14:paraId="538A771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Kapitāla pieaugumam, ko Līgumslēdzējas Valsts rezidents gūst atsavinot akcijas, pamatkapitāla daļas vai tām pielīdzināmu jebkāda veida līdzdalību sabiedrībā vai citā vienībā, kas vairāk nekā 50 procentus no vērtības tieši vai netieši gūst no 6.pantā minētā otrā Līgumslēdzējā Valstī esošā nekustamā īpašuma, var uzlikt nodokļus šajā otrā valstī.</w:t>
      </w:r>
    </w:p>
    <w:p w14:paraId="0206FC8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Kapitāla pieaugumam, kas gūts, atsavinot kustamo īpašumu, kurš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kura izveidota neatkarīgo individuālo pakalpojumu sniegšanai, tajā skaitā kapitāla pieaugumam no šādas pastāvīgās pārstāvniecības atsavināšanas (atsevišķi vai kopā ar visu uzņēmumu) vai šādas pastāvīgās bāzes atsavināšanas, var uzlikt nodokļus šajā otrā valstī.</w:t>
      </w:r>
    </w:p>
    <w:p w14:paraId="6111AA3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Kapitāla pieaugumam, ko Līgumslēdzējas Valsts uzņēmums, kas izmanto starptautiskajā satiksmē kuģus, gaisa kuģus, auto vai dzelzceļa transporta līdzekļus, gūst, atsavinot šādus kuģus, gaisa kuģus, auto vai dzelzceļa transporta līdzekļus vai atsavinot kustamo īpašumu, kas ir piederīgs šo kuģu, gaisa kuģu, auto vai dzelzceļa transporta līdzekļu izmantošanai, tiek uzlikti nodokļi tikai šajā valstī.</w:t>
      </w:r>
    </w:p>
    <w:p w14:paraId="7DBBF98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Kapitāla pieaugumam, kas gūts atsavinot jebkuru tādu īpašumu, kas nav pirmajā, otrajā, trešajā un ceturtajā daļā minētais īpašums, tiek uzlikti nodokļi tikai tajā Līgumslēdzējā Valstī, kuras rezidents ir šī īpašuma atsavinātājs.</w:t>
      </w:r>
    </w:p>
    <w:p w14:paraId="2F601F43"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14.pants</w:t>
      </w:r>
      <w:r w:rsidRPr="008E7E57">
        <w:rPr>
          <w:rFonts w:ascii="Arial" w:eastAsia="Times New Roman" w:hAnsi="Arial" w:cs="Arial"/>
          <w:b/>
          <w:bCs/>
          <w:color w:val="414142"/>
          <w:sz w:val="20"/>
          <w:szCs w:val="20"/>
          <w:lang w:eastAsia="en-GB"/>
        </w:rPr>
        <w:br/>
        <w:t>IENĀKUMS NO NEATKARĪGIEM INDIVIDUĀLAJIEM PAKALPOJUMIEM</w:t>
      </w:r>
    </w:p>
    <w:p w14:paraId="159C0CC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Līgumslēdzējas Valsts rezidenta - fiziskās personas ienākumam, kas gūts, sniedzot profesionālus pakalpojumus vai veicot cita veida neatkarīgu darbību, tiek uzlikti nodokļi tikai šajā valstī, izņemot, ja šī persona savas darbības vajadzībām izmanto tai regulāri pieejamu pastāvīgo bāzi otrā Līgumslēdzējā Valstī. Ja tiek izmantota šāda pastāvīgā bāze, ienākumam var uzlikt nodokļus arī otrā Līgumslēdzējā Valstī, bet tikai tik lielā mērā, kādā tas ir attiecināms uz šo pastāvīgo bāzi. Šī panta piemērošanai, ja Līgumslēdzējas Valsts rezidents - fiziskā persona uzturas otrā Līgumslēdzējā Valstī laika posmu vai laika posmus, kuri kopumā pārsniedz 183 dienas jebkurā divpadsmit mēnešu periodā, kas sākas vai beidzas attiecīgajā taksācijas gadā, tiek uzskatīts, ka šī persona izmanto regulāri pieejamu pastāvīgo bāzi otrā valstī un ienākums, kas gūts par otrā valstī veiktajām iepriekšminētajām darbībām, tiek attiecināts uz šo pastāvīgo bāzi.</w:t>
      </w:r>
    </w:p>
    <w:p w14:paraId="1EA40EE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Termins "profesionālie pakalpojumi" īpaši ietver neatkarīgu zinātnisko, literāro, māksliniecisko, izglītojošo vai pedagoģisko darbību, kā arī ārsta, jurista, inženiera, arhitekta, zobārsta un grāmatveža neatkarīgu darbību.</w:t>
      </w:r>
    </w:p>
    <w:p w14:paraId="16DCAC7B"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15.pants</w:t>
      </w:r>
      <w:r w:rsidRPr="008E7E57">
        <w:rPr>
          <w:rFonts w:ascii="Arial" w:eastAsia="Times New Roman" w:hAnsi="Arial" w:cs="Arial"/>
          <w:b/>
          <w:bCs/>
          <w:color w:val="414142"/>
          <w:sz w:val="20"/>
          <w:szCs w:val="20"/>
          <w:lang w:eastAsia="en-GB"/>
        </w:rPr>
        <w:br/>
        <w:t>IENĀKUMS NO ATKARĪGIEM INDIVIDUĀLAJIEM PAKALPOJUMIEM</w:t>
      </w:r>
    </w:p>
    <w:p w14:paraId="2AD1A82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1. Saskaņā ar 16., 18. un 19.panta noteikumiem darba algai, samaksai un citai līdzīga veida atlīdzībai, ko Līgumslēdzējas Valsts rezidents saņem par algotu darbu, tiek uzlikti nodokļi tikai šajā valstī, ja vien algotais darbs netiek veikts otrā Līgumslēdzējā Valstī. Ja algotais darbs tiek veikts otrā Līgumslēdzējā Valstī, par to saņemtajai atlīdzībai var uzlikt nodokļus šajā otrā valstī.</w:t>
      </w:r>
    </w:p>
    <w:p w14:paraId="482BAB5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Neatkarīgi no pirmās daļas noteikumiem atlīdzībai, ko Līgumslēdzējas Valsts rezidents saņem par algotu darbu, kas tiek veikts otrā Līgumslēdzējā Valstī, tiek uzlikti nodokļi tikai pirmajā minētajā valstī, ja:</w:t>
      </w:r>
    </w:p>
    <w:p w14:paraId="4E5A038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taksācijas gadā, un</w:t>
      </w:r>
    </w:p>
    <w:p w14:paraId="6E46055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atlīdzību maksā darba devējs, kas nav otras valsts rezidents, vai cita persona tāda darba devēja vārdā, un</w:t>
      </w:r>
    </w:p>
    <w:p w14:paraId="0F48D14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atlīdzību neizmaksā (nesedz) pastāvīgā pārstāvniecība vai pastāvīgā bāze, ko darba devējs izmanto otrā valstī.</w:t>
      </w:r>
    </w:p>
    <w:p w14:paraId="77903F8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Neatkarīgi no šī panta iepriekšējiem noteikumiem atlīdzībai, ko saņem par algotu darbu, kas tiek veikts uz Līgumslēdzējas Valsts uzņēmuma starptautiskajā satiksmē izmantota kuģa, gaisa kuģa, auto vai dzelzceļa transporta līdzekļa, var uzlikt nodokļus šajā valstī.</w:t>
      </w:r>
    </w:p>
    <w:p w14:paraId="73E19ECA"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16.pants</w:t>
      </w:r>
      <w:r w:rsidRPr="008E7E57">
        <w:rPr>
          <w:rFonts w:ascii="Arial" w:eastAsia="Times New Roman" w:hAnsi="Arial" w:cs="Arial"/>
          <w:b/>
          <w:bCs/>
          <w:color w:val="414142"/>
          <w:sz w:val="20"/>
          <w:szCs w:val="20"/>
          <w:lang w:eastAsia="en-GB"/>
        </w:rPr>
        <w:br/>
        <w:t>DIREKTORU ATALGOJUMS</w:t>
      </w:r>
    </w:p>
    <w:p w14:paraId="3195A4B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Direktoru atalgojumam un citai līdzīgai atlīdzībai, ko saņem Līgumslēdzējas Valsts rezidents kā direktoru padomes vai citas līdzīgas institūcijas loceklis sabiedrībā, kas ir otras Līgumslēdzējas Valsts rezidents, var uzlikt nodokļus šajā otrā valstī.</w:t>
      </w:r>
    </w:p>
    <w:p w14:paraId="54DBF723"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17.pants</w:t>
      </w:r>
      <w:r w:rsidRPr="008E7E57">
        <w:rPr>
          <w:rFonts w:ascii="Arial" w:eastAsia="Times New Roman" w:hAnsi="Arial" w:cs="Arial"/>
          <w:b/>
          <w:bCs/>
          <w:color w:val="414142"/>
          <w:sz w:val="20"/>
          <w:szCs w:val="20"/>
          <w:lang w:eastAsia="en-GB"/>
        </w:rPr>
        <w:br/>
        <w:t>MĀKSLINIEKU UN SPORTISTU IENĀKUMS</w:t>
      </w:r>
    </w:p>
    <w:p w14:paraId="15A4D59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Neatkarīgi no 14. un 15.panta noteikumiem ienākumam, ko gūst Līgumslēdzējas Valsts rezidents kā izpildītājmākslinieks, piemēram, teātra, kino, radio vai televīzijas mākslinieks, vai kā mūziķis vai arī kā sportists par savu individuālo darbību otrā Līgumslēdzējā Valstī, var uzlikt nodokļus šajā otrā valstī.</w:t>
      </w:r>
    </w:p>
    <w:p w14:paraId="6FA25CC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7., 14. un 15.panta noteikumiem var uzlikt nodokļus tajā Līgumslēdzējā Valstī, kurā tiek veikta izpildītājmākslinieka vai sportista darbība.</w:t>
      </w:r>
    </w:p>
    <w:p w14:paraId="42CDA86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 xml:space="preserve">3. Pirmās un otrās daļas noteikumi netiek piemēroti ienākumam, ko izpildītājmākslinieks vai sportists guvis par Līgumslēdzējā Valstī veiktu darbību, ja šīs valsts apmeklējums pilnībā vai galvenokārt tiek finansēts no vienas vai abu Līgumslēdzēju Valstu, to politiski administratīvo vienību vai pašvaldību līdzekļiem, vai arī, ja šis apmeklējums tiek organizēts saskaņā ar īpašu abu </w:t>
      </w:r>
      <w:r w:rsidRPr="008E7E57">
        <w:rPr>
          <w:rFonts w:ascii="Arial" w:eastAsia="Times New Roman" w:hAnsi="Arial" w:cs="Arial"/>
          <w:color w:val="414142"/>
          <w:sz w:val="20"/>
          <w:szCs w:val="20"/>
          <w:lang w:eastAsia="en-GB"/>
        </w:rPr>
        <w:lastRenderedPageBreak/>
        <w:t>Līgumslēdzēju Valstu vienošanos par sadarbību kultūras vai sporta jomā. Šajā gadījumā ienākumam tiek uzlikti nodokļi tikai tajā Līgumslēdzējā Valstī, kuras rezidents ir izpildītājmākslinieks vai sportists.</w:t>
      </w:r>
    </w:p>
    <w:p w14:paraId="66C2C2D9"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18.pants</w:t>
      </w:r>
      <w:r w:rsidRPr="008E7E57">
        <w:rPr>
          <w:rFonts w:ascii="Arial" w:eastAsia="Times New Roman" w:hAnsi="Arial" w:cs="Arial"/>
          <w:b/>
          <w:bCs/>
          <w:color w:val="414142"/>
          <w:sz w:val="20"/>
          <w:szCs w:val="20"/>
          <w:lang w:eastAsia="en-GB"/>
        </w:rPr>
        <w:br/>
        <w:t>PENSIJAS</w:t>
      </w:r>
    </w:p>
    <w:p w14:paraId="58B9DE9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Pensijām un citai līdzīgai atlīdzībai, ko Līgumslēdzējas Valsts rezidents saņem par iepriekš veikto algoto darbu, tiek uzlikti nodokļi tikai šajā valstī.</w:t>
      </w:r>
    </w:p>
    <w:p w14:paraId="6D9D25F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Tomēr šādām pensijām un citai līdzīgai atlīdzībai, ko izmaksā otra Līgumslēdzēja Valsts, tās politiski administratīvā vienība vai pašvaldība, vai kas tiek izmaksātas no to izveidotajiem fondiem, tiek uzlikti nodokļi tikai šajā otrā valstī.</w:t>
      </w:r>
    </w:p>
    <w:p w14:paraId="40C55549"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19.pants</w:t>
      </w:r>
      <w:r w:rsidRPr="008E7E57">
        <w:rPr>
          <w:rFonts w:ascii="Arial" w:eastAsia="Times New Roman" w:hAnsi="Arial" w:cs="Arial"/>
          <w:b/>
          <w:bCs/>
          <w:color w:val="414142"/>
          <w:sz w:val="20"/>
          <w:szCs w:val="20"/>
          <w:lang w:eastAsia="en-GB"/>
        </w:rPr>
        <w:br/>
        <w:t>ATLĪDZĪBA PAR VALSTS DIENESTU</w:t>
      </w:r>
    </w:p>
    <w:p w14:paraId="6D6596F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a) Darba algai, samaksai un citai līdzīgai atlīdzībai, kas nav pensija un kuru fiziskajai personai izmaksā Līgumslēdzēja Valsts, tās politiski administratīvā vienība vai pašvaldība par šai valstij, vienībai vai pašvaldībai sniegtajiem pakalpojumiem, tiek uzlikti nodokļi tikai šajā valstī.</w:t>
      </w:r>
    </w:p>
    <w:p w14:paraId="6D5DDD4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Tomēr šādai darba algai, samaksai un citai līdzīgai atlīdzībai tiek uzlikti nodokļi tikai otrā Līgumslēdzējā Valstī, ja pakalpojumi ir sniegti šajā valstī un šī fiziskā persona ir tāds šīs valsts rezidents, kas:</w:t>
      </w:r>
    </w:p>
    <w:p w14:paraId="44FE81F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ir šīs valsts piederīgais; vai</w:t>
      </w:r>
    </w:p>
    <w:p w14:paraId="72CDFD0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nav kļuvis par šīs valsts rezidentu tikai un vienīgi, lai sniegtu šos pakalpojumus.</w:t>
      </w:r>
    </w:p>
    <w:p w14:paraId="6372181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15., 16. un 17.panta noteikumus piemēro darba algai, samaksai un citai līdzīgai atlīdzībai, ko izmaksā par pakalpojumiem, kas sniegti saistībā ar Līgumslēdzējas Valsts, tās politiski administratīvās vienības vai pašvaldības veikto uzņēmējdarbību.</w:t>
      </w:r>
    </w:p>
    <w:p w14:paraId="2B131D13"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20.pants</w:t>
      </w:r>
      <w:r w:rsidRPr="008E7E57">
        <w:rPr>
          <w:rFonts w:ascii="Arial" w:eastAsia="Times New Roman" w:hAnsi="Arial" w:cs="Arial"/>
          <w:b/>
          <w:bCs/>
          <w:color w:val="414142"/>
          <w:sz w:val="20"/>
          <w:szCs w:val="20"/>
          <w:lang w:eastAsia="en-GB"/>
        </w:rPr>
        <w:br/>
        <w:t>MAKSĀJUMI STUDENTIEM, STAŽIERIEM UN MĀCEKĻIEM</w:t>
      </w:r>
    </w:p>
    <w:p w14:paraId="174F18E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Maksājumiem, ko uzturēšanās, studiju vai stažēšanās vajadzībām saņem students, stažieris vai māceklis, kurš ir vai tieši pirms ierašanās Līgumslēdzējā Valstī bija otras Līgumslēdzējas Valsts rezidents, un kurš pirmajā minētajā valstī ir ieradies vienīgi studiju vai stažēšanās nolūkā, šajā valstī netiek uzlikti nodokļi, ja šādi maksājumi ir no avotiem, kas neatrodas šajā valstī.</w:t>
      </w:r>
    </w:p>
    <w:p w14:paraId="507B15D5"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21.pants</w:t>
      </w:r>
      <w:r w:rsidRPr="008E7E57">
        <w:rPr>
          <w:rFonts w:ascii="Arial" w:eastAsia="Times New Roman" w:hAnsi="Arial" w:cs="Arial"/>
          <w:b/>
          <w:bCs/>
          <w:color w:val="414142"/>
          <w:sz w:val="20"/>
          <w:szCs w:val="20"/>
          <w:lang w:eastAsia="en-GB"/>
        </w:rPr>
        <w:br/>
        <w:t>DARBĪBA ŠELFA ZONĀ</w:t>
      </w:r>
    </w:p>
    <w:p w14:paraId="1D0163E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Šī panta noteikumi tiek piemēroti neatkarīgi no šī Līguma 5. līdz 20.panta noteikumiem.</w:t>
      </w:r>
    </w:p>
    <w:p w14:paraId="5962280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Šajā pantā termins "darbība šelfa zonā" nozīmē darbību Līgumslēdzējas Valsts šelfa zonā, kas saistīta ar šajā valstī esošo jūras un zemes dzīļu un tur esošo dabas resursu izpēti vai izmantošanu.</w:t>
      </w:r>
    </w:p>
    <w:p w14:paraId="25A6543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3. Personas - Līgumslēdzējas Valsts rezidenta veiktā darbība otras Līgumslēdzējas Valsts šelfa zonā, saskaņā ar ceturto daļu uzskatāma par tādu uzņēmējdarbību, kas tiek veikta otrā valstī, izmantojot tur esošo pastāvīgo pārstāvniecību vai pastāvīgo bāzi.</w:t>
      </w:r>
    </w:p>
    <w:p w14:paraId="78FA446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Trešās daļas noteikumi netiek piemēroti, ja darbība šelfa zonā tiek veikta laika posmā vai laika posmos, kas kopumā nepārsniedz 30 dienas jebkurā divpadsmit mēnešu periodā. Šīs daļas piemērošanai:</w:t>
      </w:r>
    </w:p>
    <w:p w14:paraId="341F35F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personas, kas ir saistīta ar citu personu, veiktā darbība šelfa zonā, tiek uzskatīta par šīs citas personas veiktu darbību, ja šī darbība pēc būtības ir tāda pati kā tā, ko veic pirmā minētā persona, izņemot, ja darbība tiek veikta vienlaicīgi kā šīs personas pašas veiktā darbība;</w:t>
      </w:r>
    </w:p>
    <w:p w14:paraId="2C669CC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persona tiek uzskatīta par saistītu ar citu personu, ja viena no tām tieši vai netieši kontrolē otru vai arī kāda trešā persona vai trešās personas tieši vai netieši kontrolē abas minētās personas.</w:t>
      </w:r>
    </w:p>
    <w:p w14:paraId="77983EE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Darba algai, samaksai un citai līdzīgai atlīdzībai, ko saņem Līgumslēdzējas Valsts rezidents par algotu darbu, kas saistīts ar darbību šelfa zonā otrā Līgumslēdzējā Valstī, var uzlikt nodokļus šajā otrā valstī tik lielā mērā, cik šis darbs ir ticis veikts šīs otras valsts šelfa zonā. Tomēr šādai atlīdzībai tiek uzlikti nodokļi tikai pirmajā minētajā valstī, ja algotais darbs tiek veikts tāda darba devēja labā, kurš nav otras valsts rezidents, un ja šīs darbības ilgums kopumā nepārsniedz 30 dienu laika posmu vai laika posmus jebkurā divpadsmit mēnešu periodā.</w:t>
      </w:r>
    </w:p>
    <w:p w14:paraId="26B2E76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Ienākumam, ko Līgumslēdzējas Valsts rezidents gūst atsavinot:</w:t>
      </w:r>
    </w:p>
    <w:p w14:paraId="386379F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izpētes vai izmantošanas tiesības; vai</w:t>
      </w:r>
    </w:p>
    <w:p w14:paraId="5B4B9B2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īpašumu, kas izvietots otrā Līgumslēdzējā Valstī un tiek izmantots saistībā ar darbību šīs otras valsts šelfa zonā; vai</w:t>
      </w:r>
    </w:p>
    <w:p w14:paraId="7E8C028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akcijas vai pamatkapitāla daļas, kuras savu vērtību vai vērtības lielāko daļu tieši vai netieši iegūst no iepriekš minētajām tiesībām vai īpašuma, vai no šīm tiesībām un īpašuma kopā;</w:t>
      </w:r>
    </w:p>
    <w:p w14:paraId="5C48F8C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var uzlikt nodokļus šajā otrā valstī.</w:t>
      </w:r>
    </w:p>
    <w:p w14:paraId="767E176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Šajā daļā termins "izpētes vai izmantošanas tiesības" nozīmē tiesības uz īpašumu, kas var tikt radīts, veicot darbību otras Līgumslēdzējas Valsts šelfa zonā, vai tiesības uz līdzdalību īpašumā vai peļņā, ko var gūt šis īpašums.</w:t>
      </w:r>
    </w:p>
    <w:p w14:paraId="5E54D46F"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22.pants</w:t>
      </w:r>
      <w:r w:rsidRPr="008E7E57">
        <w:rPr>
          <w:rFonts w:ascii="Arial" w:eastAsia="Times New Roman" w:hAnsi="Arial" w:cs="Arial"/>
          <w:b/>
          <w:bCs/>
          <w:color w:val="414142"/>
          <w:sz w:val="20"/>
          <w:szCs w:val="20"/>
          <w:lang w:eastAsia="en-GB"/>
        </w:rPr>
        <w:br/>
        <w:t>CITI IENĀKUMI</w:t>
      </w:r>
    </w:p>
    <w:p w14:paraId="776696A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Saskaņā ar otrās daļas noteikumiem citiem Līgumslēdzējas Valsts rezidenta ienākumiem, kas nav atrunāti šī Līguma iepriekšējos pantos, neatkarīgi no to rašanās vietas tiek uzlikti nodokļi tikai šajā valstī.</w:t>
      </w:r>
    </w:p>
    <w:p w14:paraId="35ADF62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 xml:space="preserve">2. Pirmās daļas noteikumi netiek piemēroti ienākumam, kas nav ienākums no 6.panta otrajā daļā definētā nekustamā īpašuma, ja šī ienākuma saņēmējs, kurš ir Līgumslēdzējas Valsts rezidents, veic uzņēmējdarbību otrā Līgumslēdzējā Valstī, izmantojot tur esošo pastāvīgo pārstāvniecību, vai sniedz </w:t>
      </w:r>
      <w:r w:rsidRPr="008E7E57">
        <w:rPr>
          <w:rFonts w:ascii="Arial" w:eastAsia="Times New Roman" w:hAnsi="Arial" w:cs="Arial"/>
          <w:color w:val="414142"/>
          <w:sz w:val="20"/>
          <w:szCs w:val="20"/>
          <w:lang w:eastAsia="en-GB"/>
        </w:rPr>
        <w:lastRenderedPageBreak/>
        <w:t>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šī Līguma 7. vai 14.panta noteikumus.</w:t>
      </w:r>
    </w:p>
    <w:p w14:paraId="6DC8473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Neatkarīgi no pirmās un otrās daļas noteikumiem jebkuram ienākumam azartspēļu un loteriju laimesta formā, kas rodas otrā Līgumslēdzējā Valstī, var arī uzlikt nodokļus šajā otrā Līgumslēdzējā Valstī.</w:t>
      </w:r>
    </w:p>
    <w:p w14:paraId="376048FE"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23.pants</w:t>
      </w:r>
      <w:r w:rsidRPr="008E7E57">
        <w:rPr>
          <w:rFonts w:ascii="Arial" w:eastAsia="Times New Roman" w:hAnsi="Arial" w:cs="Arial"/>
          <w:b/>
          <w:bCs/>
          <w:color w:val="414142"/>
          <w:sz w:val="20"/>
          <w:szCs w:val="20"/>
          <w:lang w:eastAsia="en-GB"/>
        </w:rPr>
        <w:br/>
        <w:t>KAPITĀLS</w:t>
      </w:r>
    </w:p>
    <w:p w14:paraId="03DD0D9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Kapitālam, ko veido 6.pantā minētais Līgumslēdzējas Valsts rezidenta nekustamais īpašums, kas atrodas otrā Līgumslēdzējā Valstī, var uzlikt nodokļus šajā otrā valstī.</w:t>
      </w:r>
    </w:p>
    <w:p w14:paraId="52603BF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Kapitālam, ko veido kustamais īpašums, kas ir daļa no Līgumslēdzējas Valsts uzņēmuma pastāvīgās pārstāvniecības uzņēmējdarbības īpašuma otrā Līgumslēdzējā Valstī, vai kapitālam, ko veido kustamais īpašums, kas ir piederīgs Līgumslēdzējas Valsts rezidenta pastāvīgajai bāzei neatkarīgu individuālo pakalpojumu sniegšanai otrā Līgumslēdzējā Valstī, var uzlikt nodokļus šajā otrā valstī.</w:t>
      </w:r>
    </w:p>
    <w:p w14:paraId="50E95D3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Kapitālam, ko veido kuģi, gaisa kuģi, auto vai dzelzceļa transporta līdzekļi, kurus Līgumslēdzējas Valsts uzņēmums izmanto starptautiskajā satiksmē, kā arī kustamais īpašums, kas piederīgs šo kuģu, gaisa kuģu, auto vai dzelzceļa transporta līdzekļu izmantošanai, tiek uzlikti nodokļi tikai šajā valstī.</w:t>
      </w:r>
    </w:p>
    <w:p w14:paraId="23A9720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Visiem pārējiem Līgumslēdzējas Valsts rezidenta kapitāla elementiem tiek uzlikti nodokļi tikai šajā valstī.</w:t>
      </w:r>
    </w:p>
    <w:p w14:paraId="3687493C"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24.pants</w:t>
      </w:r>
      <w:r w:rsidRPr="008E7E57">
        <w:rPr>
          <w:rFonts w:ascii="Arial" w:eastAsia="Times New Roman" w:hAnsi="Arial" w:cs="Arial"/>
          <w:b/>
          <w:bCs/>
          <w:color w:val="414142"/>
          <w:sz w:val="20"/>
          <w:szCs w:val="20"/>
          <w:lang w:eastAsia="en-GB"/>
        </w:rPr>
        <w:br/>
        <w:t>NODOKĻU DUBULTĀS UZLIKŠANAS NOVĒRŠANAS METODES</w:t>
      </w:r>
    </w:p>
    <w:p w14:paraId="7F11577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Attiecībā uz Krievijas Federācijas rezidentiem nodokļu dubultā uzlikšana tiek novērsta šādi:</w:t>
      </w:r>
    </w:p>
    <w:p w14:paraId="575553C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Ja Krievijas Federācijas rezidents gūst ienākumu vai tam pieder kapitāls, kam saskaņā ar šī Līguma noteikumiem var uzlikt nodokļus Latvijas Republikā, tad par nodokļa summu, kāda par šo ienākumu vai kapitālu ir maksājama Latvijas Republikā, var atļaut samazināt Krievijas Federācijā maksājamo nodokli. Šī samazinājuma summa tomēr nedrīkst pārsniegt tādu nodokļa summu par šo ienākumu vai kapitālu, kāda ir tikusi aprēķināta saskaņā ar Krievijas Federācijas normatīvajiem aktiem un noteikumiem.</w:t>
      </w:r>
    </w:p>
    <w:p w14:paraId="7F7D157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Attiecībā uz Latvijas Republikas rezidentiem nodokļu dubultā uzlikšana tiek novērsta šādi:</w:t>
      </w:r>
    </w:p>
    <w:p w14:paraId="7CADA4A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Ja Latvijas Republikas rezidents gūst ienākumus vai tam pieder kapitāls, kam saskaņā ar šī Līguma noteikumiem var uzlikt nodokļus Krievijas Federācijā, tad, ja vien tās nacionālajos normatīvajos aktos netiek paredzēti labvēlīgāki noteikumus, Latvijas Republika atļauj:</w:t>
      </w:r>
    </w:p>
    <w:p w14:paraId="2C92E23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(i) samazināt šī rezidenta ienākuma nodokli par summu, kas ir vienāda ar Krievijas Federācijā samaksāto ienākuma nodokli;</w:t>
      </w:r>
    </w:p>
    <w:p w14:paraId="19FCB3A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samazināt šī rezidenta kapitāla nodokli par summu, kas ir vienāda ar Krievijas Federācijā samaksāto kapitāla nodokli.</w:t>
      </w:r>
    </w:p>
    <w:p w14:paraId="0E8470C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Latvijas Republikā pirms šī samazinājuma piemērošanas un kura atkarībā no apstākļiem ir attiecināma uz ienākumu vai kapitālu, kam var uzlikt nodokļus Krievijas Federācijā.</w:t>
      </w:r>
    </w:p>
    <w:p w14:paraId="09E624E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Lai piemērotu a) punktu, ja sabiedrība - Latvijas Republikas rezidents saņem dividendes no sabiedrības - Krievijas Federācijas rezidenta, kurā tai pieder vismaz 10 procentu akciju vai pamatkapitāla daļu ar pilnām balsstiesībām, tad Krievijas Federācijā samaksātajā nodoklī tiek ietverts ne tikai par dividendēm samaksātais nodoklis, bet arī atbilstoša daļa no nodokļa, kas samaksāts par sabiedrības peļņu, no kuras tika maksātas dividendes.</w:t>
      </w:r>
    </w:p>
    <w:p w14:paraId="5D21AF3E"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25.pants</w:t>
      </w:r>
      <w:r w:rsidRPr="008E7E57">
        <w:rPr>
          <w:rFonts w:ascii="Arial" w:eastAsia="Times New Roman" w:hAnsi="Arial" w:cs="Arial"/>
          <w:b/>
          <w:bCs/>
          <w:color w:val="414142"/>
          <w:sz w:val="20"/>
          <w:szCs w:val="20"/>
          <w:lang w:eastAsia="en-GB"/>
        </w:rPr>
        <w:br/>
        <w:t>DISKRIMINĀCIJAS NEPIEĻAUŠANA</w:t>
      </w:r>
    </w:p>
    <w:p w14:paraId="704CBFC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Uz Līgumslēdzējas Valsts piederīgajiem otrā Līgumslēdzējā Valstī neattiecas nodokļu uzlikšana vai ar to saistītas prasības, kas ir citādākas vai apgrūtinošākas nekā nodokļu uzlikšana vai ar to saistītās prasības, kuras tādos pašos apstākļos, jo īpaši sakarā ar rezidenci, attiecas vai var tikt attiecinātas uz šīs otras valsts piederīgajiem. Šis noteikums neatkarīgi no 1.panta noteikumiem attiecas arī uz personām, kuras nav vienas vai abu Līgumslēdzēju Valstu rezidenti.</w:t>
      </w:r>
    </w:p>
    <w:p w14:paraId="4B652DF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Uz bezvalstniekiem - Līgumslēdzējas Valsts rezidentiem nevienā no Līgumslēdzējām Valstīm neattiecas nodokļu uzlikšana vai ar to saistītas prasības, kas ir citādākas vai apgrūtinošākas nekā nodokļu uzlikšana vai ar to saistītās prasības, kuras tādos pašos apstākļos, jo īpaši sakarā ar rezidenci, attiecas vai var tikt attiecinātas uz attiecīgās valsts piederīgajiem.</w:t>
      </w:r>
    </w:p>
    <w:p w14:paraId="03A181C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65FD4ED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Izņemot gadījumus, kad piemērojami 9.panta pirmās daļas, 11.panta septītās daļas vai 12.panta sestās daļas noteikumi, procenti, autoratlīdzības un citi maksājumi, ko Līgumslēdzējas Valsts uzņēmums izmaksā otras Līgumslēdzējas Valsts rezidentam, nosakot šī uzņēmuma ar nodokļiem apliekamo peļņu, ir jāatskaita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41C779B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 xml:space="preserve">5. Līgumslēdzējas Valsts uzņēmumus, kuru kapitāls pilnīgi vai daļēji, tieši vai netieši pieder vienam vai vairākiem otras Līgumslēdzējas Valsts rezidentiem vai to tieši vai netieši kontrolē minētie </w:t>
      </w:r>
      <w:r w:rsidRPr="008E7E57">
        <w:rPr>
          <w:rFonts w:ascii="Arial" w:eastAsia="Times New Roman" w:hAnsi="Arial" w:cs="Arial"/>
          <w:color w:val="414142"/>
          <w:sz w:val="20"/>
          <w:szCs w:val="20"/>
          <w:lang w:eastAsia="en-GB"/>
        </w:rPr>
        <w:lastRenderedPageBreak/>
        <w:t>rezidenti, pirmajā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 par tām.</w:t>
      </w:r>
    </w:p>
    <w:p w14:paraId="1C95E80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Šī panta noteikumi, neatkarīgi no 2.panta noteikumiem, attiecas uz visu veidu un nosaukumu nodokļiem.</w:t>
      </w:r>
    </w:p>
    <w:p w14:paraId="3DF3405D"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26.pants</w:t>
      </w:r>
      <w:r w:rsidRPr="008E7E57">
        <w:rPr>
          <w:rFonts w:ascii="Arial" w:eastAsia="Times New Roman" w:hAnsi="Arial" w:cs="Arial"/>
          <w:b/>
          <w:bCs/>
          <w:color w:val="414142"/>
          <w:sz w:val="20"/>
          <w:szCs w:val="20"/>
          <w:lang w:eastAsia="en-GB"/>
        </w:rPr>
        <w:br/>
        <w:t>SAVSTARPĒJĀS SASKAŅOŠANAS PROCEDŪRA</w:t>
      </w:r>
    </w:p>
    <w:p w14:paraId="37F9183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Ja persona uzskata, ka vienas vai abu Līgumslēdzēju Valstu rīcība attiecībā uz šo personu izraisa vai izraisīs nodokļu uzlikšanu, kas neatbilst šī Līguma noteikumiem, šī persona var neatkarīgi no šo valstu nacionālajos normatīvajos aktos paredzētajiem tiesiskajiem līdzekļiem iesniegt sūdzību izskatīšanai tās Līgumslēdzējas Valsts kompetentajai iestādei, kuras rezidents ir šī persona, vai arī, ja sūdzība attiecas uz 25.panta pirmo daļu - tās Līgumslēdzējas Valsts kompetentajai iestādei, kuras valsts piederīgais ir šī persona. Sūdzība iesniedzama izskatīšanai triju gadu laikā pēc pirmā paziņojuma par rīcību, kas izraisījusi šī Līguma noteikumiem neatbilstošu nodokļu uzlikšanu.</w:t>
      </w:r>
    </w:p>
    <w:p w14:paraId="6A23979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šim Līgumam neatbilstošu nodokļu uzlikšanu. Jebkura šāda panāktā vienošanās ir jāizpilda neatkarīgi no Līgumslēdzējas Valsts nacionālajos normatīvajos aktos noteiktajiem laika ierobežojumiem.</w:t>
      </w:r>
    </w:p>
    <w:p w14:paraId="727AE42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Līgumu. Tās var arī savstarpēji konsultēties, lai novērstu nodokļu dubulto uzlikšanu šajā Līgumā neparedzētos gadījumos.</w:t>
      </w:r>
    </w:p>
    <w:p w14:paraId="6F90834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šāda viedokļu apmaiņa var notikt ar Līgumslēdzēju Valstu kompetento iestāžu vai to pārstāvju kopīgas komisijas starpniecību.</w:t>
      </w:r>
    </w:p>
    <w:p w14:paraId="1608975B"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27.pants</w:t>
      </w:r>
      <w:r w:rsidRPr="008E7E57">
        <w:rPr>
          <w:rFonts w:ascii="Arial" w:eastAsia="Times New Roman" w:hAnsi="Arial" w:cs="Arial"/>
          <w:b/>
          <w:bCs/>
          <w:color w:val="414142"/>
          <w:sz w:val="20"/>
          <w:szCs w:val="20"/>
          <w:lang w:eastAsia="en-GB"/>
        </w:rPr>
        <w:br/>
        <w:t>INFORMĀCIJAS APMAIŅA</w:t>
      </w:r>
    </w:p>
    <w:p w14:paraId="62A334D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Līgumslēdzēju Valstu kompetentajām iestādēm ir jāapmainās ar informāciju, kas nepieciešama šī Līguma noteikumu izpildīšanai vai Līgumslēdzēju Valstu nacionālo normatīvo aktu prasību attiecībā uz visu veidu un nosaukumu nodokļiem, kas uzlikti Līgumslēdzējas Valsts, tās politiski administratīvās vienības vai pašvaldības labā, izpildīšanai, tiktāl, ciktāl šāda nodokļu uzlikšana nav pretrunā ar Līgumu. Līguma 1. un 2.pants neierobežo informācijas apmaiņu. Jebkura informācija, ko saņem Līgumslēdzēja Valsts, ir jāuzskata par tikpat konfidenciālu kā informācija, kas tiek iegūta saskaņā ar šīs valsts normatīvajiem aktiem un var tikt izpausta tikai tām personām vai iestādēm (arī tiesas un administratīvajām iestādēm), kas ir iesaistītas pirmajā teikumā ietverto nodokļu aprēķināšanā, iekasēšanā, piespiedu līdzekļu lietošanā, lietu iztiesāšanā vai apelāciju izskatīšanā attiecībā uz šiem nodokļiem. Šīm personām vai iestādēm šī informācija jāizmanto vienīgi iepriekšminētajos nolūkos. Tās drīkst izpaust šo informāciju atklātās tiesas sēdēs vai tiesas nolēmumos.</w:t>
      </w:r>
    </w:p>
    <w:p w14:paraId="2A2EA0C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2. Nekādā gadījumā pirmās daļas noteikumus nedrīkst izskaidrot tādējādi, ka tie uzliktu Līgumslēdzējai Valstij pienākumu:</w:t>
      </w:r>
    </w:p>
    <w:p w14:paraId="59D9C9A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1319043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41C2E2C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sniegt informāciju, kas var atklāt jebkuru tirdzniecības, uzņēmējdarbības, ražošanas, komerciālo vai profesionālo noslēpumu vai darījuma procesu vai arī sniegt informāciju, kuras izpaušana būtu pretrunā ar sabiedrisko kārtību </w:t>
      </w:r>
      <w:r w:rsidRPr="008E7E57">
        <w:rPr>
          <w:rFonts w:ascii="Arial" w:eastAsia="Times New Roman" w:hAnsi="Arial" w:cs="Arial"/>
          <w:i/>
          <w:iCs/>
          <w:color w:val="414142"/>
          <w:sz w:val="20"/>
          <w:szCs w:val="20"/>
          <w:lang w:eastAsia="en-GB"/>
        </w:rPr>
        <w:t>(ordre public)</w:t>
      </w:r>
      <w:r w:rsidRPr="008E7E57">
        <w:rPr>
          <w:rFonts w:ascii="Arial" w:eastAsia="Times New Roman" w:hAnsi="Arial" w:cs="Arial"/>
          <w:color w:val="414142"/>
          <w:sz w:val="20"/>
          <w:szCs w:val="20"/>
          <w:lang w:eastAsia="en-GB"/>
        </w:rPr>
        <w:t>.</w:t>
      </w:r>
    </w:p>
    <w:p w14:paraId="6C82ECB8"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28.pants</w:t>
      </w:r>
      <w:r w:rsidRPr="008E7E57">
        <w:rPr>
          <w:rFonts w:ascii="Arial" w:eastAsia="Times New Roman" w:hAnsi="Arial" w:cs="Arial"/>
          <w:b/>
          <w:bCs/>
          <w:color w:val="414142"/>
          <w:sz w:val="20"/>
          <w:szCs w:val="20"/>
          <w:lang w:eastAsia="en-GB"/>
        </w:rPr>
        <w:br/>
        <w:t>PALĪDZĪBA NODOKĻU IEKASĒŠANĀ</w:t>
      </w:r>
    </w:p>
    <w:p w14:paraId="75C0356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Līgumslēdzējas Valstis apņemas viena otrai sniegt palīdzību nodokļu maksātāja nenomaksāto nodokļu iekasēšanā tādā apmērā, kādā šī summa ir galīgi noteikta saskaņā ar palīdzību pieprasošās Līgumslēdzējas Valsts normatīvajiem aktiem.</w:t>
      </w:r>
    </w:p>
    <w:p w14:paraId="69CE3D5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Ja Līgumslēdzēja Valsts pieprasa sniegt palīdzību nodokļu iekasēšanā un šai iekasēšanai ir piekritusi otra Līgumslēdzēja Valsts, šī otrā valsts iekasē šos nodokļus saskaņā ar normatīvajiem aktiem, kas piemērojami šīs otrās valsts nodokļu iekasēšanai, un it kā iekasējamie nodokļi būtu tās nodokļi.</w:t>
      </w:r>
    </w:p>
    <w:p w14:paraId="2813E2A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Jebkurai Līgumslēdzējas Valsts prasībai ir jāpievieno dokuments, kas saskaņā ar šīs valsts normatīvajiem aktiem apstiprina, ka nodokļu maksātāja nodokļu parāda apjoms ir noteikts galīgi.</w:t>
      </w:r>
    </w:p>
    <w:p w14:paraId="1DEA4B4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Ja Līgumslēdzējas Valsts nodokļu prasības apjoms nav noteikts galīgi, jo tas tiek noteikts tiesas ceļā vai citādi, šī valsts, lai saglabātu tās ieņēmumus, var pieprasīt otrai Līgumslēdzējai Valstij veikt tās labā tādus pagaidu pasākumus šo līdzekļu saglabāšanai, kādi ir piemērojami saskaņā ar šīs otras valsts normatīvajiem aktiem. Ja otra valsts piekrīt izpildīt šādu prasību, šī otra valsts minētos pagaidu pasākumus veic tā, it kā nodokļu parāds pirmajai minētajai valstij būtu nodokļu parāds otrai valstij.</w:t>
      </w:r>
    </w:p>
    <w:p w14:paraId="4055AD6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Prasību saskaņā ar trešās un ceturtās daļas noteikumiem Līgumslēdzēja Valsts sniedz tikai tad, ja šajā valstī nav pieejams pietiekams nodokļu nemaksātāja īpašums, lai piedzītu nenomaksāto nodokļa summu.</w:t>
      </w:r>
    </w:p>
    <w:p w14:paraId="31E9B8A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Līgumslēdzēja Valsts, kurā saskaņā ar šī panta noteikumiem tiek iekasēts nodoklis, izmaksā Līgumslēdzējai Valstij, kuras labā šis nodoklis tika iekasēts, iekasētā nodokļa summu, no kuras, ja nepieciešams, atskaitīta septītās daļas b) punktā minētā ārkārtas izdevumu summa.</w:t>
      </w:r>
    </w:p>
    <w:p w14:paraId="6E5EE5D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7. Ja vien abu Līgumslēdzēju Valstu kompetentās iestādes nav vienojušās par citādiem noteikumiem, tiek uzskatīts, ka:</w:t>
      </w:r>
    </w:p>
    <w:p w14:paraId="49A55CC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Līgumslēdzējas Valsts palīdzības sniegšanas laikā radušos kārtējos izdevumus sedz šī valsts;</w:t>
      </w:r>
    </w:p>
    <w:p w14:paraId="67E4093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b) Līgumslēdzējas Valsts palīdzības sniegšanas laikā radušos ārkārtas izdevumus sedz otra valsts un tie ir jāmaksā neatkarīgi no tā, kāds nodokļu apjoms tiek iekasēts otras valsts labā.</w:t>
      </w:r>
    </w:p>
    <w:p w14:paraId="324175A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Tiklīdz Līgumslēdzēja Valsts paredz, ka var rasties ārkārtas izdevumi, tā nekavējoties dara to zināmu otrai Līgumslēdzējai Valstij un norāda šo izdevumu iespējamo apjomu.</w:t>
      </w:r>
    </w:p>
    <w:p w14:paraId="144BE4E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8. Šajā pantā jēdziens "nodokļi" nozīmē nodokļus, uz kuriem attiecas Līgums, un ietver jebkādus ar tiem saistītos procentus un soda naudas.</w:t>
      </w:r>
    </w:p>
    <w:p w14:paraId="3E9A6710"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29.pants</w:t>
      </w:r>
      <w:r w:rsidRPr="008E7E57">
        <w:rPr>
          <w:rFonts w:ascii="Arial" w:eastAsia="Times New Roman" w:hAnsi="Arial" w:cs="Arial"/>
          <w:b/>
          <w:bCs/>
          <w:color w:val="414142"/>
          <w:sz w:val="20"/>
          <w:szCs w:val="20"/>
          <w:lang w:eastAsia="en-GB"/>
        </w:rPr>
        <w:br/>
        <w:t>DIPLOMĀTISKO MISIJU UN KONSULĀRO PĀRSTĀVNIECĪBU PERSONĀLS</w:t>
      </w:r>
    </w:p>
    <w:p w14:paraId="44709A2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Nekas šajā Līgumā neietekmē diplomātisko misiju vai konsulāro pārstāvniecību personāla fiskālās privilēģijas, kuras tam piemērojamas saskaņā ar starptautisko tiesību vispārējiem noteikumiem vai īpašu nolīgumu noteikumiem.</w:t>
      </w:r>
    </w:p>
    <w:p w14:paraId="2ED736CB"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30.pants</w:t>
      </w:r>
      <w:r w:rsidRPr="008E7E57">
        <w:rPr>
          <w:rFonts w:ascii="Arial" w:eastAsia="Times New Roman" w:hAnsi="Arial" w:cs="Arial"/>
          <w:b/>
          <w:bCs/>
          <w:color w:val="414142"/>
          <w:sz w:val="20"/>
          <w:szCs w:val="20"/>
          <w:lang w:eastAsia="en-GB"/>
        </w:rPr>
        <w:br/>
        <w:t>STĀŠANĀS SPĒKĀ</w:t>
      </w:r>
    </w:p>
    <w:p w14:paraId="115DD50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Katra Līgumslēdzēja Valsts pa diplomātiskajiem kanāliem rakstveidā informē otru valsti par to, ka ir izpildītas šīs Līgumslēdzējas Valsts normatīvajos aktos noteiktās procedūras, lai šis Līgums stātos spēkā.</w:t>
      </w:r>
    </w:p>
    <w:p w14:paraId="57C31C4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Šis Līgums stājas spēkā ar pirmajā daļā minētā pēdējā paziņojuma datumu, un tā noteikumi abās Līgumslēdzējās Valstīs tiek piemēroti:</w:t>
      </w:r>
    </w:p>
    <w:p w14:paraId="731FBCD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attiecībā uz nodokļiem, ko ietur ienākuma izmaksas brīdī - ienākumam, kas gūts janvāra pirmajā dienā vai pēc tās kalendārajā gadā, kas seko gadam, kurā šis Līgums stājas spēkā;</w:t>
      </w:r>
    </w:p>
    <w:p w14:paraId="239D163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attiecībā uz pārējiem ienākuma nodokļiem un kapitāla nodokļiem - nodokļiem, kas maksājami par jebkuru taksācijas gadu, kas sākas janvāra pirmajā dienā vai pēc tās kalendārajā gadā, kas seko gadam, kurā šis Līgums stājas spēkā.</w:t>
      </w:r>
    </w:p>
    <w:p w14:paraId="5C6940B9"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31.pants</w:t>
      </w:r>
      <w:r w:rsidRPr="008E7E57">
        <w:rPr>
          <w:rFonts w:ascii="Arial" w:eastAsia="Times New Roman" w:hAnsi="Arial" w:cs="Arial"/>
          <w:b/>
          <w:bCs/>
          <w:color w:val="414142"/>
          <w:sz w:val="20"/>
          <w:szCs w:val="20"/>
          <w:lang w:eastAsia="en-GB"/>
        </w:rPr>
        <w:br/>
        <w:t>DARBĪBAS IZBEIGŠANA</w:t>
      </w:r>
    </w:p>
    <w:p w14:paraId="4CE4DAC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Šis Līgums ir spēkā tik ilgi, kamēr viena Līgumslēdzēja Valsts tā darbību izbeidz. Katra Līgumslēdzēja Valsts var izbeigt šī Līguma darbību pa diplomātiskajiem kanāliem iesniedzot rakstisku paziņojumu par izbeigšanu vismaz sešus mēnešus pirms jebkura kalendārā gada beigām, kas seko piecu gadu periodam pēc Līguma spēkā stāšanās datuma. Šajā gadījumā Līguma darbība abās Līgumslēdzējās Valstīs tiek izbeigta:</w:t>
      </w:r>
    </w:p>
    <w:p w14:paraId="02A957B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attiecībā uz nodokļiem, ko ietur ienākuma izmaksas brīdī - ienākumam, kas gūts janvāra pirmajā dienā vai pēc tās kalendārajā gadā, kas seko gadam, kurā ir iesniegts paziņojums;</w:t>
      </w:r>
    </w:p>
    <w:p w14:paraId="3596B80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attiecībā uz pārējiem ienākuma nodokļiem un kapitāla nodokļiem - nodokļiem, kas maksājami par jebkuru taksācijas gadu, kas sākas janvāra pirmajā dienā vai pēc tās kalendārajā gadā, kas seko gadam, kurā ir iesniegts paziņojums.</w:t>
      </w:r>
    </w:p>
    <w:p w14:paraId="721EFFB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Līgums sastādīts Maskavā divos eksemplāros 2010.gada 20.decembrī latviešu, krievu un angļu valodā, turklāt visi teksti ir vienlīdz autentiski. Atšķirīgas interpretācijas gadījumā noteicošais ir teksts angļu valodā.</w:t>
      </w:r>
    </w:p>
    <w:tbl>
      <w:tblPr>
        <w:tblW w:w="5000" w:type="pct"/>
        <w:shd w:val="clear" w:color="auto" w:fill="FFFFFF"/>
        <w:tblCellMar>
          <w:top w:w="40" w:type="dxa"/>
          <w:left w:w="40" w:type="dxa"/>
          <w:bottom w:w="40" w:type="dxa"/>
          <w:right w:w="40" w:type="dxa"/>
        </w:tblCellMar>
        <w:tblLook w:val="04A0" w:firstRow="1" w:lastRow="0" w:firstColumn="1" w:lastColumn="0" w:noHBand="0" w:noVBand="1"/>
      </w:tblPr>
      <w:tblGrid>
        <w:gridCol w:w="4428"/>
        <w:gridCol w:w="4598"/>
      </w:tblGrid>
      <w:tr w:rsidR="008E7E57" w:rsidRPr="008E7E57" w14:paraId="72C0AAA1" w14:textId="77777777" w:rsidTr="008E7E57">
        <w:tc>
          <w:tcPr>
            <w:tcW w:w="0" w:type="auto"/>
            <w:tcBorders>
              <w:top w:val="nil"/>
              <w:left w:val="nil"/>
              <w:bottom w:val="nil"/>
              <w:right w:val="nil"/>
            </w:tcBorders>
            <w:shd w:val="clear" w:color="auto" w:fill="FFFFFF"/>
            <w:hideMark/>
          </w:tcPr>
          <w:p w14:paraId="2A452D82" w14:textId="77777777" w:rsidR="008E7E57" w:rsidRPr="008E7E57" w:rsidRDefault="008E7E57" w:rsidP="008E7E57">
            <w:pPr>
              <w:spacing w:before="100" w:beforeAutospacing="1" w:line="293" w:lineRule="atLeast"/>
              <w:jc w:val="center"/>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Latvijas Republikas valdības vārdā</w:t>
            </w:r>
          </w:p>
          <w:p w14:paraId="3AEF8ADA" w14:textId="77777777" w:rsidR="008E7E57" w:rsidRPr="008E7E57" w:rsidRDefault="008E7E57" w:rsidP="008E7E57">
            <w:pPr>
              <w:spacing w:before="100" w:beforeAutospacing="1" w:line="293" w:lineRule="atLeast"/>
              <w:jc w:val="center"/>
              <w:rPr>
                <w:rFonts w:ascii="Arial" w:eastAsia="Times New Roman" w:hAnsi="Arial" w:cs="Arial"/>
                <w:i/>
                <w:iCs/>
                <w:color w:val="414142"/>
                <w:sz w:val="20"/>
                <w:szCs w:val="20"/>
                <w:lang w:eastAsia="en-GB"/>
              </w:rPr>
            </w:pPr>
            <w:r w:rsidRPr="008E7E57">
              <w:rPr>
                <w:rFonts w:ascii="Arial" w:eastAsia="Times New Roman" w:hAnsi="Arial" w:cs="Arial"/>
                <w:i/>
                <w:iCs/>
                <w:color w:val="414142"/>
                <w:sz w:val="20"/>
                <w:szCs w:val="20"/>
                <w:lang w:eastAsia="en-GB"/>
              </w:rPr>
              <w:t>Artis Kampars</w:t>
            </w:r>
          </w:p>
        </w:tc>
        <w:tc>
          <w:tcPr>
            <w:tcW w:w="0" w:type="auto"/>
            <w:tcBorders>
              <w:top w:val="nil"/>
              <w:left w:val="nil"/>
              <w:bottom w:val="nil"/>
              <w:right w:val="nil"/>
            </w:tcBorders>
            <w:shd w:val="clear" w:color="auto" w:fill="FFFFFF"/>
            <w:hideMark/>
          </w:tcPr>
          <w:p w14:paraId="12AE90A2" w14:textId="77777777" w:rsidR="008E7E57" w:rsidRPr="008E7E57" w:rsidRDefault="008E7E57" w:rsidP="008E7E57">
            <w:pPr>
              <w:spacing w:before="100" w:beforeAutospacing="1" w:line="293" w:lineRule="atLeast"/>
              <w:jc w:val="center"/>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Krievijas Federācijas valdības vārdā</w:t>
            </w:r>
          </w:p>
          <w:p w14:paraId="4DEF5C9C" w14:textId="77777777" w:rsidR="008E7E57" w:rsidRPr="008E7E57" w:rsidRDefault="008E7E57" w:rsidP="008E7E57">
            <w:pPr>
              <w:spacing w:before="100" w:beforeAutospacing="1" w:line="293" w:lineRule="atLeast"/>
              <w:jc w:val="center"/>
              <w:rPr>
                <w:rFonts w:ascii="Arial" w:eastAsia="Times New Roman" w:hAnsi="Arial" w:cs="Arial"/>
                <w:i/>
                <w:iCs/>
                <w:color w:val="414142"/>
                <w:sz w:val="20"/>
                <w:szCs w:val="20"/>
                <w:lang w:eastAsia="en-GB"/>
              </w:rPr>
            </w:pPr>
            <w:r w:rsidRPr="008E7E57">
              <w:rPr>
                <w:rFonts w:ascii="Arial" w:eastAsia="Times New Roman" w:hAnsi="Arial" w:cs="Arial"/>
                <w:i/>
                <w:iCs/>
                <w:color w:val="414142"/>
                <w:sz w:val="20"/>
                <w:szCs w:val="20"/>
                <w:lang w:eastAsia="en-GB"/>
              </w:rPr>
              <w:t>Sergejs Šatalovs</w:t>
            </w:r>
          </w:p>
        </w:tc>
      </w:tr>
    </w:tbl>
    <w:p w14:paraId="645EDA26" w14:textId="77777777" w:rsidR="008E7E57" w:rsidRPr="008E7E57" w:rsidRDefault="008E7E57" w:rsidP="008E7E57">
      <w:pPr>
        <w:rPr>
          <w:rFonts w:ascii="Times New Roman" w:eastAsia="Times New Roman" w:hAnsi="Times New Roman" w:cs="Times New Roman"/>
          <w:lang w:eastAsia="en-GB"/>
        </w:rPr>
      </w:pPr>
      <w:r w:rsidRPr="008E7E57">
        <w:rPr>
          <w:rFonts w:ascii="Arial" w:eastAsia="Times New Roman" w:hAnsi="Arial" w:cs="Arial"/>
          <w:color w:val="000000"/>
          <w:sz w:val="27"/>
          <w:szCs w:val="27"/>
          <w:lang w:eastAsia="en-GB"/>
        </w:rPr>
        <w:br/>
      </w:r>
    </w:p>
    <w:p w14:paraId="25E3C0CB" w14:textId="77777777" w:rsidR="008E7E57" w:rsidRPr="008E7E57" w:rsidRDefault="008E7E57" w:rsidP="008E7E57">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r w:rsidRPr="008E7E57">
        <w:rPr>
          <w:rFonts w:ascii="Arial" w:eastAsia="Times New Roman" w:hAnsi="Arial" w:cs="Arial"/>
          <w:b/>
          <w:bCs/>
          <w:color w:val="414142"/>
          <w:sz w:val="27"/>
          <w:szCs w:val="27"/>
          <w:lang w:eastAsia="en-GB"/>
        </w:rPr>
        <w:t>PROTOKOLS</w:t>
      </w:r>
    </w:p>
    <w:p w14:paraId="2D67EF2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Parakstot Latvijas Republikas valdības un Krievijas Federācijas valdības Līgumu par nodokļu dubultās uzlikšanas un nodokļu nemaksāšanas novēršanu attiecībā uz ienākuma un kapitāla nodokļiem (turpmāk tekstā - Līgums), puses ir vienojušās par turpmāk minētajiem noteikumiem, kas ir šī Līguma neatņemama sastāvdaļa.</w:t>
      </w:r>
    </w:p>
    <w:p w14:paraId="074FA3D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Attiecībā uz 13.pantu:</w:t>
      </w:r>
    </w:p>
    <w:p w14:paraId="154D005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Līgumslēdzējas Valstis saprot, ka visam ienākumam un kapitāla pieaugumam no Līgumslēdzējā Valstī esoša nekustamā īpašuma atsavināšanas var uzlikt nodokļus šajā Līgumslēdzējā Valstī saskaņā ar Līguma 13.panta pirmās daļas noteikumiem.</w:t>
      </w:r>
    </w:p>
    <w:p w14:paraId="4612DAE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Attiecībā uz 27.pantu:</w:t>
      </w:r>
    </w:p>
    <w:p w14:paraId="5C64ACD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Ja Līgumslēdzēja Valsts saskaņā ar šo pantu pieprasa sniegt informāciju, otrai Līgumslēdzējai Valstij ir jāiegūst informācija, uz kuru attiecas pieprasījums, tādā pat veidā un tik pat lielā mērā, it kā pirmās minētās valsts nodoklis būtu šīs otras valsts nodoklis, kuru uzliek šī otrā valsts, pat ja pieprasītā informācija otrai valstij nav nepieciešama savām nodokļu uzlikšanas vajadzībām.</w:t>
      </w:r>
    </w:p>
    <w:p w14:paraId="1D4723D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Līgumslēdzēja Valsts nevar atteikties sniegt informāciju par nodokļu maksātāja kontiem un darījumiem vienīgi tāpēc, ka tās turētāja ir banka vai cita finanšu institūcija.</w:t>
      </w:r>
    </w:p>
    <w:p w14:paraId="4D3705B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Tomēr valstij, kurai pieprasa sniegt informāciju, nav jāveic administratīvie pasākumi, kādi nav atļauti saskaņā ar pieprasošās valsts normatīvajiem aktiem vai praksi, kā arī nav jāsniedz tāda informācija, kas nav iegūstama saskaņā ar pieprasošās valsts normatīvajiem aktiem vai parasti piemērojamo administratīvo praksi.</w:t>
      </w:r>
    </w:p>
    <w:p w14:paraId="52E2F4B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Abu Līgumslēdzēju Valstu kompetentās iestādes nepieprasīs apliecinājumu </w:t>
      </w:r>
      <w:r w:rsidRPr="008E7E57">
        <w:rPr>
          <w:rFonts w:ascii="Arial" w:eastAsia="Times New Roman" w:hAnsi="Arial" w:cs="Arial"/>
          <w:i/>
          <w:iCs/>
          <w:color w:val="414142"/>
          <w:sz w:val="20"/>
          <w:szCs w:val="20"/>
          <w:lang w:eastAsia="en-GB"/>
        </w:rPr>
        <w:t>(apostille)</w:t>
      </w:r>
      <w:r w:rsidRPr="008E7E57">
        <w:rPr>
          <w:rFonts w:ascii="Arial" w:eastAsia="Times New Roman" w:hAnsi="Arial" w:cs="Arial"/>
          <w:color w:val="414142"/>
          <w:sz w:val="20"/>
          <w:szCs w:val="20"/>
          <w:lang w:eastAsia="en-GB"/>
        </w:rPr>
        <w:t> jebkuriem dokumentiem, kas nepieciešami šī Līguma piemērošanai.</w:t>
      </w:r>
    </w:p>
    <w:p w14:paraId="67D2723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Tiek saprasts, ka Līgumslēdzējas Valsts rezidentam nav tiesības saņemt jebkuru šajā Līgumā noteikto nodokļu samazinājumu vai atbrīvojumu attiecībā uz ienākumu, kas tiek saņemts no otras Līgumslēdzējas Valsts, ja abu Līgumslēdzēju Valstu kompetento iestāžu savstarpēju konsultāciju rezultātā tiek konstatēts, ka šāda rezidenta izveidošanas vai pastāvēšanas galvenais mērķis vai viens no galvenajiem mērķiem ir bijis izmantot šajā Līgumā noteiktos atvieglojumus, kas tam citādi nebūtu pieejami.</w:t>
      </w:r>
    </w:p>
    <w:p w14:paraId="0F744CC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Protokols sastādīts Maskavā divos eksemplāros 2010.gada 20.decembrī latviešu, krievu un angļu valodā, turklāt visi teksti ir vienlīdz autentiski. Atšķirīgas interpretācijas gadījumā noteicošais ir teksts angļu valodā.</w:t>
      </w:r>
    </w:p>
    <w:tbl>
      <w:tblPr>
        <w:tblW w:w="5000" w:type="pct"/>
        <w:shd w:val="clear" w:color="auto" w:fill="FFFFFF"/>
        <w:tblCellMar>
          <w:top w:w="40" w:type="dxa"/>
          <w:left w:w="40" w:type="dxa"/>
          <w:bottom w:w="40" w:type="dxa"/>
          <w:right w:w="40" w:type="dxa"/>
        </w:tblCellMar>
        <w:tblLook w:val="04A0" w:firstRow="1" w:lastRow="0" w:firstColumn="1" w:lastColumn="0" w:noHBand="0" w:noVBand="1"/>
      </w:tblPr>
      <w:tblGrid>
        <w:gridCol w:w="4428"/>
        <w:gridCol w:w="4598"/>
      </w:tblGrid>
      <w:tr w:rsidR="008E7E57" w:rsidRPr="008E7E57" w14:paraId="7DC29C6B" w14:textId="77777777" w:rsidTr="008E7E57">
        <w:tc>
          <w:tcPr>
            <w:tcW w:w="0" w:type="auto"/>
            <w:tcBorders>
              <w:top w:val="nil"/>
              <w:left w:val="nil"/>
              <w:bottom w:val="nil"/>
              <w:right w:val="nil"/>
            </w:tcBorders>
            <w:shd w:val="clear" w:color="auto" w:fill="FFFFFF"/>
            <w:hideMark/>
          </w:tcPr>
          <w:p w14:paraId="7BB20285" w14:textId="77777777" w:rsidR="008E7E57" w:rsidRPr="008E7E57" w:rsidRDefault="008E7E57" w:rsidP="008E7E57">
            <w:pPr>
              <w:spacing w:before="100" w:beforeAutospacing="1" w:line="293" w:lineRule="atLeast"/>
              <w:jc w:val="center"/>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Latvijas Republikas valdības vārdā</w:t>
            </w:r>
          </w:p>
          <w:p w14:paraId="7717AA2A" w14:textId="77777777" w:rsidR="008E7E57" w:rsidRPr="008E7E57" w:rsidRDefault="008E7E57" w:rsidP="008E7E57">
            <w:pPr>
              <w:spacing w:before="100" w:beforeAutospacing="1" w:line="293" w:lineRule="atLeast"/>
              <w:jc w:val="center"/>
              <w:rPr>
                <w:rFonts w:ascii="Arial" w:eastAsia="Times New Roman" w:hAnsi="Arial" w:cs="Arial"/>
                <w:i/>
                <w:iCs/>
                <w:color w:val="414142"/>
                <w:sz w:val="20"/>
                <w:szCs w:val="20"/>
                <w:lang w:eastAsia="en-GB"/>
              </w:rPr>
            </w:pPr>
            <w:r w:rsidRPr="008E7E57">
              <w:rPr>
                <w:rFonts w:ascii="Arial" w:eastAsia="Times New Roman" w:hAnsi="Arial" w:cs="Arial"/>
                <w:i/>
                <w:iCs/>
                <w:color w:val="414142"/>
                <w:sz w:val="20"/>
                <w:szCs w:val="20"/>
                <w:lang w:eastAsia="en-GB"/>
              </w:rPr>
              <w:t>Artis Kampars</w:t>
            </w:r>
          </w:p>
        </w:tc>
        <w:tc>
          <w:tcPr>
            <w:tcW w:w="0" w:type="auto"/>
            <w:tcBorders>
              <w:top w:val="nil"/>
              <w:left w:val="nil"/>
              <w:bottom w:val="nil"/>
              <w:right w:val="nil"/>
            </w:tcBorders>
            <w:shd w:val="clear" w:color="auto" w:fill="FFFFFF"/>
            <w:hideMark/>
          </w:tcPr>
          <w:p w14:paraId="61E80537" w14:textId="77777777" w:rsidR="008E7E57" w:rsidRPr="008E7E57" w:rsidRDefault="008E7E57" w:rsidP="008E7E57">
            <w:pPr>
              <w:spacing w:before="100" w:beforeAutospacing="1" w:line="293" w:lineRule="atLeast"/>
              <w:jc w:val="center"/>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Krievijas Federācijas valdības vārdā</w:t>
            </w:r>
          </w:p>
          <w:p w14:paraId="1D1D07D8" w14:textId="77777777" w:rsidR="008E7E57" w:rsidRPr="008E7E57" w:rsidRDefault="008E7E57" w:rsidP="008E7E57">
            <w:pPr>
              <w:spacing w:before="100" w:beforeAutospacing="1" w:line="293" w:lineRule="atLeast"/>
              <w:jc w:val="center"/>
              <w:rPr>
                <w:rFonts w:ascii="Arial" w:eastAsia="Times New Roman" w:hAnsi="Arial" w:cs="Arial"/>
                <w:i/>
                <w:iCs/>
                <w:color w:val="414142"/>
                <w:sz w:val="20"/>
                <w:szCs w:val="20"/>
                <w:lang w:eastAsia="en-GB"/>
              </w:rPr>
            </w:pPr>
            <w:r w:rsidRPr="008E7E57">
              <w:rPr>
                <w:rFonts w:ascii="Arial" w:eastAsia="Times New Roman" w:hAnsi="Arial" w:cs="Arial"/>
                <w:i/>
                <w:iCs/>
                <w:color w:val="414142"/>
                <w:sz w:val="20"/>
                <w:szCs w:val="20"/>
                <w:lang w:eastAsia="en-GB"/>
              </w:rPr>
              <w:t>Sergejs Šatalovs</w:t>
            </w:r>
          </w:p>
        </w:tc>
      </w:tr>
    </w:tbl>
    <w:p w14:paraId="2DF7A27E"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 </w:t>
      </w:r>
    </w:p>
    <w:p w14:paraId="10218BBA" w14:textId="77777777" w:rsidR="008E7E57" w:rsidRPr="008E7E57" w:rsidRDefault="008E7E57" w:rsidP="008E7E57">
      <w:pPr>
        <w:shd w:val="clear" w:color="auto" w:fill="FFFFFF"/>
        <w:spacing w:before="100" w:beforeAutospacing="1" w:after="240" w:line="293" w:lineRule="atLeast"/>
        <w:ind w:firstLine="300"/>
        <w:jc w:val="center"/>
        <w:rPr>
          <w:rFonts w:ascii="Arial" w:eastAsia="Times New Roman" w:hAnsi="Arial" w:cs="Arial"/>
          <w:color w:val="414142"/>
          <w:sz w:val="20"/>
          <w:szCs w:val="20"/>
          <w:lang w:eastAsia="en-GB"/>
        </w:rPr>
      </w:pPr>
    </w:p>
    <w:p w14:paraId="71FA0AC6" w14:textId="77777777" w:rsidR="008E7E57" w:rsidRPr="008E7E57" w:rsidRDefault="008E7E57" w:rsidP="008E7E57">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7" w:tgtFrame="_blank" w:history="1">
        <w:r w:rsidRPr="008E7E57">
          <w:rPr>
            <w:rFonts w:ascii="Arial" w:eastAsia="Times New Roman" w:hAnsi="Arial" w:cs="Arial"/>
            <w:b/>
            <w:bCs/>
            <w:color w:val="16497B"/>
            <w:sz w:val="27"/>
            <w:szCs w:val="27"/>
            <w:u w:val="single"/>
            <w:lang w:eastAsia="en-GB"/>
          </w:rPr>
          <w:t>AGREEMENT BETWEEN THE GOVERNMENT OF THE REPUBLIC OF LATVIA AND THE GOVERNMENT OF THE RUSSIAN FEDERATION FOR THE AVOIDANCE OF DOUBLE TAXATION AND THE PREVENTION OF FISCAL EVASION WITH RESPECT TO TAXES ON INCOME AND ON CAPITAL</w:t>
        </w:r>
      </w:hyperlink>
    </w:p>
    <w:p w14:paraId="207C549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The Government of the Republic of Latvia and the Government of the Russian Federation,</w:t>
      </w:r>
    </w:p>
    <w:p w14:paraId="5CC574F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desiring to conclude an Agreement for the avoidance of double taxation and the prevention of fiscal evasion with respect to taxes on income and on capital and with a view to promote economic cooperation between the two countries,</w:t>
      </w:r>
    </w:p>
    <w:p w14:paraId="1E25720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have agreed as follows:</w:t>
      </w:r>
    </w:p>
    <w:p w14:paraId="1D94AD98" w14:textId="77777777" w:rsidR="008E7E57" w:rsidRPr="008E7E57" w:rsidRDefault="008E7E57" w:rsidP="008E7E57">
      <w:pPr>
        <w:rPr>
          <w:rFonts w:ascii="Times New Roman" w:eastAsia="Times New Roman" w:hAnsi="Times New Roman" w:cs="Times New Roman"/>
          <w:lang w:eastAsia="en-GB"/>
        </w:rPr>
      </w:pPr>
      <w:r w:rsidRPr="008E7E57">
        <w:rPr>
          <w:rFonts w:ascii="Arial" w:eastAsia="Times New Roman" w:hAnsi="Arial" w:cs="Arial"/>
          <w:color w:val="000000"/>
          <w:sz w:val="27"/>
          <w:szCs w:val="27"/>
          <w:lang w:eastAsia="en-GB"/>
        </w:rPr>
        <w:br/>
      </w:r>
    </w:p>
    <w:p w14:paraId="6BD47064"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1</w:t>
      </w:r>
      <w:r w:rsidRPr="008E7E57">
        <w:rPr>
          <w:rFonts w:ascii="Arial" w:eastAsia="Times New Roman" w:hAnsi="Arial" w:cs="Arial"/>
          <w:b/>
          <w:bCs/>
          <w:color w:val="414142"/>
          <w:sz w:val="20"/>
          <w:szCs w:val="20"/>
          <w:lang w:eastAsia="en-GB"/>
        </w:rPr>
        <w:br/>
        <w:t>PERSONS COVERED</w:t>
      </w:r>
    </w:p>
    <w:p w14:paraId="4FE893C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This Agreement shall apply to persons who are residents of one or both of the Contracting States.</w:t>
      </w:r>
    </w:p>
    <w:p w14:paraId="287B19D5"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2</w:t>
      </w:r>
      <w:r w:rsidRPr="008E7E57">
        <w:rPr>
          <w:rFonts w:ascii="Arial" w:eastAsia="Times New Roman" w:hAnsi="Arial" w:cs="Arial"/>
          <w:b/>
          <w:bCs/>
          <w:color w:val="414142"/>
          <w:sz w:val="20"/>
          <w:szCs w:val="20"/>
          <w:lang w:eastAsia="en-GB"/>
        </w:rPr>
        <w:br/>
        <w:t>TAXES COVERED</w:t>
      </w:r>
    </w:p>
    <w:p w14:paraId="159ACB9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This Agreement shall apply to taxes on income and on capital imposed on behalf of a Contracting State or of its political subdivisions or local authorities, irrespective of the manner in which they are levied.</w:t>
      </w:r>
    </w:p>
    <w:p w14:paraId="6E81E13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There shall be regarded as taxes on income and on capital all taxes imposed on total income, on total capital, or on elements of income or of capital, including taxes on gains from the alienation of movable or immovable property, as well as taxes on capital appreciation.</w:t>
      </w:r>
    </w:p>
    <w:p w14:paraId="07AA922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The existing taxes to which the Agreement shall apply are in particular:</w:t>
      </w:r>
    </w:p>
    <w:p w14:paraId="35B6274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a) in the case of the Russian Federation:</w:t>
      </w:r>
    </w:p>
    <w:p w14:paraId="280EB13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the tax on profits of organisations;</w:t>
      </w:r>
    </w:p>
    <w:p w14:paraId="56B0F7D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the income tax on individuals;</w:t>
      </w:r>
    </w:p>
    <w:p w14:paraId="5E221A0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(iii) the tax on property of organisations; and</w:t>
      </w:r>
    </w:p>
    <w:p w14:paraId="5D4C52B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(iv) the tax on property of individuals;</w:t>
      </w:r>
    </w:p>
    <w:p w14:paraId="540EBCE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in the case of the Republic of Latvia:</w:t>
      </w:r>
    </w:p>
    <w:p w14:paraId="5470E19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the enterprise income tax;</w:t>
      </w:r>
    </w:p>
    <w:p w14:paraId="098C817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the personal income tax; and</w:t>
      </w:r>
    </w:p>
    <w:p w14:paraId="6E4F202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(iii) the immovable property tax.</w:t>
      </w:r>
    </w:p>
    <w:p w14:paraId="6C921A7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This Agreement shall apply also to any identical or substantially similar taxes on income or on capital which are imposed after the date of signature of this Agreement in addition to, or in place of, the existing taxes. The competent authorities of the Contracting States shall notify each other of any substantial changes which have been made in their respective taxation laws.</w:t>
      </w:r>
    </w:p>
    <w:p w14:paraId="3C0D2E9A"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3</w:t>
      </w:r>
      <w:r w:rsidRPr="008E7E57">
        <w:rPr>
          <w:rFonts w:ascii="Arial" w:eastAsia="Times New Roman" w:hAnsi="Arial" w:cs="Arial"/>
          <w:b/>
          <w:bCs/>
          <w:color w:val="414142"/>
          <w:sz w:val="20"/>
          <w:szCs w:val="20"/>
          <w:lang w:eastAsia="en-GB"/>
        </w:rPr>
        <w:br/>
        <w:t>GENERAL DEFINITIONS</w:t>
      </w:r>
    </w:p>
    <w:p w14:paraId="60C1A3C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For the purposes of this Agreement, unless the context otherwise requires:</w:t>
      </w:r>
    </w:p>
    <w:p w14:paraId="7FB527B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the terms "a Contracting State" and "the other Contracting State" mean the Republic of Latvia or the Russian Federation, as the context requires;</w:t>
      </w:r>
    </w:p>
    <w:p w14:paraId="63C08AB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the term "the Russian Federation" means the territory of the Russian Federation as well as its exclusive economic zone and continental shelf, defined in accordance with the international law, including the 1982 UN Law of the Sea Convention;</w:t>
      </w:r>
    </w:p>
    <w:p w14:paraId="6C95769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the term "the Republic of Latvia" means the territory of the Republic of Latvia as well as its exclusive economic zone and continental shelf, defined in accordance with the international law, including the 1982 UN Law of the Sea Convention;</w:t>
      </w:r>
    </w:p>
    <w:p w14:paraId="3CF3C4A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 the term "person" includes an individual, a company and any other body of persons;</w:t>
      </w:r>
    </w:p>
    <w:p w14:paraId="6ECC9BF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e) the term "company" means any body corporate or any entity which is treated as a body corporate for tax purposes;</w:t>
      </w:r>
    </w:p>
    <w:p w14:paraId="3A88A71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277E7B6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g) the term "international traffic" means any transport by a ship, aircraft, road or railway vehicle operated by an enterprise of a Contracting State, except when the ship, aircraft, road or railway vehicle is operated solely between places in the other Contracting State;</w:t>
      </w:r>
    </w:p>
    <w:p w14:paraId="3A51607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h) the term "competent authority" means:</w:t>
      </w:r>
    </w:p>
    <w:p w14:paraId="5EEF39C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in the case of the Russian Federation - the Ministry of Finance of the Russian Federation or its authorised representative;</w:t>
      </w:r>
    </w:p>
    <w:p w14:paraId="1A87909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in the case of the Republic of Latvia - the Ministry of Finance or its authorised representative;</w:t>
      </w:r>
    </w:p>
    <w:p w14:paraId="5DC36EF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the term "national" means:</w:t>
      </w:r>
    </w:p>
    <w:p w14:paraId="2D83C4D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any individual possessing the nationality of a Contracting State;</w:t>
      </w:r>
    </w:p>
    <w:p w14:paraId="3323CCF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any legal person, partnership or association deriving its status as such from the laws in force in a Contracting State.</w:t>
      </w:r>
    </w:p>
    <w:p w14:paraId="7F7AFD8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As regards the application of this Agreement by a Contracting State, any term not defined therein shall, unless the context otherwise requires, have the meaning that it has under the laws of that State concerning the taxes to which the Agreement applies, any meaning under the applicable tax laws of that State prevailing over a meaning given to the term under other laws of that State.</w:t>
      </w:r>
    </w:p>
    <w:p w14:paraId="2C5D80DC"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4</w:t>
      </w:r>
      <w:r w:rsidRPr="008E7E57">
        <w:rPr>
          <w:rFonts w:ascii="Arial" w:eastAsia="Times New Roman" w:hAnsi="Arial" w:cs="Arial"/>
          <w:b/>
          <w:bCs/>
          <w:color w:val="414142"/>
          <w:sz w:val="20"/>
          <w:szCs w:val="20"/>
          <w:lang w:eastAsia="en-GB"/>
        </w:rPr>
        <w:br/>
        <w:t>RESIDENT</w:t>
      </w:r>
    </w:p>
    <w:p w14:paraId="1A2536C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For the purposes of this Agreement, the term "resident of a Contracting State" means any person who, under the laws of that State, is liable to tax therein by reason of his domicile, residence, place of management, place of incorporation or any other criterion of a similar nature, and also includes that State and any political subdivision or local authority thereof. This term, however, does not include any person who is liable to tax in that State in respect only of income from sources in that State or capital situated therein.</w:t>
      </w:r>
    </w:p>
    <w:p w14:paraId="20B3A61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Where by reason of the provisions of paragraph 1 an individual is a resident of both Contracting States, then his status shall be determined as follows:</w:t>
      </w:r>
    </w:p>
    <w:p w14:paraId="26F6CD5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6530636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if the State in which he has his centre of vital interests cannot be determined, or if he has not a permanent home available to him in either State, he shall be deemed to be a resident only of the State in which he has an habitual abode;</w:t>
      </w:r>
    </w:p>
    <w:p w14:paraId="0C62A71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if he has an habitual abode in both States or in neither of them, he shall be deemed to be a resident only of the State of which he is a national;</w:t>
      </w:r>
    </w:p>
    <w:p w14:paraId="3FAFC43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d) if he is a national of both States or of neither of them, the competent authorities of the Contracting States shall settle the question by mutual agreement.</w:t>
      </w:r>
    </w:p>
    <w:p w14:paraId="55073CA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Where by reason of the provisions of paragraph 1 a person other than an individual is a resident of both Contracting States, the competent authorities of the Contracting States shall endeavour to settle the question by mutual agreement and determine the mode of application of the Agreement to such person. In the absence of such agreement, for the purposes of the Agreement, the person shall not be entitled to claim any benefits provided by this Agreement.</w:t>
      </w:r>
    </w:p>
    <w:p w14:paraId="11AFE316"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5</w:t>
      </w:r>
      <w:r w:rsidRPr="008E7E57">
        <w:rPr>
          <w:rFonts w:ascii="Arial" w:eastAsia="Times New Roman" w:hAnsi="Arial" w:cs="Arial"/>
          <w:b/>
          <w:bCs/>
          <w:color w:val="414142"/>
          <w:sz w:val="20"/>
          <w:szCs w:val="20"/>
          <w:lang w:eastAsia="en-GB"/>
        </w:rPr>
        <w:br/>
        <w:t>PERMANENT ESTABLISHMENT</w:t>
      </w:r>
    </w:p>
    <w:p w14:paraId="23A790D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For the purposes of this Agreement, the term "permanent establishment" means a fixed place of business through which the business of an enterprise is wholly or partly carried on.</w:t>
      </w:r>
    </w:p>
    <w:p w14:paraId="6E6C7DB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The term "permanent establishment" includes especially:</w:t>
      </w:r>
    </w:p>
    <w:p w14:paraId="5320C29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a place of management;</w:t>
      </w:r>
    </w:p>
    <w:p w14:paraId="2AD6936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a branch;</w:t>
      </w:r>
    </w:p>
    <w:p w14:paraId="04E1506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an office;</w:t>
      </w:r>
    </w:p>
    <w:p w14:paraId="52D72B0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 a factory;</w:t>
      </w:r>
    </w:p>
    <w:p w14:paraId="239BA08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e) a workshop, and</w:t>
      </w:r>
    </w:p>
    <w:p w14:paraId="246A898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f) a mine, an oil or gas well, a quarry or any other place of extraction of natural resources.</w:t>
      </w:r>
    </w:p>
    <w:p w14:paraId="262BC1A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A building site, a construction, assembly or installation project or a supervisory activity connected therewith constitutes a permanent establishment only if such site, project or activity lasts for a period of more than nine months.</w:t>
      </w:r>
    </w:p>
    <w:p w14:paraId="77B054C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Notwithstanding the preceding provisions of this Article, the term "permanent establishment" shall be deemed not to include:</w:t>
      </w:r>
    </w:p>
    <w:p w14:paraId="42B0D92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the use of facilities solely for the purpose of storage, display or delivery of goods or merchandise belonging to the enterprise;</w:t>
      </w:r>
    </w:p>
    <w:p w14:paraId="1587105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7989F63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the maintenance of a stock of goods or merchandise belonging to the enterprise solely for the purpose of processing by another enterprise;</w:t>
      </w:r>
    </w:p>
    <w:p w14:paraId="3CB8D4A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19C22D8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e) the maintenance of a fixed place of business solely for the purpose of carrying on, for the enterprise, any other activity of a preparatory or auxiliary character;</w:t>
      </w:r>
    </w:p>
    <w:p w14:paraId="49599CB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0DDDD7F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12B232F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w:t>
      </w:r>
    </w:p>
    <w:p w14:paraId="595ABFB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097ABFD5"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6</w:t>
      </w:r>
      <w:r w:rsidRPr="008E7E57">
        <w:rPr>
          <w:rFonts w:ascii="Arial" w:eastAsia="Times New Roman" w:hAnsi="Arial" w:cs="Arial"/>
          <w:b/>
          <w:bCs/>
          <w:color w:val="414142"/>
          <w:sz w:val="20"/>
          <w:szCs w:val="20"/>
          <w:lang w:eastAsia="en-GB"/>
        </w:rPr>
        <w:br/>
        <w:t>INCOME FROM IMMOVABLE PROPERTY</w:t>
      </w:r>
    </w:p>
    <w:p w14:paraId="451DFFC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Income derived by a resident of a Contracting State from immovable property (including income from agriculture or forestry) situated in the other Contracting State may be taxed in that other State.</w:t>
      </w:r>
    </w:p>
    <w:p w14:paraId="2AE983D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The term "immovable property" shall have the meaning which it has under the law of the Contracting State in which the property in question is situated.</w:t>
      </w:r>
    </w:p>
    <w:p w14:paraId="5B741BE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The term shall in any case include property accessory to immovable property, livestock and equipment used in agriculture and forestry, rights to which the provisions of the law respecting landed property apply, any option or similar right to acquire immovable property, rights known as usufruct of immovable property and rights to variable or fixed payments as consideration for the working of, or the right to work, mineral deposits, sources and other natural resources. Ships, aircraft, road and railway vehicles shall not be regarded as immovable property.</w:t>
      </w:r>
    </w:p>
    <w:p w14:paraId="105E973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The provisions of paragraph 1 shall apply to income derived from the direct use, letting, or use in any other form of immovable property.</w:t>
      </w:r>
    </w:p>
    <w:p w14:paraId="17DB612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 xml:space="preserve">4. Where the ownership of shares or other corporate rights in a company entitles the owner of such shares or corporate rights to the enjoyment of immovable property held by the company, the </w:t>
      </w:r>
      <w:r w:rsidRPr="008E7E57">
        <w:rPr>
          <w:rFonts w:ascii="Arial" w:eastAsia="Times New Roman" w:hAnsi="Arial" w:cs="Arial"/>
          <w:color w:val="414142"/>
          <w:sz w:val="20"/>
          <w:szCs w:val="20"/>
          <w:lang w:eastAsia="en-GB"/>
        </w:rPr>
        <w:lastRenderedPageBreak/>
        <w:t>income from direct use, letting, or use in any other form of such right to enjoyment may be taxed in the Contracting State in which the immovable property is situated.</w:t>
      </w:r>
    </w:p>
    <w:p w14:paraId="562B2F5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The provisions of paragraphs 1, 3 and 4 shall also apply to the income from immovable property of an enterprise and to income from immovable property used for the performance of independent personal services.</w:t>
      </w:r>
    </w:p>
    <w:p w14:paraId="51C5224F"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7</w:t>
      </w:r>
      <w:r w:rsidRPr="008E7E57">
        <w:rPr>
          <w:rFonts w:ascii="Arial" w:eastAsia="Times New Roman" w:hAnsi="Arial" w:cs="Arial"/>
          <w:b/>
          <w:bCs/>
          <w:color w:val="414142"/>
          <w:sz w:val="20"/>
          <w:szCs w:val="20"/>
          <w:lang w:eastAsia="en-GB"/>
        </w:rPr>
        <w:br/>
        <w:t>BUSINESS PROFITS</w:t>
      </w:r>
    </w:p>
    <w:p w14:paraId="12C1FF8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377494D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0E7DE74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In determining the profits of a permanent establishment, there shall be allowed as deductions those deductible expenses which are incurred for the purposes of the permanent establishment, including executive and general administrative expenses so incurred, whether in the State in which the permanent establishment is situated or elsewhere.</w:t>
      </w:r>
    </w:p>
    <w:p w14:paraId="0F1F327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3AE0C41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No profits shall be attributed to a permanent establishment by reason of the mere purchase by that permanent establishment of goods or merchandise for the enterprise.</w:t>
      </w:r>
    </w:p>
    <w:p w14:paraId="5BD0A38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For the purposes of the preceding paragraphs, the profits to be attributed to the permanent establishment shall be determined by the same method year by year unless there is good and sufficient reason to the contrary.</w:t>
      </w:r>
    </w:p>
    <w:p w14:paraId="6E1DD90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7. Where profits include items of income which are dealt with separately in other Articles of this Agreement, then the provisions of those Articles shall not be affected by the provisions of this Article.</w:t>
      </w:r>
    </w:p>
    <w:p w14:paraId="0A1B5509"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8</w:t>
      </w:r>
      <w:r w:rsidRPr="008E7E57">
        <w:rPr>
          <w:rFonts w:ascii="Arial" w:eastAsia="Times New Roman" w:hAnsi="Arial" w:cs="Arial"/>
          <w:b/>
          <w:bCs/>
          <w:color w:val="414142"/>
          <w:sz w:val="20"/>
          <w:szCs w:val="20"/>
          <w:lang w:eastAsia="en-GB"/>
        </w:rPr>
        <w:br/>
        <w:t>PROFITS FROM INTERNATIONAL TRANSPORT</w:t>
      </w:r>
    </w:p>
    <w:p w14:paraId="5599E10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1. Profits derived by an enterprise of a Contracting State from the operation of ships, aircraft, road or railway vehicles in international traffic shall be taxable only in that State.</w:t>
      </w:r>
    </w:p>
    <w:p w14:paraId="0B59E00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For the purposes of this Article, profits of an enterprise from the operation of ships, aircraft, road or railway vehicles in international traffic also include:</w:t>
      </w:r>
    </w:p>
    <w:p w14:paraId="11F4E96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profits from the rental on a bareboat basis of ships, aircraft, road or railway vehicles; and</w:t>
      </w:r>
    </w:p>
    <w:p w14:paraId="7BABD5D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profits from the use, maintenance or rental of containers (including trailers and related equipment for the transport of containers) used for the transport of goods or merchandise;</w:t>
      </w:r>
    </w:p>
    <w:p w14:paraId="0A383BE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where such rental or such use, maintenance or rental, as the case may be, is incidental to the operation of ships, aircraft, road or railway vehicles by the enterprise in international traffic.</w:t>
      </w:r>
    </w:p>
    <w:p w14:paraId="2A5EE4C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The provisions of paragraphs 1 and 2 shall also apply to profits from the participation in a pool, a joint business or an international operating agency.</w:t>
      </w:r>
    </w:p>
    <w:p w14:paraId="157CB584"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9</w:t>
      </w:r>
      <w:r w:rsidRPr="008E7E57">
        <w:rPr>
          <w:rFonts w:ascii="Arial" w:eastAsia="Times New Roman" w:hAnsi="Arial" w:cs="Arial"/>
          <w:b/>
          <w:bCs/>
          <w:color w:val="414142"/>
          <w:sz w:val="20"/>
          <w:szCs w:val="20"/>
          <w:lang w:eastAsia="en-GB"/>
        </w:rPr>
        <w:br/>
        <w:t>ASSOCIATED ENTERPRISES</w:t>
      </w:r>
    </w:p>
    <w:p w14:paraId="6C4C340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Where</w:t>
      </w:r>
    </w:p>
    <w:p w14:paraId="4275281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an enterprise of a Contracting State participates directly or indirectly in the management, control or capital of an enterprise of the other Contracting State, or</w:t>
      </w:r>
    </w:p>
    <w:p w14:paraId="2390E1A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the same persons participate directly or indirectly in the management, control or capital of an enterprise of a Contracting State and an enterprise of the other Contracting State,</w:t>
      </w:r>
    </w:p>
    <w:p w14:paraId="082D02C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41D080F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where that other State considers the adjustment justified. In determining such adjustment, due regard shall be had to the other provisions of this Agreement and the competent authorities of the Contracting States shall if necessary consult each other.</w:t>
      </w:r>
    </w:p>
    <w:p w14:paraId="76F009B9"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10</w:t>
      </w:r>
      <w:r w:rsidRPr="008E7E57">
        <w:rPr>
          <w:rFonts w:ascii="Arial" w:eastAsia="Times New Roman" w:hAnsi="Arial" w:cs="Arial"/>
          <w:b/>
          <w:bCs/>
          <w:color w:val="414142"/>
          <w:sz w:val="20"/>
          <w:szCs w:val="20"/>
          <w:lang w:eastAsia="en-GB"/>
        </w:rPr>
        <w:br/>
        <w:t>DIVIDENDS</w:t>
      </w:r>
    </w:p>
    <w:p w14:paraId="71B1EC6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1. Dividends paid by a company which is a resident of a Contracting State to a resident of the other Contracting State may be taxed in that other State.</w:t>
      </w:r>
    </w:p>
    <w:p w14:paraId="51C7F2E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7EBF6C8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5 per cent of the gross amount of the dividends if the beneficial owner is a company (other than a partnership) which holds directly at least 25 per cent of the capital of the company paying the dividends and the capital invested exceeds seventy five thousand United States dollars (75 000 US dollars) or its equivalent in the national currencies of the Contracting States;</w:t>
      </w:r>
    </w:p>
    <w:p w14:paraId="10B254C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10 per cent of the gross amount of the dividends in all other cases.</w:t>
      </w:r>
    </w:p>
    <w:p w14:paraId="246A131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The provisions of this paragraph shall not affect the taxation of the company on the profits out of which the dividends are paid.</w:t>
      </w:r>
    </w:p>
    <w:p w14:paraId="146BC5F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The term "dividends" as used in this Article means income from shares or other rights, not being debt-claims, participating in profits, as well as income from other rights which is subjected to the same taxation treatment as income from shares by the taxation laws of the State of which the company making the distribution is a resident.</w:t>
      </w:r>
    </w:p>
    <w:p w14:paraId="0596F97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0BEDF8F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437408CC"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11</w:t>
      </w:r>
      <w:r w:rsidRPr="008E7E57">
        <w:rPr>
          <w:rFonts w:ascii="Arial" w:eastAsia="Times New Roman" w:hAnsi="Arial" w:cs="Arial"/>
          <w:b/>
          <w:bCs/>
          <w:color w:val="414142"/>
          <w:sz w:val="20"/>
          <w:szCs w:val="20"/>
          <w:lang w:eastAsia="en-GB"/>
        </w:rPr>
        <w:br/>
        <w:t>INTEREST</w:t>
      </w:r>
    </w:p>
    <w:p w14:paraId="55824C6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Interest arising in a Contracting State and paid to a resident of the other Contracting State may be taxed in that other State.</w:t>
      </w:r>
    </w:p>
    <w:p w14:paraId="02B9100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However, such interest may also be taxed in the Contracting State in which it arises and according to the laws of that State, but if the beneficial owner of the interest is a resident of the other Contracting State, the tax so charged shall not exceed:</w:t>
      </w:r>
    </w:p>
    <w:p w14:paraId="10A816B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a) 5 per cent of the gross amount of interest on loans of any kind granted by a bank or other financial institution of a Contracting State to a bank or other financial institution of the other Contracting State;</w:t>
      </w:r>
    </w:p>
    <w:p w14:paraId="1B7C12D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10 per cent of the gross amount of interest in all other cases.</w:t>
      </w:r>
    </w:p>
    <w:p w14:paraId="01ECBBD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Notwithstanding the provisions of paragraph 2 interest arising in a Contracting State, derived and beneficially owned by the Government of the other Contracting State, including its political subdivisions and local authorities, the Central Bank or any financial institution wholly owned by that Government, or interest derived on loans guaranteed by that Government shall be exempt from tax in the first-mentioned State.</w:t>
      </w:r>
    </w:p>
    <w:p w14:paraId="71EE33B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Penalty charges for late payment shall not be regarded as interest for the purpose of this Article.</w:t>
      </w:r>
    </w:p>
    <w:p w14:paraId="5A42D7C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515E195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21FFAD4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7. Where, by reason of a special relationship between the payer and the beneficial owner of interest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Agreement.</w:t>
      </w:r>
    </w:p>
    <w:p w14:paraId="68A62705"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12</w:t>
      </w:r>
      <w:r w:rsidRPr="008E7E57">
        <w:rPr>
          <w:rFonts w:ascii="Arial" w:eastAsia="Times New Roman" w:hAnsi="Arial" w:cs="Arial"/>
          <w:b/>
          <w:bCs/>
          <w:color w:val="414142"/>
          <w:sz w:val="20"/>
          <w:szCs w:val="20"/>
          <w:lang w:eastAsia="en-GB"/>
        </w:rPr>
        <w:br/>
        <w:t>ROYALTIES</w:t>
      </w:r>
    </w:p>
    <w:p w14:paraId="4933E28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Royalties arising in a Contracting State and paid to a resident of the other Contracting State may be taxed in that other State.</w:t>
      </w:r>
    </w:p>
    <w:p w14:paraId="66871F1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2. However, such royalties may also be taxed in the Contracting State in which they arise and according to the laws of that State, but if the beneficial owner of the royalties is a resident of the other Contracting State, the tax so charged shall not exceed 5 per cent of the gross amount of the royalties.</w:t>
      </w:r>
    </w:p>
    <w:p w14:paraId="68C1072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The term "royalties" as used in this Article means payments of any kind received as a consideration for the use of, or the right to use, any copyright of a literary, artistic, or scientific work, including cinematograph films and films or tapes and other means of image or sound reproduction for radio or television broadcasting, any patent, trademark, design or model, plan, secret formula or process, or for transmission by satellite, cable, optic fibre or similar technology, or for the use of, or the right to use any industrial, commercial, or scientific equipment, or for information concerning industrial, commercial or scientific experience.</w:t>
      </w:r>
    </w:p>
    <w:p w14:paraId="503C53C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3567201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5046AC3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Where, by reason of a special relationship between the payer and the beneficial owner or between both of them and some other person, the amount of the royalties,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Agreement.</w:t>
      </w:r>
    </w:p>
    <w:p w14:paraId="42493A48"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13</w:t>
      </w:r>
      <w:r w:rsidRPr="008E7E57">
        <w:rPr>
          <w:rFonts w:ascii="Arial" w:eastAsia="Times New Roman" w:hAnsi="Arial" w:cs="Arial"/>
          <w:b/>
          <w:bCs/>
          <w:color w:val="414142"/>
          <w:sz w:val="20"/>
          <w:szCs w:val="20"/>
          <w:lang w:eastAsia="en-GB"/>
        </w:rPr>
        <w:br/>
        <w:t>CAPITAL GAINS</w:t>
      </w:r>
    </w:p>
    <w:p w14:paraId="0E4DAB8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Gains derived by a resident of a Contracting State from the alienation of immovable property referred to in Article 6 and situated in the other Contracting State may be taxed in that other State.</w:t>
      </w:r>
    </w:p>
    <w:p w14:paraId="54B95B6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Gains derived by a resident of a Contracting State from the alienation of shares or comparable interests of any kind in a company or other entity deriving more than 50 per cent of their value directly or indirectly from immovable property referred to in Article 6 and situated in the other Contracting State, may be taxed in that other State.</w:t>
      </w:r>
    </w:p>
    <w:p w14:paraId="65F4CC6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 xml:space="preserve">3. Gains derived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w:t>
      </w:r>
      <w:r w:rsidRPr="008E7E57">
        <w:rPr>
          <w:rFonts w:ascii="Arial" w:eastAsia="Times New Roman" w:hAnsi="Arial" w:cs="Arial"/>
          <w:color w:val="414142"/>
          <w:sz w:val="20"/>
          <w:szCs w:val="20"/>
          <w:lang w:eastAsia="en-GB"/>
        </w:rPr>
        <w:lastRenderedPageBreak/>
        <w:t>the other Contracting State for the purpose of performing independent personal services, including such gains from the alienation of such a permanent establishment (alone or with the whole enterprise) or of such fixed base, may be taxed in that other State.</w:t>
      </w:r>
    </w:p>
    <w:p w14:paraId="7B52253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Gains derived by an enterprise of a Contracting State operating ships, aircraft, road or railway vehicles in international traffic from the alienation of such ships, aircraft, road or railway vehicles or movable property pertaining to the operation of such ships, aircraft, road or railway vehicles shall be taxable only in that State.</w:t>
      </w:r>
    </w:p>
    <w:p w14:paraId="1969B53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Gains from the alienation of any property other than that referred to in paragraphs 1, 2, 3 and 4, shall be taxable only in the Contracting State of which the alienator is a resident.</w:t>
      </w:r>
    </w:p>
    <w:p w14:paraId="075A1F42"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14</w:t>
      </w:r>
      <w:r w:rsidRPr="008E7E57">
        <w:rPr>
          <w:rFonts w:ascii="Arial" w:eastAsia="Times New Roman" w:hAnsi="Arial" w:cs="Arial"/>
          <w:b/>
          <w:bCs/>
          <w:color w:val="414142"/>
          <w:sz w:val="20"/>
          <w:szCs w:val="20"/>
          <w:lang w:eastAsia="en-GB"/>
        </w:rPr>
        <w:br/>
        <w:t>INCOME FROM INDEPENDENT PERSONAL SERVICES</w:t>
      </w:r>
    </w:p>
    <w:p w14:paraId="276DC86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Income derived by an individual who is a resident of a Contracting State from the performance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Contracting State but only so much of it as is attributable to that fixed base. For this purpose, where an individual who is a resident of a Contracting State stays in the other Contracting State for a period or periods exceeding in the aggregate 183 days in any twelve month period commencing or ending in the fiscal year concerned, he shall be deemed to have a fixed base regularly available to him in that other State and the income that is derived from his activities referred to above that are performed in that other State shall be attributable to that fixed base.</w:t>
      </w:r>
    </w:p>
    <w:p w14:paraId="39ADA4F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The term "professional services" includes especially independent scientific, literary, artistic, educational or teaching activities as well as the independent activities of physicians, lawyers, engineers, architects, dentists and accountants.</w:t>
      </w:r>
    </w:p>
    <w:p w14:paraId="559F064D"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15</w:t>
      </w:r>
      <w:r w:rsidRPr="008E7E57">
        <w:rPr>
          <w:rFonts w:ascii="Arial" w:eastAsia="Times New Roman" w:hAnsi="Arial" w:cs="Arial"/>
          <w:b/>
          <w:bCs/>
          <w:color w:val="414142"/>
          <w:sz w:val="20"/>
          <w:szCs w:val="20"/>
          <w:lang w:eastAsia="en-GB"/>
        </w:rPr>
        <w:br/>
        <w:t>INCOME FROM DEPENDENT PERSONAL SERVICES</w:t>
      </w:r>
    </w:p>
    <w:p w14:paraId="50C19F0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2EFD937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Notwithstanding the provisions of paragraph 1, remuneration derived by a resident of a Contracting State in respect of an employment exercised in the other Contracting State shall be taxable only in the first-mentioned State if:</w:t>
      </w:r>
    </w:p>
    <w:p w14:paraId="510F65F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the recipient is present in the other State for a period or periods not exceeding in the aggregate 183 days in any twelve month period commencing or ending in the fiscal year concerned, and</w:t>
      </w:r>
    </w:p>
    <w:p w14:paraId="56C6B85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the remuneration is paid by, or on behalf of, an employer who is not a resident of the other State, and</w:t>
      </w:r>
    </w:p>
    <w:p w14:paraId="209B1A7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c) the remuneration is not borne by a permanent establishment or a fixed base which the employer has in the other State.</w:t>
      </w:r>
    </w:p>
    <w:p w14:paraId="7952B21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Notwithstanding the preceding provisions of this Article, remuneration derived in respect of an employment exercised aboard a ship, aircraft, road or railway vehicle operated in international traffic by an enterprise of a Contracting State may be taxed in that State.</w:t>
      </w:r>
    </w:p>
    <w:p w14:paraId="748760BD"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16</w:t>
      </w:r>
      <w:r w:rsidRPr="008E7E57">
        <w:rPr>
          <w:rFonts w:ascii="Arial" w:eastAsia="Times New Roman" w:hAnsi="Arial" w:cs="Arial"/>
          <w:b/>
          <w:bCs/>
          <w:color w:val="414142"/>
          <w:sz w:val="20"/>
          <w:szCs w:val="20"/>
          <w:lang w:eastAsia="en-GB"/>
        </w:rPr>
        <w:br/>
        <w:t>DIRECTORS' FEES</w:t>
      </w:r>
    </w:p>
    <w:p w14:paraId="0897360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Directors' fees and other similar remuneration derived by a resident of a Contracting State in his capacity as a member of the board of directors or a similar body of a company which is a resident of the other Contracting State may be taxed in that other State.</w:t>
      </w:r>
    </w:p>
    <w:p w14:paraId="2BFFD49A"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17</w:t>
      </w:r>
      <w:r w:rsidRPr="008E7E57">
        <w:rPr>
          <w:rFonts w:ascii="Arial" w:eastAsia="Times New Roman" w:hAnsi="Arial" w:cs="Arial"/>
          <w:b/>
          <w:bCs/>
          <w:color w:val="414142"/>
          <w:sz w:val="20"/>
          <w:szCs w:val="20"/>
          <w:lang w:eastAsia="en-GB"/>
        </w:rPr>
        <w:br/>
        <w:t>INCOME OF ARTISTES AND SPORTSMEN</w:t>
      </w:r>
    </w:p>
    <w:p w14:paraId="108BE4A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61D0745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150B65D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The provisions of paragraphs 1 and 2 shall not apply to income derived from activities exercised in a Contracting State by an entertainer or a sportsman if the visit to that State is wholly or mainly financed by one or both of the Contracting States, political subdivisions or local authorities thereof, or if such visit is organized in accordance with the special cultural or sports agreements between the Contracting States. In such case, the income shall be taxable only in the Contracting State of which the entertainer or sportsman is a resident.</w:t>
      </w:r>
    </w:p>
    <w:p w14:paraId="714E290A"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18</w:t>
      </w:r>
      <w:r w:rsidRPr="008E7E57">
        <w:rPr>
          <w:rFonts w:ascii="Arial" w:eastAsia="Times New Roman" w:hAnsi="Arial" w:cs="Arial"/>
          <w:b/>
          <w:bCs/>
          <w:color w:val="414142"/>
          <w:sz w:val="20"/>
          <w:szCs w:val="20"/>
          <w:lang w:eastAsia="en-GB"/>
        </w:rPr>
        <w:br/>
        <w:t>PENSIONS</w:t>
      </w:r>
    </w:p>
    <w:p w14:paraId="5E89593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Pensions and other similar remuneration paid to a resident of a Contracting State in consideration of past employment shall be taxable only in that State.</w:t>
      </w:r>
    </w:p>
    <w:p w14:paraId="5630AB7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However, such pensions and other similar remuneration paid by, or out of funds created by, the other Contracting State or a political subdivisions or a local authority thereof shall be taxable only in that other State.</w:t>
      </w:r>
    </w:p>
    <w:p w14:paraId="242E99D9"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19</w:t>
      </w:r>
      <w:r w:rsidRPr="008E7E57">
        <w:rPr>
          <w:rFonts w:ascii="Arial" w:eastAsia="Times New Roman" w:hAnsi="Arial" w:cs="Arial"/>
          <w:b/>
          <w:bCs/>
          <w:color w:val="414142"/>
          <w:sz w:val="20"/>
          <w:szCs w:val="20"/>
          <w:lang w:eastAsia="en-GB"/>
        </w:rPr>
        <w:br/>
        <w:t>REMUNERATION FROM GOVERNMENT SERVICE</w:t>
      </w:r>
    </w:p>
    <w:p w14:paraId="2AD0D45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1. a) Salaries, wages and other similar remuneration, other than a pension, paid by a Contracting State or a political subdivision or a local authority thereof to an individual in respect of services rendered to that State or a political subdivision or a local authority shall be taxable only in that State.</w:t>
      </w:r>
    </w:p>
    <w:p w14:paraId="286F553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However, such salaries, wages and other similar remuneration shall be taxable only in the other Contracting State if the services are rendered in that State and the individual is a resident of that State who:</w:t>
      </w:r>
    </w:p>
    <w:p w14:paraId="5224F49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is a national of that State; or</w:t>
      </w:r>
    </w:p>
    <w:p w14:paraId="6EC9693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did not become a resident of that State solely for the purpose of rendering the services.</w:t>
      </w:r>
    </w:p>
    <w:p w14:paraId="3FD5C9E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The provisions of Articles 15, 16, and 17 shall apply to salaries, wages and other similar remuneration, in respect of services rendered in connection with a business carried on by a Contracting State or a political subdivision or a local authority thereof.</w:t>
      </w:r>
    </w:p>
    <w:p w14:paraId="07AE9C6D"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20</w:t>
      </w:r>
      <w:r w:rsidRPr="008E7E57">
        <w:rPr>
          <w:rFonts w:ascii="Arial" w:eastAsia="Times New Roman" w:hAnsi="Arial" w:cs="Arial"/>
          <w:b/>
          <w:bCs/>
          <w:color w:val="414142"/>
          <w:sz w:val="20"/>
          <w:szCs w:val="20"/>
          <w:lang w:eastAsia="en-GB"/>
        </w:rPr>
        <w:br/>
        <w:t>PAYMENTS TO STUDENTS, TRAINEES AND BUSINESS APPRENTICES</w:t>
      </w:r>
    </w:p>
    <w:p w14:paraId="50B3B35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Payments which a student, trainee or business apprentice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18F44E8D"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21</w:t>
      </w:r>
      <w:r w:rsidRPr="008E7E57">
        <w:rPr>
          <w:rFonts w:ascii="Arial" w:eastAsia="Times New Roman" w:hAnsi="Arial" w:cs="Arial"/>
          <w:b/>
          <w:bCs/>
          <w:color w:val="414142"/>
          <w:sz w:val="20"/>
          <w:szCs w:val="20"/>
          <w:lang w:eastAsia="en-GB"/>
        </w:rPr>
        <w:br/>
        <w:t>OFFSHORE ACTIVITIES</w:t>
      </w:r>
    </w:p>
    <w:p w14:paraId="6F763C4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The provisions of this Article shall apply notwithstanding the provisions of Articles 5 to 20 of this Agreement.</w:t>
      </w:r>
    </w:p>
    <w:p w14:paraId="25F4684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For the purposes of this Article, the term "offshore activities" means activities carried on offshore in a Contracting State in connection with the exploration or exploitation of the sea bed and sub-soil and their natural resources situated in that State.</w:t>
      </w:r>
    </w:p>
    <w:p w14:paraId="2C526EC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A person who is a resident of a Contracting State and carries on offshore activities in the other Contracting State shall, subject to paragraph 4, be deemed to be carrying on business in that other State through a permanent establishment or a fixed base situated therein.</w:t>
      </w:r>
    </w:p>
    <w:p w14:paraId="7171689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The provisions of paragraph 3 shall not apply where the offshore activities are carried on for a period or periods not exceeding in the aggregate 30 days in any twelve month period. For the purposes of this paragraph:</w:t>
      </w:r>
    </w:p>
    <w:p w14:paraId="26C74D7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offshore activities carried on by a person who is associated with another person shall be deemed to be carried on by the other person if the activities in question are substantially the same as those carried on by the first-mentioned person, except to the extent that those activities are carried on at the same time as its own activities;</w:t>
      </w:r>
    </w:p>
    <w:p w14:paraId="46F2AC0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b) a person shall be deemed to be associated with another person if one is controlled directly or indirectly by other, or both are controlled directly or indirectly by a third person or third persons.</w:t>
      </w:r>
    </w:p>
    <w:p w14:paraId="66BDBF4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Salaries, wages and other similar remuneration derived by a resident of a Contracting State in respect of an employment connected with offshore activities in the other Contracting State may, to the extent that the duties are performed offshore in that other State, be taxed in that other State. However, such remuneration shall be taxable only in the first-mentioned State if the employment is carried on for an employer who is not a resident of the other State and for a period or periods not exceeding in the aggregate 30 days within any twelve month period.</w:t>
      </w:r>
    </w:p>
    <w:p w14:paraId="185F54D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Gains derived by a resident of a Contracting State from the alienation of:</w:t>
      </w:r>
    </w:p>
    <w:p w14:paraId="1C45A9D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exploration or exploitation rights; or</w:t>
      </w:r>
    </w:p>
    <w:p w14:paraId="3791AE1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property situated in the other Contracting State which is used in connection with the offshore activities carried on in that other State; or</w:t>
      </w:r>
    </w:p>
    <w:p w14:paraId="6AD0946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shares deriving their value or the greater part of their value directly or indirectly from such rights or such property or from such rights and such property taken together;</w:t>
      </w:r>
    </w:p>
    <w:p w14:paraId="5EDA0A6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may be taxed in that other State.</w:t>
      </w:r>
    </w:p>
    <w:p w14:paraId="6DCE33A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In this paragraph the term "exploration or exploitation rights" means rights to assets to be produced by offshore activities carried on in the other Contracting State, or to interests in or to the benefit of such assets.</w:t>
      </w:r>
    </w:p>
    <w:p w14:paraId="1A9FD7B9"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22</w:t>
      </w:r>
      <w:r w:rsidRPr="008E7E57">
        <w:rPr>
          <w:rFonts w:ascii="Arial" w:eastAsia="Times New Roman" w:hAnsi="Arial" w:cs="Arial"/>
          <w:b/>
          <w:bCs/>
          <w:color w:val="414142"/>
          <w:sz w:val="20"/>
          <w:szCs w:val="20"/>
          <w:lang w:eastAsia="en-GB"/>
        </w:rPr>
        <w:br/>
        <w:t>OTHER INCOME</w:t>
      </w:r>
    </w:p>
    <w:p w14:paraId="0123901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Subject to the provisions of paragraph 2, items of income of a resident of a Contracting State, wherever arising, not dealt with in the foregoing Articles of this Agreement shall be taxable only in that State.</w:t>
      </w:r>
    </w:p>
    <w:p w14:paraId="4C5B07C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Articles 7 or 14, as the case may be, shall apply.</w:t>
      </w:r>
    </w:p>
    <w:p w14:paraId="5B459C0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Notwithstanding the provisions of paragraphs 1 and 2 any income in the form of winnings from gambling and lotteries, arising in the other Contracting State, may also be taxed in that other Contracting State.</w:t>
      </w:r>
    </w:p>
    <w:p w14:paraId="187FBC32"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23</w:t>
      </w:r>
      <w:r w:rsidRPr="008E7E57">
        <w:rPr>
          <w:rFonts w:ascii="Arial" w:eastAsia="Times New Roman" w:hAnsi="Arial" w:cs="Arial"/>
          <w:b/>
          <w:bCs/>
          <w:color w:val="414142"/>
          <w:sz w:val="20"/>
          <w:szCs w:val="20"/>
          <w:lang w:eastAsia="en-GB"/>
        </w:rPr>
        <w:br/>
        <w:t>CAPITAL</w:t>
      </w:r>
    </w:p>
    <w:p w14:paraId="7763831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1. Capital represented by immovable property referred to in Article 6, owned by a resident of a Contracting State and situated in the other Contracting State, may be taxed in that other State.</w:t>
      </w:r>
    </w:p>
    <w:p w14:paraId="3FA9A4C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Capital represented by movable property forming part of the business property of a permanent establishment which an enterprise of a Contracting State has in the other Contracting State or by movable property pertaining to a fixed base available to a resident of a Contracting State in the other Contracting State for the purpose of performing independent personal services, may be taxed in that other State.</w:t>
      </w:r>
    </w:p>
    <w:p w14:paraId="6A2478B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Capital represented by ships, aircraft, road and railway vehicles operated in international traffic by an enterprise of a Contracting State and by movable property pertaining to the operation of such ships, aircraft, road and railway vehicles, shall be taxable only in that State.</w:t>
      </w:r>
    </w:p>
    <w:p w14:paraId="14388E7B"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All other elements of capital of a resident of a Contracting State shall be taxable only in that State.</w:t>
      </w:r>
    </w:p>
    <w:p w14:paraId="58BEB16A"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24</w:t>
      </w:r>
      <w:r w:rsidRPr="008E7E57">
        <w:rPr>
          <w:rFonts w:ascii="Arial" w:eastAsia="Times New Roman" w:hAnsi="Arial" w:cs="Arial"/>
          <w:b/>
          <w:bCs/>
          <w:color w:val="414142"/>
          <w:sz w:val="20"/>
          <w:szCs w:val="20"/>
          <w:lang w:eastAsia="en-GB"/>
        </w:rPr>
        <w:br/>
        <w:t>METHODS OF ELIMINATION OF DOUBLE TAXATION</w:t>
      </w:r>
    </w:p>
    <w:p w14:paraId="26A91A3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In the case of a resident of the Russian Federation, double taxation shall be avoided as follows:</w:t>
      </w:r>
    </w:p>
    <w:p w14:paraId="405F2FE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Where a resident of the Russian Federation derives income or owns capital which, in accordance with the provisions of this Agreement, may be taxed in the Republic of Latvia, the amount of tax on that income or on capital payable in the Republic of Latvia, may be credited against the tax imposed in the Russian Federation. The amount of credit, however, shall not exceed the amount of the tax on that income or capital computed in accordance with the laws and regulations of the Russian Federation.</w:t>
      </w:r>
    </w:p>
    <w:p w14:paraId="1EBDAA2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In the case of a resident of the Republic of Latvia, double taxation shall be avoided as follows:</w:t>
      </w:r>
    </w:p>
    <w:p w14:paraId="6D356FF5"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Where a resident of the Republic of Latvia derives income or owns capital which, in accordance with this Agreement, may be taxed in the Russian Federation, unless a more favourable treatment is provided in its national law, the Republic of Latvia shall allow:</w:t>
      </w:r>
    </w:p>
    <w:p w14:paraId="3615096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 as a deduction from the tax on the income of that resident, an amount equal to the income tax paid thereon in the Russian Federation;</w:t>
      </w:r>
    </w:p>
    <w:p w14:paraId="6015C65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(ii) as a deduction from the tax on the capital of that resident, an amount equal to the capital tax paid thereon in the Russian Federation.</w:t>
      </w:r>
    </w:p>
    <w:p w14:paraId="3E6724B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Such deduction in either case shall not, however, exceed that part of the income tax or capital tax in the Republic of Latvia, as computed before the deduction is given, which is attributable, as the case may be, to the income or the capital which may be taxed in the Russian Federation.</w:t>
      </w:r>
    </w:p>
    <w:p w14:paraId="15F7646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 xml:space="preserve">b) For the purposes of sub-paragraph a), where a company that is a resident of the Republic of Latvia receives a dividend from a company that is a resident of the Russian Federation in which it owns at least 10 per cent of its shares having full voting rights, the tax paid in the Russian Federation </w:t>
      </w:r>
      <w:r w:rsidRPr="008E7E57">
        <w:rPr>
          <w:rFonts w:ascii="Arial" w:eastAsia="Times New Roman" w:hAnsi="Arial" w:cs="Arial"/>
          <w:color w:val="414142"/>
          <w:sz w:val="20"/>
          <w:szCs w:val="20"/>
          <w:lang w:eastAsia="en-GB"/>
        </w:rPr>
        <w:lastRenderedPageBreak/>
        <w:t>shall include not only the tax paid on the dividend, but also the appropriate portion of the tax paid on the underlying profits of the company out of which the dividend was paid.</w:t>
      </w:r>
    </w:p>
    <w:p w14:paraId="4ED3B5E8"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25</w:t>
      </w:r>
      <w:r w:rsidRPr="008E7E57">
        <w:rPr>
          <w:rFonts w:ascii="Arial" w:eastAsia="Times New Roman" w:hAnsi="Arial" w:cs="Arial"/>
          <w:b/>
          <w:bCs/>
          <w:color w:val="414142"/>
          <w:sz w:val="20"/>
          <w:szCs w:val="20"/>
          <w:lang w:eastAsia="en-GB"/>
        </w:rPr>
        <w:br/>
        <w:t>NON-DISCRIMINATION</w:t>
      </w:r>
    </w:p>
    <w:p w14:paraId="2AF6741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4BD0D5B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in particular with respect to residence, are or may be subjected.</w:t>
      </w:r>
    </w:p>
    <w:p w14:paraId="25A3F09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1D5207F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 Similarly, any debts of an enterprise of a Contracting State to a resident of the other Contracting State shall, for the purpose of determining the taxable capital of such enterprise, be deductible under the same conditions as if they had been contracted to a resident of the first-mentioned State.</w:t>
      </w:r>
    </w:p>
    <w:p w14:paraId="6F08FF53"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4737F68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The provisions of this Article shall, notwithstanding the provisions of Article 2, apply to taxes of every kind and description.</w:t>
      </w:r>
    </w:p>
    <w:p w14:paraId="48F8ADAC"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26</w:t>
      </w:r>
      <w:r w:rsidRPr="008E7E57">
        <w:rPr>
          <w:rFonts w:ascii="Arial" w:eastAsia="Times New Roman" w:hAnsi="Arial" w:cs="Arial"/>
          <w:b/>
          <w:bCs/>
          <w:color w:val="414142"/>
          <w:sz w:val="20"/>
          <w:szCs w:val="20"/>
          <w:lang w:eastAsia="en-GB"/>
        </w:rPr>
        <w:br/>
        <w:t>MUTUAL AGREEMENT PROCEDURE</w:t>
      </w:r>
    </w:p>
    <w:p w14:paraId="072B6E2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 xml:space="preserve">1. Where a person considers that the actions of one or both of the Contracting States result or will result for him in taxation not in accordance with the provisions of this Agreement, he may, irrespective </w:t>
      </w:r>
      <w:r w:rsidRPr="008E7E57">
        <w:rPr>
          <w:rFonts w:ascii="Arial" w:eastAsia="Times New Roman" w:hAnsi="Arial" w:cs="Arial"/>
          <w:color w:val="414142"/>
          <w:sz w:val="20"/>
          <w:szCs w:val="20"/>
          <w:lang w:eastAsia="en-GB"/>
        </w:rPr>
        <w:lastRenderedPageBreak/>
        <w:t>of the remedies provided by the national law of those States, present his case to the competent authority of the Contracting State of which he is a resident or, if his case comes under paragraph 1 of Article 25, to that of the Contracting State of which he is a national. The case must be presented within three years from the first notification of the action resulting in taxation not in accordance with the provisions of the Agreement.</w:t>
      </w:r>
    </w:p>
    <w:p w14:paraId="282DEA1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Agreement. Any agreement reached shall be implemented notwithstanding any time limits provided for in the national law of the Contracting States.</w:t>
      </w:r>
    </w:p>
    <w:p w14:paraId="047A745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The competent authorities of the Contracting States shall endeavour to resolve by mutual agreement any difficulties or doubts arising as to the interpretation or application of the Agreement. They may also consult together for the elimination of double taxation in cases not provided for in the Agreement.</w:t>
      </w:r>
    </w:p>
    <w:p w14:paraId="68CDC40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38E5667B"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27</w:t>
      </w:r>
      <w:r w:rsidRPr="008E7E57">
        <w:rPr>
          <w:rFonts w:ascii="Arial" w:eastAsia="Times New Roman" w:hAnsi="Arial" w:cs="Arial"/>
          <w:b/>
          <w:bCs/>
          <w:color w:val="414142"/>
          <w:sz w:val="20"/>
          <w:szCs w:val="20"/>
          <w:lang w:eastAsia="en-GB"/>
        </w:rPr>
        <w:br/>
        <w:t>EXCHANGE OF INFORMATION</w:t>
      </w:r>
    </w:p>
    <w:p w14:paraId="539949C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The competent authorities of the Contracting States shall exchange such information as is necessary for carrying out the provisions of this Agreement or of the domestic laws of the Contracting States concerning taxes of every kind and description imposed on behalf of the Contracting States, or of their political subdivisions or local authorities, insofar as the taxation thereunder is not contrary to the Agreement. The exchange of information is not restricted by Articles 1 and 2. Any information received by a Contracting State shall be treated as confidential in the same manner as information obtained under the national laws of that State and shall be disclosed only to persons or authorities (including courts and administrative bodies) concerned with the assessment or collection of, the enforcement or prosecution in respect of, or the determination of appeals in relation to the taxes referred to in the first sentence. Such persons or authorities shall use the information only for such purposes. They may disclose the information in public court proceedings or in judicial decisions.</w:t>
      </w:r>
    </w:p>
    <w:p w14:paraId="3AB07A56"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In no case shall the provisions of paragraph 1 be construed so as to impose on a Contracting State the obligation:</w:t>
      </w:r>
    </w:p>
    <w:p w14:paraId="1F5218AD"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to carry out administrative measures at variance with the laws and administrative practice of that or of the other Contracting State;</w:t>
      </w:r>
    </w:p>
    <w:p w14:paraId="2B8959C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State;</w:t>
      </w:r>
    </w:p>
    <w:p w14:paraId="4F44D75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c) to supply information which would disclose any trade, business, industrial, commercial or professional secret or trade process, or information, the disclosure of which would be contrary to public policy (ordre public).</w:t>
      </w:r>
    </w:p>
    <w:p w14:paraId="1F0708F7"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lastRenderedPageBreak/>
        <w:t>Article 28</w:t>
      </w:r>
      <w:r w:rsidRPr="008E7E57">
        <w:rPr>
          <w:rFonts w:ascii="Arial" w:eastAsia="Times New Roman" w:hAnsi="Arial" w:cs="Arial"/>
          <w:b/>
          <w:bCs/>
          <w:color w:val="414142"/>
          <w:sz w:val="20"/>
          <w:szCs w:val="20"/>
          <w:lang w:eastAsia="en-GB"/>
        </w:rPr>
        <w:br/>
        <w:t>ASSISTANCE IN THE COLLECTION OF TAXES</w:t>
      </w:r>
    </w:p>
    <w:p w14:paraId="6BEFC11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The Contracting States undertake to lend assistance to each other in the collection of the taxes owed by a taxpayer to the extent that the amount thereof has been finally determined according to the laws of the Contracting State making the request for assistance.</w:t>
      </w:r>
    </w:p>
    <w:p w14:paraId="67CECB7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In the case of a request by a Contracting State for the collection of taxes which has been accepted for collection by the other Contracting State, such taxes shall be collected by that other State in accordance with the laws applicable to the collection of its own taxes and as if the taxes to be so collected were its own taxes.</w:t>
      </w:r>
    </w:p>
    <w:p w14:paraId="0360A53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Any request for collection by a Contracting State shall be accompanied by such certificate as is required by the laws of that State to establish that the taxes owed by the taxpayer have been finally determined.</w:t>
      </w:r>
    </w:p>
    <w:p w14:paraId="2DAF1B0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Where the tax claim of a Contracting State has not been finally determined by reason of it being subject to appeal or other proceedings, that State may, in order to protect its revenues, request the other Contracting State to take such interim measures for conservancy on its behalf as are available to the other State under the laws of that other State. If such request is accepted by the other State, such interim measures shall be taken by that other State as if the taxes owed to the first-mentioned State were the own taxes of that other State.</w:t>
      </w:r>
    </w:p>
    <w:p w14:paraId="31ACB28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5. A request under paragraphs 3 or 4 shall only be made by a Contracting State to the extent that sufficient property of the taxpayer owing the taxes is not available in that State for recovery of the taxes owed.</w:t>
      </w:r>
    </w:p>
    <w:p w14:paraId="494A073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6. The Contracting State in which tax is recovered in accordance with the provisions of this Article shall forthwith remit to the Contracting State on behalf of which the tax was collected the amount so recovered minus, where appropriate, the amount of extraordinary costs referred to in subparagraph 7 b).</w:t>
      </w:r>
    </w:p>
    <w:p w14:paraId="380298F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7. It is understood that unless otherwise agreed by the competent authorities of both Contracting States:</w:t>
      </w:r>
    </w:p>
    <w:p w14:paraId="56B36EC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ordinary costs incurred by a Contracting State in providing assistance shall be borne by that State;</w:t>
      </w:r>
    </w:p>
    <w:p w14:paraId="3CAED9A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extraordinary costs incurred by a Contracting State in providing assistance shall be borne by the other State and shall be payable regardless of the amount collected on its behalf by that other State.</w:t>
      </w:r>
    </w:p>
    <w:p w14:paraId="1AE1EA4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As soon as a Contracting State anticipates that extraordinary cost may be incurred, it shall so advise the other Contracting State and indicate the estimated amount of such costs.</w:t>
      </w:r>
    </w:p>
    <w:p w14:paraId="67E5D8F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8. In this Article, the term "taxes" means the taxes covered by the Agreement and includes any interest and penalties relating thereto.</w:t>
      </w:r>
    </w:p>
    <w:p w14:paraId="77C0A15D"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lastRenderedPageBreak/>
        <w:t>Article 29</w:t>
      </w:r>
      <w:r w:rsidRPr="008E7E57">
        <w:rPr>
          <w:rFonts w:ascii="Arial" w:eastAsia="Times New Roman" w:hAnsi="Arial" w:cs="Arial"/>
          <w:b/>
          <w:bCs/>
          <w:color w:val="414142"/>
          <w:sz w:val="20"/>
          <w:szCs w:val="20"/>
          <w:lang w:eastAsia="en-GB"/>
        </w:rPr>
        <w:br/>
        <w:t>MEMBERS OF DIPLOMATIC MISSIONS AND CONSULAR POSTS</w:t>
      </w:r>
    </w:p>
    <w:p w14:paraId="33FB6AB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Nothing in this Agreement shall affect the fiscal privileges of members of diplomatic missions or consular posts who are provided with such privileges under the rules of general international law or under the provisions of special agreements.</w:t>
      </w:r>
    </w:p>
    <w:p w14:paraId="4F3ABB89"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30</w:t>
      </w:r>
      <w:r w:rsidRPr="008E7E57">
        <w:rPr>
          <w:rFonts w:ascii="Arial" w:eastAsia="Times New Roman" w:hAnsi="Arial" w:cs="Arial"/>
          <w:b/>
          <w:bCs/>
          <w:color w:val="414142"/>
          <w:sz w:val="20"/>
          <w:szCs w:val="20"/>
          <w:lang w:eastAsia="en-GB"/>
        </w:rPr>
        <w:br/>
        <w:t>ENTRY INTO FORCE</w:t>
      </w:r>
    </w:p>
    <w:p w14:paraId="1B395FAC"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Each of the Contracting States shall notify to the other in writing through the diplomatic channel of the completion of the procedures required by the law applied in that Contracting State for the entry into force of this Agreement.</w:t>
      </w:r>
    </w:p>
    <w:p w14:paraId="0318085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The Agreement shall enter into force on the date of the later of the notifications referred to in paragraph 1 and its provisions shall have effect in both Contracting States:</w:t>
      </w:r>
    </w:p>
    <w:p w14:paraId="4C05276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in respect of taxes withheld at source, on income derived on or after the first day of January in the calendar year next following the year in which the Agreement enters into force;</w:t>
      </w:r>
    </w:p>
    <w:p w14:paraId="7CC4A767"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in respect of other taxes on income and taxes on capital, for taxes chargeable for any fiscal year beginning on or after the first day of January in the calendar year next following the year in which the Agreement enters into force.</w:t>
      </w:r>
    </w:p>
    <w:p w14:paraId="1F57123B" w14:textId="77777777" w:rsidR="008E7E57" w:rsidRPr="008E7E57" w:rsidRDefault="008E7E57" w:rsidP="008E7E57">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8E7E57">
        <w:rPr>
          <w:rFonts w:ascii="Arial" w:eastAsia="Times New Roman" w:hAnsi="Arial" w:cs="Arial"/>
          <w:b/>
          <w:bCs/>
          <w:color w:val="414142"/>
          <w:sz w:val="20"/>
          <w:szCs w:val="20"/>
          <w:lang w:eastAsia="en-GB"/>
        </w:rPr>
        <w:t>Article 31</w:t>
      </w:r>
      <w:r w:rsidRPr="008E7E57">
        <w:rPr>
          <w:rFonts w:ascii="Arial" w:eastAsia="Times New Roman" w:hAnsi="Arial" w:cs="Arial"/>
          <w:b/>
          <w:bCs/>
          <w:color w:val="414142"/>
          <w:sz w:val="20"/>
          <w:szCs w:val="20"/>
          <w:lang w:eastAsia="en-GB"/>
        </w:rPr>
        <w:br/>
        <w:t>TERMINATION</w:t>
      </w:r>
    </w:p>
    <w:p w14:paraId="6A6325FE"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This Agreement shall remain in force until terminated by a Contracting State. Either Contracting State may terminate the Agreement, through diplomatic channels, by giving written notice of termination at least six months before the end of any calendar year beginning after the expiration of five years from the date on which the Agreement enters into force. In such event, the Agreement shall cease to have effect in both Contracting States:</w:t>
      </w:r>
    </w:p>
    <w:p w14:paraId="78B562D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in respect of taxes withheld at source, on income derived on or after the first day of January in the calendar year next following the year in which the notice has been given;</w:t>
      </w:r>
    </w:p>
    <w:p w14:paraId="619D4BE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b) in respect of other taxes on income and taxes on capital, for taxes chargeable for any fiscal year beginning on or after the first day of January in the calendar year next following the year in which the notice has been given.</w:t>
      </w:r>
    </w:p>
    <w:p w14:paraId="6A751A7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Done at Moscow, "20" of December 2010 in duplicate, in the Latvian, Russian and English languages, all texts being equally authentic. In the case of divergence of interpretation the English text shall be the operative one.</w:t>
      </w:r>
    </w:p>
    <w:tbl>
      <w:tblPr>
        <w:tblW w:w="5000" w:type="pct"/>
        <w:shd w:val="clear" w:color="auto" w:fill="FFFFFF"/>
        <w:tblCellMar>
          <w:top w:w="40" w:type="dxa"/>
          <w:left w:w="40" w:type="dxa"/>
          <w:bottom w:w="40" w:type="dxa"/>
          <w:right w:w="40" w:type="dxa"/>
        </w:tblCellMar>
        <w:tblLook w:val="04A0" w:firstRow="1" w:lastRow="0" w:firstColumn="1" w:lastColumn="0" w:noHBand="0" w:noVBand="1"/>
      </w:tblPr>
      <w:tblGrid>
        <w:gridCol w:w="4435"/>
        <w:gridCol w:w="4591"/>
      </w:tblGrid>
      <w:tr w:rsidR="008E7E57" w:rsidRPr="008E7E57" w14:paraId="67236FC5" w14:textId="77777777" w:rsidTr="008E7E57">
        <w:tc>
          <w:tcPr>
            <w:tcW w:w="0" w:type="auto"/>
            <w:tcBorders>
              <w:top w:val="nil"/>
              <w:left w:val="nil"/>
              <w:bottom w:val="nil"/>
              <w:right w:val="nil"/>
            </w:tcBorders>
            <w:shd w:val="clear" w:color="auto" w:fill="FFFFFF"/>
            <w:hideMark/>
          </w:tcPr>
          <w:p w14:paraId="2984CFED" w14:textId="77777777" w:rsidR="008E7E57" w:rsidRPr="008E7E57" w:rsidRDefault="008E7E57" w:rsidP="008E7E57">
            <w:pPr>
              <w:spacing w:before="100" w:beforeAutospacing="1" w:line="293" w:lineRule="atLeast"/>
              <w:jc w:val="center"/>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For the Government of the Republic of Latvia</w:t>
            </w:r>
          </w:p>
          <w:p w14:paraId="67296D45" w14:textId="77777777" w:rsidR="008E7E57" w:rsidRPr="008E7E57" w:rsidRDefault="008E7E57" w:rsidP="008E7E57">
            <w:pPr>
              <w:spacing w:before="100" w:beforeAutospacing="1" w:line="293" w:lineRule="atLeast"/>
              <w:jc w:val="center"/>
              <w:rPr>
                <w:rFonts w:ascii="Arial" w:eastAsia="Times New Roman" w:hAnsi="Arial" w:cs="Arial"/>
                <w:i/>
                <w:iCs/>
                <w:color w:val="414142"/>
                <w:sz w:val="20"/>
                <w:szCs w:val="20"/>
                <w:lang w:eastAsia="en-GB"/>
              </w:rPr>
            </w:pPr>
            <w:r w:rsidRPr="008E7E57">
              <w:rPr>
                <w:rFonts w:ascii="Arial" w:eastAsia="Times New Roman" w:hAnsi="Arial" w:cs="Arial"/>
                <w:i/>
                <w:iCs/>
                <w:color w:val="414142"/>
                <w:sz w:val="20"/>
                <w:szCs w:val="20"/>
                <w:lang w:eastAsia="en-GB"/>
              </w:rPr>
              <w:t>Artis Kampars</w:t>
            </w:r>
          </w:p>
        </w:tc>
        <w:tc>
          <w:tcPr>
            <w:tcW w:w="0" w:type="auto"/>
            <w:tcBorders>
              <w:top w:val="nil"/>
              <w:left w:val="nil"/>
              <w:bottom w:val="nil"/>
              <w:right w:val="nil"/>
            </w:tcBorders>
            <w:shd w:val="clear" w:color="auto" w:fill="FFFFFF"/>
            <w:hideMark/>
          </w:tcPr>
          <w:p w14:paraId="3B51D66B" w14:textId="77777777" w:rsidR="008E7E57" w:rsidRPr="008E7E57" w:rsidRDefault="008E7E57" w:rsidP="008E7E57">
            <w:pPr>
              <w:spacing w:before="100" w:beforeAutospacing="1" w:line="293" w:lineRule="atLeast"/>
              <w:jc w:val="center"/>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For the Government of the Russian Federation</w:t>
            </w:r>
          </w:p>
          <w:p w14:paraId="4D9BA55B" w14:textId="77777777" w:rsidR="008E7E57" w:rsidRPr="008E7E57" w:rsidRDefault="008E7E57" w:rsidP="008E7E57">
            <w:pPr>
              <w:spacing w:before="100" w:beforeAutospacing="1" w:line="293" w:lineRule="atLeast"/>
              <w:jc w:val="center"/>
              <w:rPr>
                <w:rFonts w:ascii="Arial" w:eastAsia="Times New Roman" w:hAnsi="Arial" w:cs="Arial"/>
                <w:i/>
                <w:iCs/>
                <w:color w:val="414142"/>
                <w:sz w:val="20"/>
                <w:szCs w:val="20"/>
                <w:lang w:eastAsia="en-GB"/>
              </w:rPr>
            </w:pPr>
            <w:r w:rsidRPr="008E7E57">
              <w:rPr>
                <w:rFonts w:ascii="Arial" w:eastAsia="Times New Roman" w:hAnsi="Arial" w:cs="Arial"/>
                <w:i/>
                <w:iCs/>
                <w:color w:val="414142"/>
                <w:sz w:val="20"/>
                <w:szCs w:val="20"/>
                <w:lang w:eastAsia="en-GB"/>
              </w:rPr>
              <w:t>Sergey Shatalov</w:t>
            </w:r>
          </w:p>
        </w:tc>
      </w:tr>
    </w:tbl>
    <w:p w14:paraId="5583BEFE" w14:textId="77777777" w:rsidR="008E7E57" w:rsidRPr="008E7E57" w:rsidRDefault="008E7E57" w:rsidP="008E7E57">
      <w:pPr>
        <w:rPr>
          <w:rFonts w:ascii="Times New Roman" w:eastAsia="Times New Roman" w:hAnsi="Times New Roman" w:cs="Times New Roman"/>
          <w:lang w:eastAsia="en-GB"/>
        </w:rPr>
      </w:pPr>
      <w:r w:rsidRPr="008E7E57">
        <w:rPr>
          <w:rFonts w:ascii="Arial" w:eastAsia="Times New Roman" w:hAnsi="Arial" w:cs="Arial"/>
          <w:color w:val="000000"/>
          <w:sz w:val="27"/>
          <w:szCs w:val="27"/>
          <w:lang w:eastAsia="en-GB"/>
        </w:rPr>
        <w:lastRenderedPageBreak/>
        <w:br/>
      </w:r>
    </w:p>
    <w:p w14:paraId="3A42FBBA" w14:textId="77777777" w:rsidR="008E7E57" w:rsidRPr="008E7E57" w:rsidRDefault="008E7E57" w:rsidP="008E7E57">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r w:rsidRPr="008E7E57">
        <w:rPr>
          <w:rFonts w:ascii="Arial" w:eastAsia="Times New Roman" w:hAnsi="Arial" w:cs="Arial"/>
          <w:b/>
          <w:bCs/>
          <w:color w:val="414142"/>
          <w:sz w:val="27"/>
          <w:szCs w:val="27"/>
          <w:lang w:eastAsia="en-GB"/>
        </w:rPr>
        <w:t>PROTOCOL</w:t>
      </w:r>
    </w:p>
    <w:p w14:paraId="36BFE62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At the signing of the </w:t>
      </w:r>
      <w:hyperlink r:id="rId8" w:tgtFrame="_blank" w:history="1">
        <w:r w:rsidRPr="008E7E57">
          <w:rPr>
            <w:rFonts w:ascii="Arial" w:eastAsia="Times New Roman" w:hAnsi="Arial" w:cs="Arial"/>
            <w:color w:val="16497B"/>
            <w:sz w:val="20"/>
            <w:szCs w:val="20"/>
            <w:u w:val="single"/>
            <w:lang w:eastAsia="en-GB"/>
          </w:rPr>
          <w:t>Agreement between the Government of the Republic of Latvia and the Government of the Russian Federation for the avoidance of double taxation and the prevention of fiscal evasion with respect to taxes on income and on capital</w:t>
        </w:r>
      </w:hyperlink>
      <w:r w:rsidRPr="008E7E57">
        <w:rPr>
          <w:rFonts w:ascii="Arial" w:eastAsia="Times New Roman" w:hAnsi="Arial" w:cs="Arial"/>
          <w:color w:val="414142"/>
          <w:sz w:val="20"/>
          <w:szCs w:val="20"/>
          <w:lang w:eastAsia="en-GB"/>
        </w:rPr>
        <w:t> (hereinafter referred to as "the Agreement") the undersigned have agreed upon the following provisions which form an integral part of the Agreement:</w:t>
      </w:r>
    </w:p>
    <w:p w14:paraId="7AED99B1"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1. With reference to Article 13:</w:t>
      </w:r>
    </w:p>
    <w:p w14:paraId="082E239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The Contracting States understand that all income and gains arising from the alienation of immovable property situated in a Contracting State may be taxed in that Contracting State in accordance with the provisions of paragraph 1 of Article 13 of this Agreement.</w:t>
      </w:r>
    </w:p>
    <w:p w14:paraId="6D1867A4"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2. With reference to Article 27:</w:t>
      </w:r>
    </w:p>
    <w:p w14:paraId="5C4CEE38"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If information is requested by a Contracting State in accordance with this Article, the other Contracting State shall obtain the information to which the request relates in the same manner and to the same extent as if the tax of the first-mentioned State were the tax of that other State and were being imposed by that other State, even though that other State may not need such information for its own tax purposes.</w:t>
      </w:r>
    </w:p>
    <w:p w14:paraId="0E5BCD10"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A Contracting State may not decline to supply information on taxpayer`s accounts and transactions solely because it is held by a bank or other financial institution.</w:t>
      </w:r>
    </w:p>
    <w:p w14:paraId="72D695CF"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However, the requested State has no obligation to carry out administrative measures that are not permitted under the laws or practice of the requesting State or to supply items of information that are not obtainable under the laws or in the normal course of administration of the requesting State.</w:t>
      </w:r>
    </w:p>
    <w:p w14:paraId="2D3E0C7A"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3. The competent authorities of both Contracting States shall not require apostille for any documents necessary for the application of this Agreement.</w:t>
      </w:r>
    </w:p>
    <w:p w14:paraId="40717BE9"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4. It is understood that a resident of a Contracting State shall not be entitled to any reduction in or exemption from taxes as provided for in this Agreement on income derived from the other Contracting State if as a result of consultations between the competent authorities of both Contracting States it is established that the main purpose or one of the main purposes of the creation or existence of such resident was to obtain the benefits under this Agreement that would not otherwise be available.</w:t>
      </w:r>
    </w:p>
    <w:p w14:paraId="5CAB8072" w14:textId="77777777" w:rsidR="008E7E57" w:rsidRPr="008E7E57" w:rsidRDefault="008E7E57" w:rsidP="008E7E5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Done at Moscow, "20" of December 2010 in duplicate, in the Latvian, Russian and English languages, all texts being equally authentic. In the case of divergence of interpretation the English text shall be the operative one.</w:t>
      </w:r>
    </w:p>
    <w:tbl>
      <w:tblPr>
        <w:tblW w:w="5000" w:type="pct"/>
        <w:shd w:val="clear" w:color="auto" w:fill="FFFFFF"/>
        <w:tblCellMar>
          <w:top w:w="40" w:type="dxa"/>
          <w:left w:w="40" w:type="dxa"/>
          <w:bottom w:w="40" w:type="dxa"/>
          <w:right w:w="40" w:type="dxa"/>
        </w:tblCellMar>
        <w:tblLook w:val="04A0" w:firstRow="1" w:lastRow="0" w:firstColumn="1" w:lastColumn="0" w:noHBand="0" w:noVBand="1"/>
      </w:tblPr>
      <w:tblGrid>
        <w:gridCol w:w="4435"/>
        <w:gridCol w:w="4591"/>
      </w:tblGrid>
      <w:tr w:rsidR="008E7E57" w:rsidRPr="008E7E57" w14:paraId="7848259D" w14:textId="77777777" w:rsidTr="008E7E57">
        <w:tc>
          <w:tcPr>
            <w:tcW w:w="0" w:type="auto"/>
            <w:tcBorders>
              <w:top w:val="nil"/>
              <w:left w:val="nil"/>
              <w:bottom w:val="nil"/>
              <w:right w:val="nil"/>
            </w:tcBorders>
            <w:shd w:val="clear" w:color="auto" w:fill="FFFFFF"/>
            <w:hideMark/>
          </w:tcPr>
          <w:p w14:paraId="3A6B7759" w14:textId="77777777" w:rsidR="008E7E57" w:rsidRPr="008E7E57" w:rsidRDefault="008E7E57" w:rsidP="008E7E57">
            <w:pPr>
              <w:spacing w:before="100" w:beforeAutospacing="1" w:line="293" w:lineRule="atLeast"/>
              <w:jc w:val="center"/>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t>For the Government of the Republic of Latvia</w:t>
            </w:r>
          </w:p>
          <w:p w14:paraId="47CE5451" w14:textId="77777777" w:rsidR="008E7E57" w:rsidRPr="008E7E57" w:rsidRDefault="008E7E57" w:rsidP="008E7E57">
            <w:pPr>
              <w:spacing w:before="100" w:beforeAutospacing="1" w:line="293" w:lineRule="atLeast"/>
              <w:jc w:val="center"/>
              <w:rPr>
                <w:rFonts w:ascii="Arial" w:eastAsia="Times New Roman" w:hAnsi="Arial" w:cs="Arial"/>
                <w:i/>
                <w:iCs/>
                <w:color w:val="414142"/>
                <w:sz w:val="20"/>
                <w:szCs w:val="20"/>
                <w:lang w:eastAsia="en-GB"/>
              </w:rPr>
            </w:pPr>
            <w:r w:rsidRPr="008E7E57">
              <w:rPr>
                <w:rFonts w:ascii="Arial" w:eastAsia="Times New Roman" w:hAnsi="Arial" w:cs="Arial"/>
                <w:i/>
                <w:iCs/>
                <w:color w:val="414142"/>
                <w:sz w:val="20"/>
                <w:szCs w:val="20"/>
                <w:lang w:eastAsia="en-GB"/>
              </w:rPr>
              <w:lastRenderedPageBreak/>
              <w:t>Artis Kampars</w:t>
            </w:r>
          </w:p>
        </w:tc>
        <w:tc>
          <w:tcPr>
            <w:tcW w:w="0" w:type="auto"/>
            <w:tcBorders>
              <w:top w:val="nil"/>
              <w:left w:val="nil"/>
              <w:bottom w:val="nil"/>
              <w:right w:val="nil"/>
            </w:tcBorders>
            <w:shd w:val="clear" w:color="auto" w:fill="FFFFFF"/>
            <w:hideMark/>
          </w:tcPr>
          <w:p w14:paraId="5185901A" w14:textId="77777777" w:rsidR="008E7E57" w:rsidRPr="008E7E57" w:rsidRDefault="008E7E57" w:rsidP="008E7E57">
            <w:pPr>
              <w:spacing w:before="100" w:beforeAutospacing="1" w:line="293" w:lineRule="atLeast"/>
              <w:jc w:val="center"/>
              <w:rPr>
                <w:rFonts w:ascii="Arial" w:eastAsia="Times New Roman" w:hAnsi="Arial" w:cs="Arial"/>
                <w:color w:val="414142"/>
                <w:sz w:val="20"/>
                <w:szCs w:val="20"/>
                <w:lang w:eastAsia="en-GB"/>
              </w:rPr>
            </w:pPr>
            <w:r w:rsidRPr="008E7E57">
              <w:rPr>
                <w:rFonts w:ascii="Arial" w:eastAsia="Times New Roman" w:hAnsi="Arial" w:cs="Arial"/>
                <w:color w:val="414142"/>
                <w:sz w:val="20"/>
                <w:szCs w:val="20"/>
                <w:lang w:eastAsia="en-GB"/>
              </w:rPr>
              <w:lastRenderedPageBreak/>
              <w:t>For the Government of the Russian Federation</w:t>
            </w:r>
          </w:p>
          <w:p w14:paraId="0BF605C6" w14:textId="77777777" w:rsidR="008E7E57" w:rsidRPr="008E7E57" w:rsidRDefault="008E7E57" w:rsidP="008E7E57">
            <w:pPr>
              <w:spacing w:before="100" w:beforeAutospacing="1" w:line="293" w:lineRule="atLeast"/>
              <w:jc w:val="center"/>
              <w:rPr>
                <w:rFonts w:ascii="Arial" w:eastAsia="Times New Roman" w:hAnsi="Arial" w:cs="Arial"/>
                <w:i/>
                <w:iCs/>
                <w:color w:val="414142"/>
                <w:sz w:val="20"/>
                <w:szCs w:val="20"/>
                <w:lang w:eastAsia="en-GB"/>
              </w:rPr>
            </w:pPr>
            <w:r w:rsidRPr="008E7E57">
              <w:rPr>
                <w:rFonts w:ascii="Arial" w:eastAsia="Times New Roman" w:hAnsi="Arial" w:cs="Arial"/>
                <w:i/>
                <w:iCs/>
                <w:color w:val="414142"/>
                <w:sz w:val="20"/>
                <w:szCs w:val="20"/>
                <w:lang w:eastAsia="en-GB"/>
              </w:rPr>
              <w:lastRenderedPageBreak/>
              <w:t>Sergey Shatalov</w:t>
            </w:r>
          </w:p>
        </w:tc>
      </w:tr>
    </w:tbl>
    <w:p w14:paraId="2A2349D7"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57"/>
    <w:rsid w:val="004F6A06"/>
    <w:rsid w:val="00533851"/>
    <w:rsid w:val="008E7E57"/>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44BB1312"/>
  <w15:chartTrackingRefBased/>
  <w15:docId w15:val="{2C507AF1-F028-5B4F-9A84-547D8249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7E5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E7E57"/>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7E5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E7E57"/>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8E7E5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E7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5691">
      <w:bodyDiv w:val="1"/>
      <w:marLeft w:val="0"/>
      <w:marRight w:val="0"/>
      <w:marTop w:val="0"/>
      <w:marBottom w:val="0"/>
      <w:divBdr>
        <w:top w:val="none" w:sz="0" w:space="0" w:color="auto"/>
        <w:left w:val="none" w:sz="0" w:space="0" w:color="auto"/>
        <w:bottom w:val="none" w:sz="0" w:space="0" w:color="auto"/>
        <w:right w:val="none" w:sz="0" w:space="0" w:color="auto"/>
      </w:divBdr>
    </w:div>
    <w:div w:id="1185171383">
      <w:bodyDiv w:val="1"/>
      <w:marLeft w:val="0"/>
      <w:marRight w:val="0"/>
      <w:marTop w:val="0"/>
      <w:marBottom w:val="0"/>
      <w:divBdr>
        <w:top w:val="none" w:sz="0" w:space="0" w:color="auto"/>
        <w:left w:val="none" w:sz="0" w:space="0" w:color="auto"/>
        <w:bottom w:val="none" w:sz="0" w:space="0" w:color="auto"/>
        <w:right w:val="none" w:sz="0" w:space="0" w:color="auto"/>
      </w:divBdr>
      <w:divsChild>
        <w:div w:id="1016074575">
          <w:marLeft w:val="0"/>
          <w:marRight w:val="0"/>
          <w:marTop w:val="0"/>
          <w:marBottom w:val="0"/>
          <w:divBdr>
            <w:top w:val="none" w:sz="0" w:space="0" w:color="auto"/>
            <w:left w:val="none" w:sz="0" w:space="0" w:color="auto"/>
            <w:bottom w:val="none" w:sz="0" w:space="0" w:color="auto"/>
            <w:right w:val="none" w:sz="0" w:space="0" w:color="auto"/>
          </w:divBdr>
          <w:divsChild>
            <w:div w:id="760415571">
              <w:marLeft w:val="0"/>
              <w:marRight w:val="0"/>
              <w:marTop w:val="0"/>
              <w:marBottom w:val="0"/>
              <w:divBdr>
                <w:top w:val="none" w:sz="0" w:space="0" w:color="auto"/>
                <w:left w:val="none" w:sz="0" w:space="0" w:color="auto"/>
                <w:bottom w:val="none" w:sz="0" w:space="0" w:color="auto"/>
                <w:right w:val="none" w:sz="0" w:space="0" w:color="auto"/>
              </w:divBdr>
              <w:divsChild>
                <w:div w:id="450785333">
                  <w:marLeft w:val="0"/>
                  <w:marRight w:val="0"/>
                  <w:marTop w:val="0"/>
                  <w:marBottom w:val="0"/>
                  <w:divBdr>
                    <w:top w:val="none" w:sz="0" w:space="0" w:color="auto"/>
                    <w:left w:val="none" w:sz="0" w:space="0" w:color="auto"/>
                    <w:bottom w:val="none" w:sz="0" w:space="0" w:color="auto"/>
                    <w:right w:val="none" w:sz="0" w:space="0" w:color="auto"/>
                  </w:divBdr>
                  <w:divsChild>
                    <w:div w:id="113914614">
                      <w:marLeft w:val="0"/>
                      <w:marRight w:val="0"/>
                      <w:marTop w:val="0"/>
                      <w:marBottom w:val="0"/>
                      <w:divBdr>
                        <w:top w:val="none" w:sz="0" w:space="0" w:color="auto"/>
                        <w:left w:val="none" w:sz="0" w:space="0" w:color="auto"/>
                        <w:bottom w:val="none" w:sz="0" w:space="0" w:color="auto"/>
                        <w:right w:val="none" w:sz="0" w:space="0" w:color="auto"/>
                      </w:divBdr>
                      <w:divsChild>
                        <w:div w:id="514072437">
                          <w:marLeft w:val="0"/>
                          <w:marRight w:val="0"/>
                          <w:marTop w:val="0"/>
                          <w:marBottom w:val="0"/>
                          <w:divBdr>
                            <w:top w:val="none" w:sz="0" w:space="0" w:color="auto"/>
                            <w:left w:val="none" w:sz="0" w:space="0" w:color="auto"/>
                            <w:bottom w:val="none" w:sz="0" w:space="0" w:color="auto"/>
                            <w:right w:val="none" w:sz="0" w:space="0" w:color="auto"/>
                          </w:divBdr>
                          <w:divsChild>
                            <w:div w:id="1413548750">
                              <w:marLeft w:val="0"/>
                              <w:marRight w:val="0"/>
                              <w:marTop w:val="0"/>
                              <w:marBottom w:val="0"/>
                              <w:divBdr>
                                <w:top w:val="none" w:sz="0" w:space="0" w:color="auto"/>
                                <w:left w:val="none" w:sz="0" w:space="0" w:color="auto"/>
                                <w:bottom w:val="none" w:sz="0" w:space="0" w:color="auto"/>
                                <w:right w:val="none" w:sz="0" w:space="0" w:color="auto"/>
                              </w:divBdr>
                            </w:div>
                          </w:divsChild>
                        </w:div>
                        <w:div w:id="29690462">
                          <w:marLeft w:val="0"/>
                          <w:marRight w:val="0"/>
                          <w:marTop w:val="0"/>
                          <w:marBottom w:val="0"/>
                          <w:divBdr>
                            <w:top w:val="none" w:sz="0" w:space="0" w:color="auto"/>
                            <w:left w:val="none" w:sz="0" w:space="0" w:color="auto"/>
                            <w:bottom w:val="none" w:sz="0" w:space="0" w:color="auto"/>
                            <w:right w:val="none" w:sz="0" w:space="0" w:color="auto"/>
                          </w:divBdr>
                          <w:divsChild>
                            <w:div w:id="1832519134">
                              <w:marLeft w:val="0"/>
                              <w:marRight w:val="0"/>
                              <w:marTop w:val="0"/>
                              <w:marBottom w:val="0"/>
                              <w:divBdr>
                                <w:top w:val="none" w:sz="0" w:space="0" w:color="auto"/>
                                <w:left w:val="none" w:sz="0" w:space="0" w:color="auto"/>
                                <w:bottom w:val="none" w:sz="0" w:space="0" w:color="auto"/>
                                <w:right w:val="none" w:sz="0" w:space="0" w:color="auto"/>
                              </w:divBdr>
                            </w:div>
                            <w:div w:id="665518841">
                              <w:marLeft w:val="0"/>
                              <w:marRight w:val="0"/>
                              <w:marTop w:val="0"/>
                              <w:marBottom w:val="0"/>
                              <w:divBdr>
                                <w:top w:val="none" w:sz="0" w:space="0" w:color="auto"/>
                                <w:left w:val="none" w:sz="0" w:space="0" w:color="auto"/>
                                <w:bottom w:val="none" w:sz="0" w:space="0" w:color="auto"/>
                                <w:right w:val="none" w:sz="0" w:space="0" w:color="auto"/>
                              </w:divBdr>
                            </w:div>
                          </w:divsChild>
                        </w:div>
                        <w:div w:id="1453549780">
                          <w:marLeft w:val="0"/>
                          <w:marRight w:val="0"/>
                          <w:marTop w:val="300"/>
                          <w:marBottom w:val="0"/>
                          <w:divBdr>
                            <w:top w:val="none" w:sz="0" w:space="0" w:color="auto"/>
                            <w:left w:val="none" w:sz="0" w:space="0" w:color="auto"/>
                            <w:bottom w:val="none" w:sz="0" w:space="0" w:color="auto"/>
                            <w:right w:val="none" w:sz="0" w:space="0" w:color="auto"/>
                          </w:divBdr>
                          <w:divsChild>
                            <w:div w:id="861941641">
                              <w:marLeft w:val="0"/>
                              <w:marRight w:val="0"/>
                              <w:marTop w:val="0"/>
                              <w:marBottom w:val="0"/>
                              <w:divBdr>
                                <w:top w:val="none" w:sz="0" w:space="0" w:color="auto"/>
                                <w:left w:val="none" w:sz="0" w:space="0" w:color="auto"/>
                                <w:bottom w:val="none" w:sz="0" w:space="0" w:color="auto"/>
                                <w:right w:val="none" w:sz="0" w:space="0" w:color="auto"/>
                              </w:divBdr>
                            </w:div>
                            <w:div w:id="5739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32261-agreement-between-the-government-of-the-republic-of-latvia-and-the-government-of-the-russian-federation-for-the-avoidance-of-do..." TargetMode="External"/><Relationship Id="rId3" Type="http://schemas.openxmlformats.org/officeDocument/2006/relationships/webSettings" Target="webSettings.xml"/><Relationship Id="rId7" Type="http://schemas.openxmlformats.org/officeDocument/2006/relationships/hyperlink" Target="https://likumi.lv/ta/id/232261-agreement-between-the-government-of-the-republic-of-latvia-and-the-government-of-the-russian-federation-for-the-avoidance-of-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kumi.lv/ta/id/232262-latvijas-republikas-valdibas-un-krievijas-federacijas-valdibas-ligums-par-nodoklu-dubultas-uzliksanas-un-nodoklu-nemaksasanas-n..." TargetMode="External"/><Relationship Id="rId5" Type="http://schemas.openxmlformats.org/officeDocument/2006/relationships/hyperlink" Target="https://likumi.lv/ta/id/232262-latvijas-republikas-valdibas-un-krievijas-federacijas-valdibas-ligums-par-nodoklu-dubultas-uzliksanas-un-nodoklu-nemaksasanas-n..." TargetMode="External"/><Relationship Id="rId10" Type="http://schemas.openxmlformats.org/officeDocument/2006/relationships/theme" Target="theme/theme1.xml"/><Relationship Id="rId4" Type="http://schemas.openxmlformats.org/officeDocument/2006/relationships/hyperlink" Target="https://likumi.lv/ta/id/232262-latvijas-republikas-valdibas-un-krievijas-federacijas-valdibas-ligums-par-nodoklu-dubultas-uzliksanas-un-nodoklu-nemaksasanas-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16087</Words>
  <Characters>91696</Characters>
  <Application>Microsoft Office Word</Application>
  <DocSecurity>0</DocSecurity>
  <Lines>764</Lines>
  <Paragraphs>215</Paragraphs>
  <ScaleCrop>false</ScaleCrop>
  <Company/>
  <LinksUpToDate>false</LinksUpToDate>
  <CharactersWithSpaces>107568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2022-03-21T19:40:00Z</dcterms:created>
  <dcterms:modified xsi:type="dcterms:W3CDTF">2022-03-21T19:41:00Z</dcterms:modified>
</cp:coreProperties>
</file>