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DDD9D" w14:textId="77777777" w:rsidR="000D4E08" w:rsidRPr="000D4E08" w:rsidRDefault="000D4E08" w:rsidP="000D4E08">
      <w:pPr>
        <w:shd w:val="clear" w:color="auto" w:fill="FFFFFF"/>
        <w:spacing w:before="100" w:beforeAutospacing="1" w:after="100" w:afterAutospacing="1"/>
        <w:jc w:val="center"/>
        <w:outlineLvl w:val="2"/>
        <w:rPr>
          <w:rFonts w:ascii="Arial" w:eastAsia="Times New Roman" w:hAnsi="Arial" w:cs="Arial"/>
          <w:b/>
          <w:bCs/>
          <w:color w:val="414142"/>
          <w:sz w:val="35"/>
          <w:szCs w:val="35"/>
          <w:lang w:eastAsia="en-GB"/>
        </w:rPr>
      </w:pPr>
      <w:r w:rsidRPr="000D4E08">
        <w:rPr>
          <w:rFonts w:ascii="Arial" w:eastAsia="Times New Roman" w:hAnsi="Arial" w:cs="Arial"/>
          <w:b/>
          <w:bCs/>
          <w:color w:val="414142"/>
          <w:sz w:val="35"/>
          <w:szCs w:val="35"/>
          <w:lang w:eastAsia="en-GB"/>
        </w:rPr>
        <w:t>Par Latvijas Republikas valdības un Apvienoto Arābu Emirātu valdības konvenciju par nodokļu dubultās uzlikšanas un nodokļu nemaksāšanas novēršanu attiecībā uz ienākuma un kapitāla nodokļiem un tās protokolu</w:t>
      </w:r>
    </w:p>
    <w:p w14:paraId="2E2B999E"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b/>
          <w:bCs/>
          <w:color w:val="414142"/>
          <w:sz w:val="20"/>
          <w:szCs w:val="20"/>
          <w:lang w:eastAsia="en-GB"/>
        </w:rPr>
        <w:t>1.pants.</w:t>
      </w:r>
      <w:r w:rsidRPr="000D4E08">
        <w:rPr>
          <w:rFonts w:ascii="Arial" w:eastAsia="Times New Roman" w:hAnsi="Arial" w:cs="Arial"/>
          <w:color w:val="414142"/>
          <w:sz w:val="20"/>
          <w:szCs w:val="20"/>
          <w:lang w:eastAsia="en-GB"/>
        </w:rPr>
        <w:t> 2012.gada 11.martā Abū Dabī parakstītā Latvijas Republikas valdības un Apvienoto Arābu Emirātu valdības konvencija par nodokļu dubultās uzlikšanas un nodokļu nemaksāšanas novēršanu attiecībā uz ienākuma un kapitāla nodokļiem (turpmāk - Konvencija) un tās 2012.gada 11.martā Abū Dabī parakstītais protokols (turpmāk - Protokols) ar šo likumu tiek pieņemts un apstiprināts.</w:t>
      </w:r>
    </w:p>
    <w:p w14:paraId="59B1041C"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b/>
          <w:bCs/>
          <w:color w:val="414142"/>
          <w:sz w:val="20"/>
          <w:szCs w:val="20"/>
          <w:lang w:eastAsia="en-GB"/>
        </w:rPr>
        <w:t>2.pants.</w:t>
      </w:r>
      <w:r w:rsidRPr="000D4E08">
        <w:rPr>
          <w:rFonts w:ascii="Arial" w:eastAsia="Times New Roman" w:hAnsi="Arial" w:cs="Arial"/>
          <w:color w:val="414142"/>
          <w:sz w:val="20"/>
          <w:szCs w:val="20"/>
          <w:lang w:eastAsia="en-GB"/>
        </w:rPr>
        <w:t> Konvencijā un Protokolā paredzēto saistību izpildi koordinē Finanšu ministrija.</w:t>
      </w:r>
    </w:p>
    <w:p w14:paraId="76F78B79"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b/>
          <w:bCs/>
          <w:color w:val="414142"/>
          <w:sz w:val="20"/>
          <w:szCs w:val="20"/>
          <w:lang w:eastAsia="en-GB"/>
        </w:rPr>
        <w:t>3.pants.</w:t>
      </w:r>
      <w:r w:rsidRPr="000D4E08">
        <w:rPr>
          <w:rFonts w:ascii="Arial" w:eastAsia="Times New Roman" w:hAnsi="Arial" w:cs="Arial"/>
          <w:color w:val="414142"/>
          <w:sz w:val="20"/>
          <w:szCs w:val="20"/>
          <w:lang w:eastAsia="en-GB"/>
        </w:rPr>
        <w:t> Konvencija un Protokols stājas spēkā Konvencijas 33.pantā noteiktajā laikā un kārtībā, un Ārlietu ministrija par to paziņo oficiālajā izdevumā "</w:t>
      </w:r>
      <w:hyperlink r:id="rId4" w:tgtFrame="_blank" w:history="1">
        <w:r w:rsidRPr="000D4E08">
          <w:rPr>
            <w:rFonts w:ascii="Arial" w:eastAsia="Times New Roman" w:hAnsi="Arial" w:cs="Arial"/>
            <w:color w:val="16497B"/>
            <w:sz w:val="20"/>
            <w:szCs w:val="20"/>
            <w:lang w:eastAsia="en-GB"/>
          </w:rPr>
          <w:t>Latvijas Vēstnesis</w:t>
        </w:r>
      </w:hyperlink>
      <w:r w:rsidRPr="000D4E08">
        <w:rPr>
          <w:rFonts w:ascii="Arial" w:eastAsia="Times New Roman" w:hAnsi="Arial" w:cs="Arial"/>
          <w:color w:val="414142"/>
          <w:sz w:val="20"/>
          <w:szCs w:val="20"/>
          <w:lang w:eastAsia="en-GB"/>
        </w:rPr>
        <w:t>".</w:t>
      </w:r>
    </w:p>
    <w:p w14:paraId="11AE90FA"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b/>
          <w:bCs/>
          <w:color w:val="414142"/>
          <w:sz w:val="20"/>
          <w:szCs w:val="20"/>
          <w:lang w:eastAsia="en-GB"/>
        </w:rPr>
        <w:t>4.pants.</w:t>
      </w:r>
      <w:r w:rsidRPr="000D4E08">
        <w:rPr>
          <w:rFonts w:ascii="Arial" w:eastAsia="Times New Roman" w:hAnsi="Arial" w:cs="Arial"/>
          <w:color w:val="414142"/>
          <w:sz w:val="20"/>
          <w:szCs w:val="20"/>
          <w:lang w:eastAsia="en-GB"/>
        </w:rPr>
        <w:t> Likums stājas spēkā nākamajā dienā pēc tā izsludināšanas. Līdz ar likumu izsludināma Konvencija un Protokols latviešu un angļu valodā.</w:t>
      </w:r>
    </w:p>
    <w:p w14:paraId="70FC8F93"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Likums Saeimā pieņemts 2012.gada 15.novembrī.</w:t>
      </w:r>
    </w:p>
    <w:p w14:paraId="241CE28E" w14:textId="77777777" w:rsidR="000D4E08" w:rsidRPr="000D4E08" w:rsidRDefault="000D4E08" w:rsidP="000D4E08">
      <w:pPr>
        <w:shd w:val="clear" w:color="auto" w:fill="FFFFFF"/>
        <w:spacing w:before="100" w:beforeAutospacing="1" w:after="100" w:afterAutospacing="1" w:line="293" w:lineRule="atLeast"/>
        <w:ind w:firstLine="300"/>
        <w:jc w:val="right"/>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Valsts prezidents </w:t>
      </w:r>
      <w:r w:rsidRPr="000D4E08">
        <w:rPr>
          <w:rFonts w:ascii="Arial" w:eastAsia="Times New Roman" w:hAnsi="Arial" w:cs="Arial"/>
          <w:i/>
          <w:iCs/>
          <w:color w:val="414142"/>
          <w:sz w:val="20"/>
          <w:szCs w:val="20"/>
          <w:lang w:eastAsia="en-GB"/>
        </w:rPr>
        <w:t>A.Bērziņš</w:t>
      </w:r>
    </w:p>
    <w:p w14:paraId="032C27A6"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Rīgā 2012.gada 30.novembrī</w:t>
      </w:r>
    </w:p>
    <w:p w14:paraId="4FF9B869"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 </w:t>
      </w:r>
    </w:p>
    <w:p w14:paraId="3A247B53"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 </w:t>
      </w:r>
    </w:p>
    <w:p w14:paraId="249BEE34" w14:textId="77777777" w:rsidR="000D4E08" w:rsidRPr="000D4E08" w:rsidRDefault="000D4E08" w:rsidP="000D4E08">
      <w:pPr>
        <w:shd w:val="clear" w:color="auto" w:fill="FFFFFF"/>
        <w:spacing w:before="100" w:beforeAutospacing="1" w:after="100" w:afterAutospacing="1"/>
        <w:jc w:val="center"/>
        <w:outlineLvl w:val="3"/>
        <w:rPr>
          <w:rFonts w:ascii="Arial" w:eastAsia="Times New Roman" w:hAnsi="Arial" w:cs="Arial"/>
          <w:b/>
          <w:bCs/>
          <w:color w:val="414142"/>
          <w:sz w:val="27"/>
          <w:szCs w:val="27"/>
          <w:lang w:eastAsia="en-GB"/>
        </w:rPr>
      </w:pPr>
      <w:hyperlink r:id="rId5" w:tgtFrame="_blank" w:history="1">
        <w:r w:rsidRPr="000D4E08">
          <w:rPr>
            <w:rFonts w:ascii="Arial" w:eastAsia="Times New Roman" w:hAnsi="Arial" w:cs="Arial"/>
            <w:b/>
            <w:bCs/>
            <w:color w:val="16497B"/>
            <w:sz w:val="27"/>
            <w:szCs w:val="27"/>
            <w:lang w:eastAsia="en-GB"/>
          </w:rPr>
          <w:t>LATVIJAS REPUBLIKAS VALDĪBAS</w:t>
        </w:r>
        <w:r w:rsidRPr="000D4E08">
          <w:rPr>
            <w:rFonts w:ascii="Arial" w:eastAsia="Times New Roman" w:hAnsi="Arial" w:cs="Arial"/>
            <w:b/>
            <w:bCs/>
            <w:color w:val="16497B"/>
            <w:sz w:val="27"/>
            <w:szCs w:val="27"/>
            <w:lang w:eastAsia="en-GB"/>
          </w:rPr>
          <w:br/>
          <w:t>UN</w:t>
        </w:r>
        <w:r w:rsidRPr="000D4E08">
          <w:rPr>
            <w:rFonts w:ascii="Arial" w:eastAsia="Times New Roman" w:hAnsi="Arial" w:cs="Arial"/>
            <w:b/>
            <w:bCs/>
            <w:color w:val="16497B"/>
            <w:sz w:val="27"/>
            <w:szCs w:val="27"/>
            <w:lang w:eastAsia="en-GB"/>
          </w:rPr>
          <w:br/>
          <w:t>APVIENOTO ARĀBU EMIRĀTU VALDĪBAS</w:t>
        </w:r>
        <w:r w:rsidRPr="000D4E08">
          <w:rPr>
            <w:rFonts w:ascii="Arial" w:eastAsia="Times New Roman" w:hAnsi="Arial" w:cs="Arial"/>
            <w:b/>
            <w:bCs/>
            <w:color w:val="16497B"/>
            <w:sz w:val="27"/>
            <w:szCs w:val="27"/>
            <w:lang w:eastAsia="en-GB"/>
          </w:rPr>
          <w:br/>
          <w:t>KONVENCIJA</w:t>
        </w:r>
        <w:r w:rsidRPr="000D4E08">
          <w:rPr>
            <w:rFonts w:ascii="Arial" w:eastAsia="Times New Roman" w:hAnsi="Arial" w:cs="Arial"/>
            <w:b/>
            <w:bCs/>
            <w:color w:val="16497B"/>
            <w:sz w:val="27"/>
            <w:szCs w:val="27"/>
            <w:lang w:eastAsia="en-GB"/>
          </w:rPr>
          <w:br/>
          <w:t>PAR NODOKĻU DUBULTĀS UZLIKŠANAS</w:t>
        </w:r>
        <w:r w:rsidRPr="000D4E08">
          <w:rPr>
            <w:rFonts w:ascii="Arial" w:eastAsia="Times New Roman" w:hAnsi="Arial" w:cs="Arial"/>
            <w:b/>
            <w:bCs/>
            <w:color w:val="16497B"/>
            <w:sz w:val="27"/>
            <w:szCs w:val="27"/>
            <w:lang w:eastAsia="en-GB"/>
          </w:rPr>
          <w:br/>
          <w:t>UN NODOKĻU NEMAKSĀŠANAS NOVĒRŠANU</w:t>
        </w:r>
        <w:r w:rsidRPr="000D4E08">
          <w:rPr>
            <w:rFonts w:ascii="Arial" w:eastAsia="Times New Roman" w:hAnsi="Arial" w:cs="Arial"/>
            <w:b/>
            <w:bCs/>
            <w:color w:val="16497B"/>
            <w:sz w:val="27"/>
            <w:szCs w:val="27"/>
            <w:lang w:eastAsia="en-GB"/>
          </w:rPr>
          <w:br/>
          <w:t>ATTIECĪBĀ UZ IENĀKUMA UN KAPITĀLA NODOKĻIEM</w:t>
        </w:r>
      </w:hyperlink>
    </w:p>
    <w:p w14:paraId="0D0E0C92"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Latvijas Republikas valdība un Apvienoto Arābu Emirātu valdība,</w:t>
      </w:r>
    </w:p>
    <w:p w14:paraId="6F05020C"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apliecinādamas vēlēšanos veicināt un stiprināt to ekonomiskās attiecības, noslēdzot Konvenciju par nodokļu dubultās uzlikšanas un nodokļu nemaksāšanas novēršanu attiecībā uz ienākuma un kapitāla nodokļiem,</w:t>
      </w:r>
    </w:p>
    <w:p w14:paraId="2E2C6B5D"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vienojas par tālāk minēto:</w:t>
      </w:r>
    </w:p>
    <w:p w14:paraId="791FA2ED" w14:textId="77777777" w:rsidR="000D4E08" w:rsidRPr="000D4E08" w:rsidRDefault="000D4E08" w:rsidP="000D4E0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6" w:anchor="p1" w:tgtFrame="_blank" w:history="1">
        <w:r w:rsidRPr="000D4E08">
          <w:rPr>
            <w:rFonts w:ascii="Arial" w:eastAsia="Times New Roman" w:hAnsi="Arial" w:cs="Arial"/>
            <w:b/>
            <w:bCs/>
            <w:color w:val="16497B"/>
            <w:sz w:val="20"/>
            <w:szCs w:val="20"/>
            <w:lang w:eastAsia="en-GB"/>
          </w:rPr>
          <w:t>1.pants</w:t>
        </w:r>
      </w:hyperlink>
      <w:r w:rsidRPr="000D4E08">
        <w:rPr>
          <w:rFonts w:ascii="Arial" w:eastAsia="Times New Roman" w:hAnsi="Arial" w:cs="Arial"/>
          <w:b/>
          <w:bCs/>
          <w:color w:val="414142"/>
          <w:sz w:val="20"/>
          <w:szCs w:val="20"/>
          <w:lang w:eastAsia="en-GB"/>
        </w:rPr>
        <w:br/>
        <w:t>PERSONAS, UZ KURĀM ATTIECAS KONVENCIJA</w:t>
      </w:r>
    </w:p>
    <w:p w14:paraId="4DBA5DA0"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Šī Konvencija attiecas uz personām, kas ir vienas vai abu Līgumslēdzēju Valstu rezidenti.</w:t>
      </w:r>
    </w:p>
    <w:p w14:paraId="01A6A2F6" w14:textId="77777777" w:rsidR="000D4E08" w:rsidRPr="000D4E08" w:rsidRDefault="000D4E08" w:rsidP="000D4E0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7" w:anchor="p2" w:tgtFrame="_blank" w:history="1">
        <w:r w:rsidRPr="000D4E08">
          <w:rPr>
            <w:rFonts w:ascii="Arial" w:eastAsia="Times New Roman" w:hAnsi="Arial" w:cs="Arial"/>
            <w:b/>
            <w:bCs/>
            <w:color w:val="16497B"/>
            <w:sz w:val="20"/>
            <w:szCs w:val="20"/>
            <w:lang w:eastAsia="en-GB"/>
          </w:rPr>
          <w:t>2.pants</w:t>
        </w:r>
      </w:hyperlink>
      <w:r w:rsidRPr="000D4E08">
        <w:rPr>
          <w:rFonts w:ascii="Arial" w:eastAsia="Times New Roman" w:hAnsi="Arial" w:cs="Arial"/>
          <w:b/>
          <w:bCs/>
          <w:color w:val="414142"/>
          <w:sz w:val="20"/>
          <w:szCs w:val="20"/>
          <w:lang w:eastAsia="en-GB"/>
        </w:rPr>
        <w:br/>
        <w:t>NODOKĻI, UZ KURIEM ATTIECAS KONVENCIJA</w:t>
      </w:r>
    </w:p>
    <w:p w14:paraId="70C6770E"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1. Šī Konvencija attiecas uz ienākuma un kapitāla nodokļiem, ko uzliek Līgumslēdzējas Valsts, tās vietējās valdības vai vietējo pašvaldību labā neatkarīgi no šo nodokļu iekasēšanas veida.</w:t>
      </w:r>
    </w:p>
    <w:p w14:paraId="08D23D11"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2. Par ienākuma un kapitāla nodokļiem uzskatāmi visi nodokļi, ko uzliek kopējam ienākumam, kopējam kapitālam vai ienākuma vai kapitāla daļai, tajā skaitā nodokļi, ko uzliek kapitāla pieaugumam no kustamā vai nekustamā īpašuma atsavināšanas, kā arī nodokļi no kapitāla vērtības pieauguma.</w:t>
      </w:r>
    </w:p>
    <w:p w14:paraId="047D6043"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3. Esošie nodokļi, uz ko attiecas šī Konvencija, konkrēti ir:</w:t>
      </w:r>
    </w:p>
    <w:p w14:paraId="58E2AED3"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a) Latvijā:</w:t>
      </w:r>
    </w:p>
    <w:p w14:paraId="0B59AF3F"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(i) uzņēmumu ienākuma nodoklis;</w:t>
      </w:r>
    </w:p>
    <w:p w14:paraId="0AA4A828"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(ii) iedzīvotāju ienākuma nodoklis;</w:t>
      </w:r>
    </w:p>
    <w:p w14:paraId="69D3B6B5"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(iii) nekustamā īpašuma nodoklis;</w:t>
      </w:r>
    </w:p>
    <w:p w14:paraId="7A153616"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(turpmāk - Latvijas nodokļi);</w:t>
      </w:r>
    </w:p>
    <w:p w14:paraId="1AC8DF42"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b) Apvienotajos Arābu Emirātos:</w:t>
      </w:r>
    </w:p>
    <w:p w14:paraId="2729A4CB"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(i) ienākuma nodoklis; un</w:t>
      </w:r>
    </w:p>
    <w:p w14:paraId="03A3D3F8"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(ii) uzņēmumu nodoklis;</w:t>
      </w:r>
    </w:p>
    <w:p w14:paraId="3F078ADD"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(turpmāk - Apvienoto Arābu Emirātu nodokļi).</w:t>
      </w:r>
    </w:p>
    <w:p w14:paraId="1F671BDA"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4. Šī Konvencija attiecas arī uz jebkuriem identiskiem vai pēc būtības līdzīgiem nodokļiem, kas, papildinot vai aizstājot esošos nodokļus, tiek ieviesti pēc šīs Konvencijas parakstīšanas datuma. Līgumslēdzēju Valstu kompetentās iestādes informē viena otru par jebkuriem nozīmīgiem grozījumiem šo valstu attiecīgajos nodokļu normatīvajos aktos.</w:t>
      </w:r>
    </w:p>
    <w:p w14:paraId="51A42C52" w14:textId="77777777" w:rsidR="000D4E08" w:rsidRPr="000D4E08" w:rsidRDefault="000D4E08" w:rsidP="000D4E0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0D4E08">
        <w:rPr>
          <w:rFonts w:ascii="Arial" w:eastAsia="Times New Roman" w:hAnsi="Arial" w:cs="Arial"/>
          <w:b/>
          <w:bCs/>
          <w:color w:val="414142"/>
          <w:sz w:val="20"/>
          <w:szCs w:val="20"/>
          <w:lang w:eastAsia="en-GB"/>
        </w:rPr>
        <w:t>3.pants</w:t>
      </w:r>
      <w:r w:rsidRPr="000D4E08">
        <w:rPr>
          <w:rFonts w:ascii="Arial" w:eastAsia="Times New Roman" w:hAnsi="Arial" w:cs="Arial"/>
          <w:b/>
          <w:bCs/>
          <w:color w:val="414142"/>
          <w:sz w:val="20"/>
          <w:szCs w:val="20"/>
          <w:lang w:eastAsia="en-GB"/>
        </w:rPr>
        <w:br/>
        <w:t>VISPĀRĪGĀS DEFINĪCIJAS</w:t>
      </w:r>
    </w:p>
    <w:p w14:paraId="2245337C"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1. Ja no konteksta nav izsecināms citādi, tad šajā Konvencijā:</w:t>
      </w:r>
    </w:p>
    <w:p w14:paraId="53D4F2E3"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 xml:space="preserve">a) termins "Latvija" nozīmē Latvijas Republiku, un, lietots ģeogrāfiskā nozīmē, tas apzīmē Latvijas Republikas teritoriju un jebkuru citu Latvijas Republikas teritoriālajiem ūdeņiem piegulošu teritoriju, </w:t>
      </w:r>
      <w:r w:rsidRPr="000D4E08">
        <w:rPr>
          <w:rFonts w:ascii="Arial" w:eastAsia="Times New Roman" w:hAnsi="Arial" w:cs="Arial"/>
          <w:color w:val="414142"/>
          <w:sz w:val="20"/>
          <w:szCs w:val="20"/>
          <w:lang w:eastAsia="en-GB"/>
        </w:rPr>
        <w:lastRenderedPageBreak/>
        <w:t>kurā saskaņā ar Latvijas normatīvajiem aktiem un starptautiskajām tiesībām var tikt īstenotas Latvijas tiesības uz jūras un zemes dzīlēm un tur esošajiem dabas resursiem;</w:t>
      </w:r>
    </w:p>
    <w:p w14:paraId="2B76DC50"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b) termins "Apvienotie Arābu Emirāti" nozīmē Apvienotos Arābu Emirātus, un, lietots ģeogrāfiskā nozīmē, tas apzīmē teritoriju, pār kuru tie īsteno savu suverenitāti, kā arī teritoriālo jūru, gaisa telpu un zemūdens apgabalus, tajā skaitā sauszemi un salas, kas atrodas to jurisdikcijā, attiecībā uz ko Apvienotie Arābu Emirāti saskaņā ar starptautiskajām tiesībām un Apvienoto Arābu Emirātu normatīvajiem aktiem īsteno suverenās tiesības uz jebkādām darbībām saistībā ar dabas resursu izpēti vai izmantošanu;</w:t>
      </w:r>
    </w:p>
    <w:p w14:paraId="09EEA77B"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c) termini "Līgumslēdzēja Valsts" un "otra Līgumslēdzēja Valsts" atkarībā no konteksta nozīmē Latviju vai Apvienotos Arābu Emirātus;</w:t>
      </w:r>
    </w:p>
    <w:p w14:paraId="239BD8ED"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d) termins "nodokļi" atkarībā no konteksta nozīmē Latvijas nodokļus vai Apvienoto Arābu Emirātu nodokļus;</w:t>
      </w:r>
    </w:p>
    <w:p w14:paraId="2CDDBB44"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e) termins "persona" nozīmē fizisko personu, sabiedrību un jebkuru citu personu apvienību;</w:t>
      </w:r>
    </w:p>
    <w:p w14:paraId="5165D7E6"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f) termins "sabiedrība" nozīmē jebkuru korporatīvu apvienību vai jebkuru vienību, kas nodokļu uzlikšanas nolūkā tiek uzskatīta par korporatīvu apvienību;</w:t>
      </w:r>
    </w:p>
    <w:p w14:paraId="4B18753C"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g) termini "Līgumslēdzējas Valsts uzņēmums" un "otras Līgumslēdzējas Valsts uzņēmums" attiecīgi nozīmē uzņēmumu, ko vada Līgumslēdzējas Valsts rezidents, un uzņēmumu, ko vada otras Līgumslēdzējas Valsts rezidents;</w:t>
      </w:r>
    </w:p>
    <w:p w14:paraId="0456611B"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h) termins "starptautiskā satiksme" nozīmē jebkurus pārvadājumus ar kuģi vai gaisa kuģi, ko veic Līgumslēdzējas Valsts uzņēmums, izņemot tos gadījumus, kad kuģis vai gaisa kuģis pārvietojas vienīgi otras Līgumslēdzējas Valsts iekšienē;</w:t>
      </w:r>
    </w:p>
    <w:p w14:paraId="00D80847"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i) termins "kompetentā iestāde" nozīmē:</w:t>
      </w:r>
    </w:p>
    <w:p w14:paraId="7AC2397F"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(i) Latvijā, Finanšu ministriju vai tās pilnvaroto pārstāvi;</w:t>
      </w:r>
    </w:p>
    <w:p w14:paraId="0824B5B4"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(ii) Apvienotajos Arābu Emirātos, Finanšu ministriju vai tās pilnvaroto pārstāvi;</w:t>
      </w:r>
    </w:p>
    <w:p w14:paraId="035B5D16"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j) termins "valsts piederīgais" nozīmē:</w:t>
      </w:r>
    </w:p>
    <w:p w14:paraId="630ECC4A"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(i) ikvienu fizisku personu, kurai ir Līgumslēdzējas Valsts pilsonība; un</w:t>
      </w:r>
    </w:p>
    <w:p w14:paraId="49C00EAB"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(ii) ikvienu juridisku personu, personālsabiedrību vai asociāciju, kuras statuss kā tāds izriet no spēkā esošajiem Līgumslēdzējas Valsts normatīvajiem aktiem.</w:t>
      </w:r>
    </w:p>
    <w:p w14:paraId="67FFA384"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2. Līgumslēdzējām Valstīm jebkurā laikā piemērojot šo Konvenciju, visiem tajā nedefinētajiem terminiem ir tāda nozīme, kāda tiem ir tajā laikā attiecīgās Līgumslēdzējas Valsts normatīvajos aktos attiecībā uz nodokļiem, uz kuriem attiecas Konvencija, ja vien no konteksta nav izsecināms citādi, turklāt šīs valsts attiecīgajos nodokļu normatīvajos aktos paredzētā nozīme prevalē pār citos šīs valsts normatīvajos aktos paredzēto nozīmi.</w:t>
      </w:r>
    </w:p>
    <w:p w14:paraId="5530E049" w14:textId="77777777" w:rsidR="000D4E08" w:rsidRPr="000D4E08" w:rsidRDefault="000D4E08" w:rsidP="000D4E0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0D4E08">
        <w:rPr>
          <w:rFonts w:ascii="Arial" w:eastAsia="Times New Roman" w:hAnsi="Arial" w:cs="Arial"/>
          <w:b/>
          <w:bCs/>
          <w:color w:val="414142"/>
          <w:sz w:val="20"/>
          <w:szCs w:val="20"/>
          <w:lang w:eastAsia="en-GB"/>
        </w:rPr>
        <w:lastRenderedPageBreak/>
        <w:t>4.pants</w:t>
      </w:r>
      <w:r w:rsidRPr="000D4E08">
        <w:rPr>
          <w:rFonts w:ascii="Arial" w:eastAsia="Times New Roman" w:hAnsi="Arial" w:cs="Arial"/>
          <w:b/>
          <w:bCs/>
          <w:color w:val="414142"/>
          <w:sz w:val="20"/>
          <w:szCs w:val="20"/>
          <w:lang w:eastAsia="en-GB"/>
        </w:rPr>
        <w:br/>
        <w:t>REZIDENTS</w:t>
      </w:r>
    </w:p>
    <w:p w14:paraId="4F19287C"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1. Šajā Konvencijā termins "Līgumslēdzējas Valsts rezidents" nozīmē:</w:t>
      </w:r>
    </w:p>
    <w:p w14:paraId="13330054"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a) Latvijā, jebkuru personu, kurai saskaņā ar Latvijas normatīvajiem aktiem uzliek nodokļus, pamatojoties uz tās pastāvīgo dzīvesvietu, rezidenci, vadības atrašanās vietu, nodibināšanas vietu vai jebkuru citu līdzīgu kritēriju, bet šis termins neietver tās personas, kurām šajā valstī nodokļi tiek uzlikti tikai attiecībā uz to ienākumiem no šajā valstī esošajiem peļņas avotiem vai tajā esošo kapitālu;</w:t>
      </w:r>
    </w:p>
    <w:p w14:paraId="26A063D8"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b) Apvienotajos Arābu Emirātos:</w:t>
      </w:r>
    </w:p>
    <w:p w14:paraId="72231A53"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(i) fizisku personu, kura ir Apvienoto Arābu Emirātu valsts piederīgais, ja šai fiziskai personai Apvienotajos Arābu Emirātos ir būtiska klātbūtne, pastāvīgā dzīvesvieta vai Apvienotie Arābu Emirāti ir tās ierastā mītnes zeme, un šīs fiziskās personas personiskās un ekonomiskās attiecības ir ciešākas ar Apvienotajiem Arābu Emirātiem nekā ar jebkuru citu valsti;</w:t>
      </w:r>
    </w:p>
    <w:p w14:paraId="47B5DF95"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(ii) sabiedrību, kura ir nodibināta saskaņā ar Apvienoto Arābu Emirātu normatīvajiem aktiem.</w:t>
      </w:r>
    </w:p>
    <w:p w14:paraId="274F33AB"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2. Pirmās daļas piemērošanai termins "Līgumslēdzējas Valsts rezidents" ietver arī:</w:t>
      </w:r>
    </w:p>
    <w:p w14:paraId="247DE71D"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a) valsti, jebkuru tās vietējo valdību, vietējo pašvaldību;</w:t>
      </w:r>
    </w:p>
    <w:p w14:paraId="0D17FBA9"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b) pensiju fondus, kas ir atzīti un tiek uzraudzīti saskaņā ar Līgumslēdzējas Valsts normatīvajos aktos noteiktiem nosacījumiem un kuru ienākumi šajā valstī pilnībā tiek atbrīvoti no nodokļu uzlikšanas;</w:t>
      </w:r>
    </w:p>
    <w:p w14:paraId="6C1E37BE"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c) Līgumslēdzējas Valsts valdības institūciju. Jebkura institūcija, kuru ir izveidojusi, kas pilnīgi pieder un kuru uzrauga vienas Līgumslēdzējas Valsts valdība vai tās vietējā valdība, un kura, Līgumslēdzēju Valstu kompetentajām iestādēm savstarpēji vienojoties, ir par tādu atzīta, tiek uzskatīta par valdības institūciju.</w:t>
      </w:r>
    </w:p>
    <w:p w14:paraId="5E4D5A73"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3. Ja saskaņā ar pirmās daļas noteikumiem fiziskā persona ir abu Līgumslēdzēju Valstu rezidents, tās statuss nosakāms šādi:</w:t>
      </w:r>
    </w:p>
    <w:p w14:paraId="5893D34E"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a) šī persona tiek uzskatīta tikai par tās valsts rezidentu, kurā atrodas tās pastāvīgā dzīvesvieta; ja tās pastāvīgā dzīvesvieta ir abās valstīs, šī persona tiek uzskatīta tikai par tās valsts rezidentu, ar kuru tai ir ciešākas personiskās un ekonomiskās attiecības (vitālo interešu centrs);</w:t>
      </w:r>
    </w:p>
    <w:p w14:paraId="3A1E35E5"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b) ja nav iespējams noteikt valsti, kurā šai personai ir vitālo interešu centrs, vai arī tai nav pastāvīgas dzīvesvietas nevienā no abām valstīm, šī persona tiek uzskatīta tikai par tās valsts rezidentu, kas ir tās ierastā mītnes zeme;</w:t>
      </w:r>
    </w:p>
    <w:p w14:paraId="340674DF"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c) ja šai personai ierastā mītnes zeme ir abas valstis vai nav neviena no tām, tā tiek uzskatīta tikai par tās valsts rezidentu, kuras valsts piederīgais ir šī persona;</w:t>
      </w:r>
    </w:p>
    <w:p w14:paraId="76BE7151"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d) ja šī persona ir abu valstu piederīgais vai nav nevienas šīs valsts piederīgais, Līgumslēdzēju Valstu kompetentās iestādes izšķir šo jautājumu, savstarpēji vienojoties.</w:t>
      </w:r>
    </w:p>
    <w:p w14:paraId="030E1642"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lastRenderedPageBreak/>
        <w:t>4. Ja saskaņā ar pirmās daļas noteikumiem persona, kas nav fiziska persona, ir abu Līgumslēdzēju Valstu rezidents, Līgumslēdzēju Valstu kompetentās iestādes cenšas atrisināt šo jautājumu savstarpējas vienošanās ceļā.</w:t>
      </w:r>
    </w:p>
    <w:p w14:paraId="4E788FC2" w14:textId="77777777" w:rsidR="000D4E08" w:rsidRPr="000D4E08" w:rsidRDefault="000D4E08" w:rsidP="000D4E0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0D4E08">
        <w:rPr>
          <w:rFonts w:ascii="Arial" w:eastAsia="Times New Roman" w:hAnsi="Arial" w:cs="Arial"/>
          <w:b/>
          <w:bCs/>
          <w:color w:val="414142"/>
          <w:sz w:val="20"/>
          <w:szCs w:val="20"/>
          <w:lang w:eastAsia="en-GB"/>
        </w:rPr>
        <w:t>5.pants</w:t>
      </w:r>
      <w:r w:rsidRPr="000D4E08">
        <w:rPr>
          <w:rFonts w:ascii="Arial" w:eastAsia="Times New Roman" w:hAnsi="Arial" w:cs="Arial"/>
          <w:b/>
          <w:bCs/>
          <w:color w:val="414142"/>
          <w:sz w:val="20"/>
          <w:szCs w:val="20"/>
          <w:lang w:eastAsia="en-GB"/>
        </w:rPr>
        <w:br/>
        <w:t>PASTĀVĪGĀ PĀRSTĀVNIECĪBA</w:t>
      </w:r>
    </w:p>
    <w:p w14:paraId="022FDEA6"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1. Šajā Konvencijā termins "pastāvīgā pārstāvniecība" nozīmē noteiktu darbības vietu, kur uzņēmums pilnīgi vai daļēji veic uzņēmējdarbību.</w:t>
      </w:r>
    </w:p>
    <w:p w14:paraId="017D3045"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2. Termins "pastāvīgā pārstāvniecība" ietver:</w:t>
      </w:r>
    </w:p>
    <w:p w14:paraId="3AB16FC1"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a) vadības atrašanās vietu;</w:t>
      </w:r>
    </w:p>
    <w:p w14:paraId="441921CA"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b) filiāli;</w:t>
      </w:r>
    </w:p>
    <w:p w14:paraId="13321196"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c) biroju;</w:t>
      </w:r>
    </w:p>
    <w:p w14:paraId="02D95ABF"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d) fabriku;</w:t>
      </w:r>
    </w:p>
    <w:p w14:paraId="677B0E27"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e) darbnīcu;</w:t>
      </w:r>
    </w:p>
    <w:p w14:paraId="76DAD3EB"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f) šahtu, naftas vai gāzes ieguves vietu, akmeņlauztuves vai jebkuru citu dabas resursu ieguves vietu, un</w:t>
      </w:r>
    </w:p>
    <w:p w14:paraId="4400E8D7"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g) zemnieku saimniecību vai stādījumus;</w:t>
      </w:r>
    </w:p>
    <w:p w14:paraId="71F14D5B"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3. Būvlaukums, celtniecības, montāžas vai instalācijas projekts, vai ar tiem saistītā uzraudzības darbība tiek uzskatīti par pastāvīgo pārstāvniecību tikai tad, ja šie būvdarbi, projekts vai darbība notiek ilgāk par deviņiem mēnešiem.</w:t>
      </w:r>
    </w:p>
    <w:p w14:paraId="51318050"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4. Neatkarīgi no šī panta iepriekšējiem noteikumiem termins "pastāvīgā pārstāvniecība" neietver:</w:t>
      </w:r>
    </w:p>
    <w:p w14:paraId="73145866"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a) ēku un iekārtu izmantošanu tikai un vienīgi uzņēmumam piederošo preču vai izstrādājumu uzglabāšanai, demonstrēšanai vai piegādēm;</w:t>
      </w:r>
    </w:p>
    <w:p w14:paraId="6E902B00"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b) uzņēmumam piederošos preču vai izstrādājumu krājumus, kas paredzēti tikai un vienīgi uzglabāšanai, demonstrēšanai vai piegādēm;</w:t>
      </w:r>
    </w:p>
    <w:p w14:paraId="2BCE9936"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c) uzņēmumam piederošos preču vai izstrādājumu krājumus, kas paredzēti tikai un vienīgi pārstrādei citā uzņēmumā;</w:t>
      </w:r>
    </w:p>
    <w:p w14:paraId="2FD869FC"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d) noteiktu darbības vietu, kas paredzēta tikai un vienīgi preču vai izstrādājumu iepirkšanai uzņēmuma vajadzībām vai informācijas vākšanai uzņēmuma vajadzībām;</w:t>
      </w:r>
    </w:p>
    <w:p w14:paraId="1C66B952"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e) noteiktu darbības vietu, kas paredzēta tikai un vienīgi tam, lai veiktu uzņēmuma labā jebkuru citu sagatavošanas vai palīgdarbību;</w:t>
      </w:r>
    </w:p>
    <w:p w14:paraId="2BE05149"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lastRenderedPageBreak/>
        <w:t>f) noteiktu darbības vietu, kas paredzēta tikai un vienīgi, lai nodarbotos ar a) līdz e) punktā minētajām darbībām jebkādā to kombinācijā, ja darbību kombinācijai kopumā ir sagatavošanas vai palīgdarbības raksturs.</w:t>
      </w:r>
    </w:p>
    <w:p w14:paraId="579B36D5"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5. Neatkarīgi no pirmās un otrās daļas noteikumiem, ja persona, kas nav sestajā daļā minētais neatkarīga statusa aģents, darbojas uzņēmuma labā un tai ir piešķirtas pilnvaras Līgumslēdzējā Valstī noslēgt līgumus uzņēmuma vārdā, un tā pastāvīgi izmanto šīs pilnvaras, tad attiecībā uz visām darbībām, ko šāda persona veic uzņēmuma labā, tiek uzskatīts, ka uzņēmumam ir pastāvīgā pārstāvniecība attiecīgajā valstī, izņemot, ja šāda persona veic tikai ceturtajā daļā paredzētās darbības, kuras veicot noteiktā darbības vietā, šāda noteikta darbības vieta saskaņā ar minēto daļu netiek uzskatīta par pastāvīgo pārstāvniecību.</w:t>
      </w:r>
    </w:p>
    <w:p w14:paraId="789376FF"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6. Tiek uzskatīts, ka uzņēmumam nav pastāvīgās pārstāvniecības Līgumslēdzējā Valstī, ja uzņēmums veic uzņēmējdarbību šajā valstī, izmantojot vienīgi brokeri, tirdzniecības aģentu vai jebkuru citu neatkarīga statusa aģentu, ar nosacījumu, ka šīs personas veic savu parasto uzņēmējdarbību.</w:t>
      </w:r>
    </w:p>
    <w:p w14:paraId="4C490AE0"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7. Fakts, ka sabiedrība - Līgumslēdzējas Valsts rezidents kontrolē sabiedrību, kura ir otras Līgumslēdzējas Valsts rezidents vai kura veic uzņēmējdarbību šajā otrā valstī (izmantojot pastāvīgo pārstāvniecību vai kādā citā veidā), vai ir pakļauta šādas sabiedrības kontrolei, pats par sevi nenozīmē, ka kāda no šīm sabiedrībām ir otras sabiedrības pastāvīgā pārstāvniecība.</w:t>
      </w:r>
    </w:p>
    <w:p w14:paraId="2932FF21" w14:textId="77777777" w:rsidR="000D4E08" w:rsidRPr="000D4E08" w:rsidRDefault="000D4E08" w:rsidP="000D4E0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0D4E08">
        <w:rPr>
          <w:rFonts w:ascii="Arial" w:eastAsia="Times New Roman" w:hAnsi="Arial" w:cs="Arial"/>
          <w:b/>
          <w:bCs/>
          <w:color w:val="414142"/>
          <w:sz w:val="20"/>
          <w:szCs w:val="20"/>
          <w:lang w:eastAsia="en-GB"/>
        </w:rPr>
        <w:t>6.pants</w:t>
      </w:r>
      <w:r w:rsidRPr="000D4E08">
        <w:rPr>
          <w:rFonts w:ascii="Arial" w:eastAsia="Times New Roman" w:hAnsi="Arial" w:cs="Arial"/>
          <w:b/>
          <w:bCs/>
          <w:color w:val="414142"/>
          <w:sz w:val="20"/>
          <w:szCs w:val="20"/>
          <w:lang w:eastAsia="en-GB"/>
        </w:rPr>
        <w:br/>
        <w:t>IENĀKUMS NO NEKUSTAMĀ ĪPAŠUMA</w:t>
      </w:r>
    </w:p>
    <w:p w14:paraId="247260F8"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1. Ienākumam, ko Līgumslēdzējas Valsts rezidents gūst no nekustamā īpašuma (arī ienākumam no lauksaimniecības un mežsaimniecības), kas atrodas otrā Līgumslēdzējā Valstī, var uzlikt nodokļus šajā otrā valstī.</w:t>
      </w:r>
    </w:p>
    <w:p w14:paraId="52FEC49D"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2. Terminam "nekustamais īpašums" ir tāda nozīme, kāda tam ir tās Līgumslēdzējas Valsts normatīvajos aktos, kurā atrodas attiecīgais īpašums. Jebkurā gadījumā šis termins ietver īpašumu, kas ir piederīgs nekustamajam īpašumam, mājlopus un iekārtas, ko izmanto lauksaimniecībā un mežsaimniecībā, tiesības, uz kurām attiecas zemes īpašuma tiesību vispārīgie noteikumi, jebkuras tiesības izmantot iespēju iegādāties nekustamo īpašumu vai līdzīgas tiesības iegūt nekustamo īpašumu, nekustamā īpašuma lietojumu un tiesības uz mainīgiem vai nemainīgiem maksājumiem kā atlīdzību par derīgo izrakteņu iegulu, dabas atradņu un citu dabas resursu izmantošanu vai tiesībām tos izmantot. Kuģi un gaisa kuģi netiek uzskatīti par nekustamo īpašumu.</w:t>
      </w:r>
    </w:p>
    <w:p w14:paraId="12C98F8F"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3. Pirmās daļas noteikumi tiek piemēroti attiecībā uz ienākumu no nekustamā īpašuma tiešas izmantošanas, izīrēšanas vai izmantošanas jebkādā citā veidā, kā arī attiecībā uz ienākumu no nekustamā īpašuma atsavināšanas.</w:t>
      </w:r>
    </w:p>
    <w:p w14:paraId="5995103A"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4. Pirmās un trešās daļas noteikumi tiek piemēroti arī attiecībā uz ienākumu no uzņēmuma nekustamā īpašuma, kā arī attiecībā uz ienākumu no nekustamā īpašuma, ko izmanto neatkarīgu individuālu pakalpojumu sniegšanai.</w:t>
      </w:r>
    </w:p>
    <w:p w14:paraId="469C7283" w14:textId="77777777" w:rsidR="000D4E08" w:rsidRPr="000D4E08" w:rsidRDefault="000D4E08" w:rsidP="000D4E0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0D4E08">
        <w:rPr>
          <w:rFonts w:ascii="Arial" w:eastAsia="Times New Roman" w:hAnsi="Arial" w:cs="Arial"/>
          <w:b/>
          <w:bCs/>
          <w:color w:val="414142"/>
          <w:sz w:val="20"/>
          <w:szCs w:val="20"/>
          <w:lang w:eastAsia="en-GB"/>
        </w:rPr>
        <w:t>7.pants</w:t>
      </w:r>
      <w:r w:rsidRPr="000D4E08">
        <w:rPr>
          <w:rFonts w:ascii="Arial" w:eastAsia="Times New Roman" w:hAnsi="Arial" w:cs="Arial"/>
          <w:b/>
          <w:bCs/>
          <w:color w:val="414142"/>
          <w:sz w:val="20"/>
          <w:szCs w:val="20"/>
          <w:lang w:eastAsia="en-GB"/>
        </w:rPr>
        <w:br/>
        <w:t>UZŅĒMĒJDARBĪBAS PEĻŅA</w:t>
      </w:r>
    </w:p>
    <w:p w14:paraId="7AE1E593"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lastRenderedPageBreak/>
        <w:t>1. Līgumslēdzējas Valsts uzņēmuma peļņai tiek uzlikti nodokļi tikai šajā valstī, izņemot, ja uzņēmums veic uzņēmējdarbību otrā Līgumslēdzējā Valstī, izmantojot tur esošo pastāvīgo pārstāvniecību. Ja uzņēmums veic uzņēmējdarbību minētajā veidā, uzņēmuma peļņai var uzlikt nodokļus otrā valstī, bet tikai tai peļņas daļai, ko var attiecināt uz šo pastāvīgo pārstāvniecību.</w:t>
      </w:r>
    </w:p>
    <w:p w14:paraId="47313E60"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2. Saskaņā ar trešās daļas noteikumiem, ja Līgumslēdzējas Valsts uzņēmums veic uzņēmējdarbību otrā Līgumslēdzējā Valstī, izmantojot tur esošo pastāvīgo pārstāvniecību, katrā Līgumslēdzējā Valstī uz šo pastāvīgo pārstāvniecību attiecināms tāds peļņas daudzums, kādu tā varētu gūt, ja tā būtu nodalīts un atsevišķs uzņēmums, kas veic tādu pašu vai līdzīgu uzņēmējdarbību tādos pašos vai līdzīgos apstākļos un pilnīgi neatkarīgi veiktu darījumus ar uzņēmumu, kura pastāvīgā pārstāvniecība tā ir.</w:t>
      </w:r>
    </w:p>
    <w:p w14:paraId="4732BA06"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3. Nosakot pastāvīgās pārstāvniecības peļņu Līgumslēdzējā Valstī, tiek atļauts atskaitīt izdevumus, kas radušies pastāvīgās pārstāvniecības vajadzībām tās atrašanās valstī vai citur, tajā skaitā operatīvos un vispārējos administratīvos izdevumus.</w:t>
      </w:r>
    </w:p>
    <w:p w14:paraId="00174729"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4. Ja Līgumslēdzējā Valstī peļņu, kas attiecināma uz pastāvīgo pārstāvniecību, nosaka, sadalot uzņēmuma kopīgo peļņu proporcionāli starp tā struktūrvienībām, otrā daļa neaizliedz Līgumslēdzējai Valstij, kā parasti pēc šī principa, noteikt peļņas daļu, kurai uzliek nodokļus; izmantotajai sadales metodei tomēr jābūt tādai, lai rezultāts atbilstu šajā pantā ietvertajiem principiem.</w:t>
      </w:r>
    </w:p>
    <w:p w14:paraId="18118E3E"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5. Uz pastāvīgo pārstāvniecību netiek attiecināta peļņa tikai tāpēc vien, ka tā ir iegādājusies preces vai izstrādājumus uzņēmuma, kura pastāvīgā pārstāvniecība tā ir, vajadzībām.</w:t>
      </w:r>
    </w:p>
    <w:p w14:paraId="748AA9A7"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6. Lai piemērotu iepriekšējo daļu noteikumus, peļņu, ko attiecina uz pastāvīgo pārstāvniecību, katru gadu nosaka ar vienu un to pašu metodi, izņemot, ja ir pietiekams iemesls rīkoties citādi.</w:t>
      </w:r>
    </w:p>
    <w:p w14:paraId="069B5DF5"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7. Ja peļņā ir ietverti citos šīs Konvencijas pantos atsevišķi aplūkotie ienākuma veidi, šī panta noteikumi neietekmē šo citu pantu noteikumus.</w:t>
      </w:r>
    </w:p>
    <w:p w14:paraId="11702BD7" w14:textId="77777777" w:rsidR="000D4E08" w:rsidRPr="000D4E08" w:rsidRDefault="000D4E08" w:rsidP="000D4E0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0D4E08">
        <w:rPr>
          <w:rFonts w:ascii="Arial" w:eastAsia="Times New Roman" w:hAnsi="Arial" w:cs="Arial"/>
          <w:b/>
          <w:bCs/>
          <w:color w:val="414142"/>
          <w:sz w:val="20"/>
          <w:szCs w:val="20"/>
          <w:lang w:eastAsia="en-GB"/>
        </w:rPr>
        <w:t>8.pants</w:t>
      </w:r>
      <w:r w:rsidRPr="000D4E08">
        <w:rPr>
          <w:rFonts w:ascii="Arial" w:eastAsia="Times New Roman" w:hAnsi="Arial" w:cs="Arial"/>
          <w:b/>
          <w:bCs/>
          <w:color w:val="414142"/>
          <w:sz w:val="20"/>
          <w:szCs w:val="20"/>
          <w:lang w:eastAsia="en-GB"/>
        </w:rPr>
        <w:br/>
        <w:t>KUĢNIECĪBA UN GAISA TRANSPORTS</w:t>
      </w:r>
    </w:p>
    <w:p w14:paraId="174E948D"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1. Līgumslēdzējas Valsts uzņēmuma gūtajai peļņai no kuģu vai gaisa kuģu izmantošanas starptautiskajā satiksmē uzliek nodokļus tikai šajā valstī.</w:t>
      </w:r>
    </w:p>
    <w:p w14:paraId="3CA5969A"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2. Šī panta piemērošanai uzņēmuma peļņa no kuģu vai gaisa kuģu izmantošanas starptautiskajā satiksmē iekļauj:</w:t>
      </w:r>
    </w:p>
    <w:p w14:paraId="378F6052"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a) peļņu no kuģu vai gaisa kuģu iznomāšanas, iznomājot tos bez apkalpes un apgādes; un</w:t>
      </w:r>
    </w:p>
    <w:p w14:paraId="126F037B"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b) peļņu no konteineru (tajā skaitā piekabju un līdzīga konteineru pārvadāšanas aprīkojuma) lietošanas, uzturēšanas vai iznomāšanas preču vai izstrādājumu pārvadāšanai;</w:t>
      </w:r>
    </w:p>
    <w:p w14:paraId="47E5496B"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ja šāda iznomāšana vai šāda lietošana, uzturēšana vai iznomāšana notiek papildus uzņēmuma kuģu vai gaisa kuģu izmantošanai starptautiskajā satiksmē.</w:t>
      </w:r>
    </w:p>
    <w:p w14:paraId="423E6F81"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lastRenderedPageBreak/>
        <w:t>3. Pirmās daļas noteikumi attiecas arī uz peļņu no piedalīšanās pulā, kopējā uzņēmējdarbībā vai starptautiskās satiksmes transporta aģentūrā.</w:t>
      </w:r>
    </w:p>
    <w:p w14:paraId="70487556" w14:textId="77777777" w:rsidR="000D4E08" w:rsidRPr="000D4E08" w:rsidRDefault="000D4E08" w:rsidP="000D4E0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0D4E08">
        <w:rPr>
          <w:rFonts w:ascii="Arial" w:eastAsia="Times New Roman" w:hAnsi="Arial" w:cs="Arial"/>
          <w:b/>
          <w:bCs/>
          <w:color w:val="414142"/>
          <w:sz w:val="20"/>
          <w:szCs w:val="20"/>
          <w:lang w:eastAsia="en-GB"/>
        </w:rPr>
        <w:t>9.pants</w:t>
      </w:r>
      <w:r w:rsidRPr="000D4E08">
        <w:rPr>
          <w:rFonts w:ascii="Arial" w:eastAsia="Times New Roman" w:hAnsi="Arial" w:cs="Arial"/>
          <w:b/>
          <w:bCs/>
          <w:color w:val="414142"/>
          <w:sz w:val="20"/>
          <w:szCs w:val="20"/>
          <w:lang w:eastAsia="en-GB"/>
        </w:rPr>
        <w:br/>
        <w:t>SAISTĪTIE UZŅĒMUMI</w:t>
      </w:r>
    </w:p>
    <w:p w14:paraId="26CA5D67"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1. Ja:</w:t>
      </w:r>
    </w:p>
    <w:p w14:paraId="3C6E0751"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a) Līgumslēdzējas Valsts uzņēmums tieši vai netieši piedalās otras Līgumslēdzējas Valsts uzņēmuma vadībā vai kontrolē vai arī tam pieder daļa no šī uzņēmuma kapitāla, vai</w:t>
      </w:r>
    </w:p>
    <w:p w14:paraId="641B9287"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b) vienas un tās pašas personas tieši vai netieši piedalās Līgumslēdzējas Valsts uzņēmuma un otras Līgumslēdzējas Valsts uzņēmuma vadībā vai kontrolē vai arī tām pieder daļa no šo uzņēmumu kapitāla,</w:t>
      </w:r>
    </w:p>
    <w:p w14:paraId="10D138A9"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un jebkurā no šiem gadījumiem šo divu uzņēmumu komerciālās vai finanšu attiecības tiek veidotas vai nodibinātas pēc noteikumiem, kas atšķiras no tiem noteikumiem, kuri būtu spēkā starp diviem neatkarīgiem uzņēmumiem, tad jebkura peļņa, ko gūtu viens no uzņēmumiem, bet iepriekšminēto noteikumu ietekmē nav guvis, var tikt iekļauta šī uzņēmuma peļņā, un tai var atbilstoši uzlikt nodokļus.</w:t>
      </w:r>
    </w:p>
    <w:p w14:paraId="45776949"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2. Ja Līgumslēdzēja Valsts iekļauj šīs valsts uzņēmuma peļņā un attiecīgi uzliek nodokļus tai peļņai, attiecībā uz ko otrā valstī otras Līgumslēdzējas Valsts uzņēmumam ir uzlikts nodoklis, un šī iekļautā peļņa ir tāda peļņa, ko būtu guvis pirmās Līgumslēdzējas Valsts uzņēmums, ja attiecības starp šiem diviem uzņēmumiem būtu bijušas tādas, kādas pastāvētu starp diviem neatkarīgiem uzņēmumiem, tad otra valsts veic atbilstošas korekcijas attiecībā uz nodokļa lielumu, kāds tiek uzlikts šai peļņai otrā valstī. Nosakot šīs korekcijas, ņem vērā citus šīs Konvencijas noteikumus un, ja nepieciešams, rīko Līgumslēdzēju Valstu kompetento iestāžu konsultācijas.</w:t>
      </w:r>
    </w:p>
    <w:p w14:paraId="110EF0B6" w14:textId="77777777" w:rsidR="000D4E08" w:rsidRPr="000D4E08" w:rsidRDefault="000D4E08" w:rsidP="000D4E0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0D4E08">
        <w:rPr>
          <w:rFonts w:ascii="Arial" w:eastAsia="Times New Roman" w:hAnsi="Arial" w:cs="Arial"/>
          <w:b/>
          <w:bCs/>
          <w:color w:val="414142"/>
          <w:sz w:val="20"/>
          <w:szCs w:val="20"/>
          <w:lang w:eastAsia="en-GB"/>
        </w:rPr>
        <w:t>10.pants</w:t>
      </w:r>
      <w:r w:rsidRPr="000D4E08">
        <w:rPr>
          <w:rFonts w:ascii="Arial" w:eastAsia="Times New Roman" w:hAnsi="Arial" w:cs="Arial"/>
          <w:b/>
          <w:bCs/>
          <w:color w:val="414142"/>
          <w:sz w:val="20"/>
          <w:szCs w:val="20"/>
          <w:lang w:eastAsia="en-GB"/>
        </w:rPr>
        <w:br/>
        <w:t>DIVIDENDES</w:t>
      </w:r>
    </w:p>
    <w:p w14:paraId="05352BC5"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1. Dividendēm, ko sabiedrība - Līgumslēdzējas Valsts rezidents izmaksā otras Līgumslēdzējas Valsts rezidentam, var uzlikt nodokļus šajā otrā valstī.</w:t>
      </w:r>
    </w:p>
    <w:p w14:paraId="63DCDA23"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2. Tomēr šīm dividendēm var uzlikt nodokļus arī atbilstoši attiecīgās valsts normatīvajiem aktiem tajā Līgumslēdzējā Valstī, kuras rezidents ir sabiedrība, kas izmaksā dividendes, bet, ja šo dividenžu īstenais īpašnieks ir otras Līgumslēdzējas Valsts rezidents, nodoklis nedrīkst pārsniegt 5 procentus no dividenžu kopapjoma.</w:t>
      </w:r>
    </w:p>
    <w:p w14:paraId="2AA96C0C"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Šī daļa neietekmē nodokļu uzlikšanu sabiedrības peļņai, no kuras izmaksā dividendes.</w:t>
      </w:r>
    </w:p>
    <w:p w14:paraId="40A2E173"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3. Neatkarīgi no šī panta pirmās un otrās daļas noteikumiem sabiedrības - Līgumslēdzējas Valsts rezidenta izmaksātajām dividendēm tiek uzlikti nodokļi tikai otrā Līgumslēdzējā Valstī, ja dividenžu īstenais īpašnieks ir šī otrā valsts, tās vietējā valdība, vietējā pašvaldība vai centrālā banka vai jebkura 4.panta otrās daļas c) punktā definētā otras valsts valdības institūcija.</w:t>
      </w:r>
    </w:p>
    <w:p w14:paraId="43AFD17E"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lastRenderedPageBreak/>
        <w:t>4. Termins "dividendes" šajā pantā nozīmē ienākumu no akcijām un pamatkapitāla daļām, vai citām no parādu prasībām neizrietošām tiesībām piedalīties sabiedrības peļņas sadalē, kā arī ienākumu no citām tiesībām, uz ko saskaņā ar tās valsts normatīvajiem aktiem, kuras rezidents ir sabiedrība, kas veic peļņas sadali, attiecas tāds pats nodokļu uzlikšanas režīms kā uz ienākumu no akcijām un pamatkapitāla daļām.</w:t>
      </w:r>
    </w:p>
    <w:p w14:paraId="4B04AB03"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5. Pirmās un otrās daļas noteikumus nepiemēro, ja dividenžu īstenais īpašnieks, kurš ir Līgumslēdzējas Valsts rezidents, veic uzņēmējdarbību otrā Līgumslēdzējā Valstī, kuras rezidents ir dividendes izmaksājošā sabiedrība, izmantojot tur esošo pastāvīgo pārstāvniecību, vai arī sniedz neatkarīgus individuālos pakalpojumus šajā otrā valstī, izmantojot tajā izvietoto pastāvīgo bāzi, un ja līdzdalība, par kuru tiek izmaksātas dividendes, ir faktiski saistīta ar šo pastāvīgo pārstāvniecību vai pastāvīgo bāzi. Šajā gadījumā atkarībā no apstākļiem piemēro 7. vai 14.panta noteikumus.</w:t>
      </w:r>
    </w:p>
    <w:p w14:paraId="0D215C92"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6. Ja sabiedrība - Līgumslēdzējas Valsts rezidents gūst peļņu vai ienākumus otrā Līgumslēdzējā Valstī, šī otra valsts nedrīkst nedz uzlikt jebkādus nodokļus šīs sabiedrības izmaksātajām dividendēm, izņemot, ja dividendes tiek izmaksātas otras valsts rezidentam vai ja līdzdalība, par kuru tiek izmaksātas dividendes, ir faktiski saistīta ar pastāvīgo pārstāvniecību vai pastāvīgo bāzi šajā otrā valstī; nedz arī uzlikt nesadalītās peļņas nodokli sabiedrības nesadalītajai peļņai pat tad, ja izmaksātās dividendes vai nesadalītā peļņa pilnīgi vai daļēji sastāv no otrā valstī gūtās peļņas vai ienākuma.</w:t>
      </w:r>
    </w:p>
    <w:p w14:paraId="53E915A5" w14:textId="77777777" w:rsidR="000D4E08" w:rsidRPr="000D4E08" w:rsidRDefault="000D4E08" w:rsidP="000D4E0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0D4E08">
        <w:rPr>
          <w:rFonts w:ascii="Arial" w:eastAsia="Times New Roman" w:hAnsi="Arial" w:cs="Arial"/>
          <w:b/>
          <w:bCs/>
          <w:color w:val="414142"/>
          <w:sz w:val="20"/>
          <w:szCs w:val="20"/>
          <w:lang w:eastAsia="en-GB"/>
        </w:rPr>
        <w:t>11.pants</w:t>
      </w:r>
      <w:r w:rsidRPr="000D4E08">
        <w:rPr>
          <w:rFonts w:ascii="Arial" w:eastAsia="Times New Roman" w:hAnsi="Arial" w:cs="Arial"/>
          <w:b/>
          <w:bCs/>
          <w:color w:val="414142"/>
          <w:sz w:val="20"/>
          <w:szCs w:val="20"/>
          <w:lang w:eastAsia="en-GB"/>
        </w:rPr>
        <w:br/>
        <w:t>PROCENTI</w:t>
      </w:r>
    </w:p>
    <w:p w14:paraId="2FF03528"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1. Procentiem, kas rodas Līgumslēdzējā Valstī un tiek izmaksāti otras Līgumslēdzējas Valsts rezidentam, var uzlikt nodokļus šajā otrā valstī.</w:t>
      </w:r>
    </w:p>
    <w:p w14:paraId="2D340DAF"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2. Tomēr šiem procentiem var uzlikt nodokļus arī atbilstoši attiecīgās valsts normatīvajiem aktiem tajā Līgumslēdzējā Valstī, kurā tie rodas, bet, ja šo procentu īstenais īpašnieks ir otras Līgumslēdzējas Valsts rezidents, tad nodoklis nedrīkst pārsniegt 2,5 procentus no procentu kopapjoma.</w:t>
      </w:r>
    </w:p>
    <w:p w14:paraId="40FDB75C"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3. Neatkarīgi no šī panta 1. un 2.daļas noteikumiem procentiem, kas rodas Līgumslēdzējā Valstī, tiek uzlikti nodokļi tikai otrā Līgumslēdzējā Valstī, ja procentu īstenais īpašnieks ir šī otrā valsts, tās vietējā valdība, vietējā pašvaldība vai centrālā banka vai jebkura 4.panta otrās daļas c) punktā definētā otras Līgumslēdzējas Valsts valdības institūcija, vai procenti, kas rodas Līgumslēdzējā Valstī par jebkāda veida aizdevumu, ko piešķīrusi banka - otras Līgumslēdzējas Valsts rezidents, pirmajā minētajā valstī tiek atbrīvoti no nodokļu uzlikšanas.</w:t>
      </w:r>
    </w:p>
    <w:p w14:paraId="60701485"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4. Šajā pantā termins "procenti" nozīmē ienākumu no jebkāda veida parāda prasībām neatkarīgi no tā, vai tās ir vai nav nodrošinātas ar hipotēku un vai tām ir vai nav tiesības piedalīties parādnieka peļņas sadalē, un it īpaši ienākumu no valdības vērtspapīriem un ienākumu no obligācijām vai parādzīmēm, tajā skaitā prēmijas un balvas, kas piederīgas šiem vērtspapīriem, obligācijām vai parādzīmēm. Termins "procenti" neietver ienākumu, kas atbilstoši 10.panta noteikumiem tiek uzskatīts par dividendēm. Soda naudas, kas saņemtas par laikā neveiktajiem maksājumiem, netiek uzskatītas par procentiem šī panta noteikumu piemērošanai.</w:t>
      </w:r>
    </w:p>
    <w:p w14:paraId="46D012D3"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lastRenderedPageBreak/>
        <w:t>5. Pirmās, otrās un trešās daļas noteikumi netiek piemēroti, ja procentu īstenais īpašnieks, kas ir Līgumslēdzējas Valsts rezidents, veic uzņēmējdarbību otrā Līgumslēdzējā Valstī, kurā šie procenti rodas, izmantojot tur esošo pastāvīgo pārstāvniecību, vai arī sniedz neatkarīgus individuālos pakalpojumus šajā otrā valstī, izmantojot tajā izvietoto pastāvīgo bāzi, un ja parāda prasības, uz kuru pamata tiek maksāti procenti, ir faktiski saistītas ar šo pastāvīgo pārstāvniecību vai pastāvīgo bāzi. Šajā gadījumā atkarībā no apstākļiem piemēro 7. vai 14.panta noteikumus.</w:t>
      </w:r>
    </w:p>
    <w:p w14:paraId="376F00B2"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6. Ja procentu maksātājs ir Līgumslēdzējas Valsts rezidents, tiek uzskatīts, ka procenti rodas šajā valstī. Tomēr, ja persona, kas izmaksā procentus, neatkarīgi no tā, vai šī persona ir Līgumslēdzējas Valsts rezidents vai nav, izmanto Līgumslēdzējā Valstī esošo pastāvīgo pārstāvniecību vai tur izvietoto pastāvīgo bāzi, sakarā ar ko radušās parādu saistības, par kurām tiek maksāti procenti, un ja šos procentus izmaksā (sedz) pastāvīgā pārstāvniecība vai pastāvīgā bāze, tiek uzskatīts, ka šie procenti rodas tajā valstī, kurā atrodas pastāvīgā pārstāvniecība vai pastāvīgā bāze.</w:t>
      </w:r>
    </w:p>
    <w:p w14:paraId="387A708D"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7. Ja, pamatojoties uz īpašām attiecībām starp procentu maksātāju un procentu īsteno īpašnieku vai starp viņiem abiem un kādu citu personu, procentu summa, kas attiecas uz parāda prasībām, par kurām tā tiek izmaksāta, pārsniedz summu, par kādu būtu varējuši vienoties procentu maksātājs un procentu īstenais īpašnieks, ja starp viņiem nebūtu minēto īpašo attiecību, tad šī panta noteikumi tiek piemēroti tikai attiecībā uz pēdējo minēto summu. Šādā gadījumā maksājumu daļai, kas pārsniedz šo summu, nodokļus uzliek atbilstoši katras Līgumslēdzējas Valsts normatīvajiem aktiem, ņemot vērā šīs Konvencijas pārējos noteikumus.</w:t>
      </w:r>
    </w:p>
    <w:p w14:paraId="4C3C9A6D" w14:textId="77777777" w:rsidR="000D4E08" w:rsidRPr="000D4E08" w:rsidRDefault="000D4E08" w:rsidP="000D4E0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0D4E08">
        <w:rPr>
          <w:rFonts w:ascii="Arial" w:eastAsia="Times New Roman" w:hAnsi="Arial" w:cs="Arial"/>
          <w:b/>
          <w:bCs/>
          <w:color w:val="414142"/>
          <w:sz w:val="20"/>
          <w:szCs w:val="20"/>
          <w:lang w:eastAsia="en-GB"/>
        </w:rPr>
        <w:t>12.pants</w:t>
      </w:r>
      <w:r w:rsidRPr="000D4E08">
        <w:rPr>
          <w:rFonts w:ascii="Arial" w:eastAsia="Times New Roman" w:hAnsi="Arial" w:cs="Arial"/>
          <w:b/>
          <w:bCs/>
          <w:color w:val="414142"/>
          <w:sz w:val="20"/>
          <w:szCs w:val="20"/>
          <w:lang w:eastAsia="en-GB"/>
        </w:rPr>
        <w:br/>
        <w:t>AUTORATLĪDZĪBA</w:t>
      </w:r>
    </w:p>
    <w:p w14:paraId="4BFD3332"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1. Autoratlīdzībai, kas rodas Līgumslēdzējā Valstī un ko izmaksā otras Līgumslēdzējas Valsts rezidentam, var uzlikt nodokļus šajā otrā valstī.</w:t>
      </w:r>
    </w:p>
    <w:p w14:paraId="4BA1D8B5"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2. Tomēr šādai autoratlīdzībai var arī uzlikt nodokļus atbilstoši attiecīgās valsts normatīvajiem aktiem tajā Līgumslēdzējā Valstī, kurā tā rodas, bet, ja autoratlīdzības īstenais īpašnieks ir otras Līgumslēdzējas Valsts rezidents, nodoklis nedrīkst pārsniegt 5 procentus no autoratlīdzības kopapjoma.</w:t>
      </w:r>
    </w:p>
    <w:p w14:paraId="1B0385E7"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3. Termins "autoratlīdzība" šajā pantā nozīmē jebkāda veida maksājumus, ko saņem kā kompensāciju par jebkuru autortiesību izmantošanu vai par tiesībām izmantot jebkuras autortiesības uz literāru, mākslas vai zinātnisku darbu, arī kinofilmām un filmām vai ierakstiem un citiem attēla vai skaņas reprodukcijas līdzekļiem radio vai televīzijas pārraidēm, uz jebkuru patentu, preču zīmi, dizainu vai paraugu, plānu, slepenu formulu vai procesu, vai par ražošanas, komerciālo vai zinātnisko iekārtu izmantošanu vai par tiesībām tās izmantot, vai par informāciju attiecībā uz ražošanas, komerciālo vai zinātnisko pieredzi.</w:t>
      </w:r>
    </w:p>
    <w:p w14:paraId="7134A2D7"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4. Pirmās un otrās daļas noteikumi netiek piemēroti, ja autoratlīdzības īstenais īpašnieks, kas ir Līgumslēdzējas Valsts rezidents, veic uzņēmējdarbību otrā Līgumslēdzējā Valstī, kurā rodas autoratlīdzība, izmantojot tur esošo pastāvīgo pārstāvniecību, vai arī sniedz neatkarīgus individuālos pakalpojumus šajā otrā valstī, izmantojot tajā izvietoto pastāvīgo bāzi, un ja tiesības vai īpašums, par ko tiek maksāta autoratlīdzība, ir faktiski saistīti ar šo pastāvīgo pārstāvniecību vai pastāvīgo bāzi. Šajā gadījumā atkarībā no apstākļiem piemēro 7. vai 14.panta noteikumus.</w:t>
      </w:r>
    </w:p>
    <w:p w14:paraId="0B580D97"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lastRenderedPageBreak/>
        <w:t>5. Ja autoratlīdzības maksātājs ir Līgumslēdzējas Valsts rezidents, tiek uzskatīts, ka autoratlīdzība rodas šajā valstī. Tomēr, ja persona, kas izmaksā autoratlīdzību, neatkarīgi no tā, vai šī persona ir Līgumslēdzējas Valsts rezidents vai nav, izmanto Līgumslēdzējā Valstī esošo pastāvīgo pārstāvniecību vai tur izvietoto pastāvīgo bāzi, sakarā ar ko radies pienākums izmaksāt autoratlīdzību, un ja šo autoratlīdzību izmaksā (sedz) šī pastāvīgā pārstāvniecība vai pastāvīgā bāze, tiek uzskatīts, ka autoratlīdzība rodas tajā valstī, kurā atrodas pastāvīgā pārstāvniecība vai pastāvīgā bāze.</w:t>
      </w:r>
    </w:p>
    <w:p w14:paraId="4C0E1A85"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6. Ja, pamatojoties uz īpašām attiecībām starp autoratlīdzības maksātāju un autoratlīdzības īsteno īpašnieku vai starp viņiem abiem un kādu citu personu, autoratlīdzības summa, kas attiecas uz izmantošanu, tiesībām vai informāciju, par kuru tā tiek maksāta, pārsniedz autoratlīdzības summu, par kādu būtu varējuši vienoties maksātājs un īstenais īpašnieks, ja starp viņiem nebūtu minēto īpašo attiecību, tad šī panta noteikumi tiek piemēroti tikai attiecībā uz pēdējo minēto summu. Šajā gadījumā maksājuma daļai, kas pārsniedz šo summu, tiek uzlikti nodokļi atbilstoši katras Līgumslēdzējas Valsts normatīvajiem aktiem, ņemot vērā šīs Konvencijas pārējos noteikumus.</w:t>
      </w:r>
    </w:p>
    <w:p w14:paraId="541C30CA" w14:textId="77777777" w:rsidR="000D4E08" w:rsidRPr="000D4E08" w:rsidRDefault="000D4E08" w:rsidP="000D4E0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0D4E08">
        <w:rPr>
          <w:rFonts w:ascii="Arial" w:eastAsia="Times New Roman" w:hAnsi="Arial" w:cs="Arial"/>
          <w:b/>
          <w:bCs/>
          <w:color w:val="414142"/>
          <w:sz w:val="20"/>
          <w:szCs w:val="20"/>
          <w:lang w:eastAsia="en-GB"/>
        </w:rPr>
        <w:t>13.pants</w:t>
      </w:r>
      <w:r w:rsidRPr="000D4E08">
        <w:rPr>
          <w:rFonts w:ascii="Arial" w:eastAsia="Times New Roman" w:hAnsi="Arial" w:cs="Arial"/>
          <w:b/>
          <w:bCs/>
          <w:color w:val="414142"/>
          <w:sz w:val="20"/>
          <w:szCs w:val="20"/>
          <w:lang w:eastAsia="en-GB"/>
        </w:rPr>
        <w:br/>
        <w:t>KAPITĀLA PIEAUGUMS</w:t>
      </w:r>
    </w:p>
    <w:p w14:paraId="5888925E"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1. Kapitāla pieaugumam, ko Līgumslēdzējas Valsts rezidents gūst, atsavinot 6.pantā minēto otrā Līgumslēdzējā Valstī esošo nekustamo īpašumu, var uzlikt nodokļus šajā otrā valstī.</w:t>
      </w:r>
    </w:p>
    <w:p w14:paraId="0A6409F3"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2. Kapitāla pieaugumam, ko Līgumslēdzējas Valsts rezidents gūst, atsavinot:</w:t>
      </w:r>
    </w:p>
    <w:p w14:paraId="3ADE7509"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a) akcijas un pamatkapitāla daļas, kuras savu vērtību tieši vai netieši iegūst galvenokārt no šajā otrā valstī esošā nekustamā īpašuma; vai</w:t>
      </w:r>
    </w:p>
    <w:p w14:paraId="033CB83C"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b) līdzdalību personālsabiedrībā vai citā līdzīgā vienībā, kura savu vērtību tieši vai netieši iegūst galvenokārt no šajā otrā valstī esošā nekustamā īpašuma vai no a) punktā minētajām akcijām un pamatkapitāla daļām,</w:t>
      </w:r>
    </w:p>
    <w:p w14:paraId="4B7480BB"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var uzlikt nodokļus šajā otrā valstī.</w:t>
      </w:r>
    </w:p>
    <w:p w14:paraId="4F7B62D9"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3. Kapitāla pieaugumam, kas gūts, atsavinot kustamo īpašumu, kurš ir daļa no Līgumslēdzējas Valsts uzņēmuma pastāvīgās pārstāvniecības uzņēmējdarbības īpašuma otrā Līgumslēdzējā Valstī, vai atsavinot kustamo īpašumu, kas ir piederīgs Līgumslēdzējas Valsts rezidenta pastāvīgajai bāzei otrā Līgumslēdzējā Valstī, kura izveidota neatkarīgo individuālo pakalpojumu sniegšanai, arī kapitāla pieaugumam no šādas pastāvīgās pārstāvniecības (atsevišķi vai kopā ar visu uzņēmumu) atsavināšanas vai šādas pastāvīgās bāzes atsavināšanas, var uzlikt nodokļus otrā Līgumslēdzējā Valstī.</w:t>
      </w:r>
    </w:p>
    <w:p w14:paraId="4B8BF24D"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4. Kapitāla pieaugumam, ko Līgumslēdzējas Valsts uzņēmums, kas izmanto kuģus vai gaisa kuģus starptautiskajā satiksmē, gūst, atsavinot starptautiskajā satiksmē izmantotos kuģus vai gaisa kuģus vai atsavinot kustamo īpašumu, kas ir piederīgs šo kuģu vai gaisa kuģu izmantošanai, tiek uzlikti nodokļi tikai šajā valstī.</w:t>
      </w:r>
    </w:p>
    <w:p w14:paraId="52DB5B26"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lastRenderedPageBreak/>
        <w:t>5. Kapitāla pieaugumam, kas gūts, atsavinot jebkuru tādu īpašumu, kas nav pirmajā, otrajā, trešajā un ceturtajā daļā minētais īpašums, tiek uzlikti nodokļi tikai tajā Līgumslēdzējā Valstī, kuras rezidents ir šī īpašuma atsavinātājs.</w:t>
      </w:r>
    </w:p>
    <w:p w14:paraId="44449F37" w14:textId="77777777" w:rsidR="000D4E08" w:rsidRPr="000D4E08" w:rsidRDefault="000D4E08" w:rsidP="000D4E0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0D4E08">
        <w:rPr>
          <w:rFonts w:ascii="Arial" w:eastAsia="Times New Roman" w:hAnsi="Arial" w:cs="Arial"/>
          <w:b/>
          <w:bCs/>
          <w:color w:val="414142"/>
          <w:sz w:val="20"/>
          <w:szCs w:val="20"/>
          <w:lang w:eastAsia="en-GB"/>
        </w:rPr>
        <w:t>14.pants</w:t>
      </w:r>
      <w:r w:rsidRPr="000D4E08">
        <w:rPr>
          <w:rFonts w:ascii="Arial" w:eastAsia="Times New Roman" w:hAnsi="Arial" w:cs="Arial"/>
          <w:b/>
          <w:bCs/>
          <w:color w:val="414142"/>
          <w:sz w:val="20"/>
          <w:szCs w:val="20"/>
          <w:lang w:eastAsia="en-GB"/>
        </w:rPr>
        <w:br/>
        <w:t>NEATKARĪGIE INDIVIDUĀLIE PAKALPOJUMI</w:t>
      </w:r>
    </w:p>
    <w:p w14:paraId="179CD5BA"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1. Līgumslēdzējas Valsts rezidenta - fiziskas personas ienākumiem, kas gūti, sniedzot profesionālus pakalpojumus vai veicot cita veida neatkarīgu darbību, tiek uzlikti nodokļi tikai šajā valstī, izņemot, ja šī persona savas darbības vajadzībām izmanto tai regulāri pieejamu pastāvīgo bāzi otrā Līgumslēdzējā Valstī. Ja tiek izmantota šāda pastāvīgā bāze, ienākumiem var uzlikt nodokļus arī otrā valstī, bet tikai tik lielā mērā, kādā tie ir attiecināmi uz šo pastāvīgo bāzi. Šī panta piemērošanai, ja Līgumslēdzējas Valsts rezidents - fiziskā persona uzturas otrā Līgumslēdzējā Valstī laika posmu vai laika posmus, kas kopumā pārsniedz 183 dienas jebkurā 12 mēnešu periodā, kas sākas vai beidzas attiecīgajā taksācijas gadā, tiek uzskatīts, ka šī persona izmanto regulāri pieejamu pastāvīgo bāzi otrā valstī, un ienākums, kas gūts par otrā valstī veiktajām iepriekšminētajām darbībām, tiek attiecināts uz šo pastāvīgo bāzi.</w:t>
      </w:r>
    </w:p>
    <w:p w14:paraId="76C004C1"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2. Termins "profesionālie pakalpojumi" ietver galvenokārt neatkarīgu zinātnisko, literāro, māksliniecisko, izglītojošo vai pedagoģisko darbību, kā arī ārsta, jurista, inženiera, arhitekta, zobārsta un grāmatveža neatkarīgu darbību.</w:t>
      </w:r>
    </w:p>
    <w:p w14:paraId="3F834531" w14:textId="77777777" w:rsidR="000D4E08" w:rsidRPr="000D4E08" w:rsidRDefault="000D4E08" w:rsidP="000D4E0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0D4E08">
        <w:rPr>
          <w:rFonts w:ascii="Arial" w:eastAsia="Times New Roman" w:hAnsi="Arial" w:cs="Arial"/>
          <w:b/>
          <w:bCs/>
          <w:color w:val="414142"/>
          <w:sz w:val="20"/>
          <w:szCs w:val="20"/>
          <w:lang w:eastAsia="en-GB"/>
        </w:rPr>
        <w:t>15.pants</w:t>
      </w:r>
      <w:r w:rsidRPr="000D4E08">
        <w:rPr>
          <w:rFonts w:ascii="Arial" w:eastAsia="Times New Roman" w:hAnsi="Arial" w:cs="Arial"/>
          <w:b/>
          <w:bCs/>
          <w:color w:val="414142"/>
          <w:sz w:val="20"/>
          <w:szCs w:val="20"/>
          <w:lang w:eastAsia="en-GB"/>
        </w:rPr>
        <w:br/>
        <w:t>ATKARĪGIE INDIVIDUĀLIE PAKALPOJUMI</w:t>
      </w:r>
    </w:p>
    <w:p w14:paraId="2A0243FD"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1. Saskaņā ar 16., 18., 19. un 21.panta noteikumiem darba algai, samaksai un citai līdzīgai atlīdzībai, kuru Līgumslēdzējas Valsts rezidents saņem par algotu darbu, tiek uzlikti nodokļi tikai šajā valstī, ja vien algotais darbs netiek veikts otrā Līgumslēdzējā Valstī. Ja algotais darbs tiek veikts otrā Līgumslēdzējā Valstī, par to saņemtajai atlīdzībai var uzlikt nodokļus šajā otrā valstī.</w:t>
      </w:r>
    </w:p>
    <w:p w14:paraId="33F71CEC"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2. Neatkarīgi no pirmās daļas noteikumiem atlīdzībai, kuru Līgumslēdzējas Valsts rezidents saņem par algotu darbu, kas tiek veikts otrā Līgumslēdzējā Valstī, tiek uzlikti nodokļi tikai pirmajā minētajā valstī, ja:</w:t>
      </w:r>
    </w:p>
    <w:p w14:paraId="2A1D65AC"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a) atlīdzības saņēmējs ir atradies otrā valstī laika posmu vai laika posmus, kas kopumā nepārsniedz 183 dienas jebkurā divpadsmit mēnešu periodā, kas sākas vai beidzas attiecīgajā taksācijas gadā, un</w:t>
      </w:r>
    </w:p>
    <w:p w14:paraId="44D24C74"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b) atlīdzību maksā darba devējs, kas nav otras valsts rezidents, vai cita persona tāda darba devēja vārdā, un</w:t>
      </w:r>
    </w:p>
    <w:p w14:paraId="52CBD73B"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c) atlīdzību neizmaksā (nesedz) pastāvīgā pārstāvniecība vai pastāvīgā bāze, kuru darba devējs izmanto otrā valstī.</w:t>
      </w:r>
    </w:p>
    <w:p w14:paraId="710CCB25"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3. Neatkarīgi no šī panta iepriekšējo daļu noteikumiem atlīdzībai, ko saņem par algotu darbu, kas tiek veikts uz Līgumslēdzējas Valsts uzņēmuma starptautiskajā satiksmē izmantota kuģa vai gaisa kuģa, tiek uzlikti nodokļi tikai šajā valstī, izņemot, ja atlīdzību saņem otras Līgumslēdzējas Valsts rezidents.</w:t>
      </w:r>
    </w:p>
    <w:p w14:paraId="12DA4D0B"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lastRenderedPageBreak/>
        <w:t>4. Sauszemes personāla, kas veic vadības funkcijas un ko darbā otrā Līgumslēdzējā Valstī ir iecēlis Līgumslēdzējas Valsts uzņēmuma, kas izmanto gaisa kuģus starptautiskajā satiksmē, galvenais birojs, atlīdzība tiek atbrīvota no nodokļu uzlikšanas otrā Līgumslēdzējā Valstī.</w:t>
      </w:r>
    </w:p>
    <w:p w14:paraId="5BCA698C" w14:textId="77777777" w:rsidR="000D4E08" w:rsidRPr="000D4E08" w:rsidRDefault="000D4E08" w:rsidP="000D4E0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0D4E08">
        <w:rPr>
          <w:rFonts w:ascii="Arial" w:eastAsia="Times New Roman" w:hAnsi="Arial" w:cs="Arial"/>
          <w:b/>
          <w:bCs/>
          <w:color w:val="414142"/>
          <w:sz w:val="20"/>
          <w:szCs w:val="20"/>
          <w:lang w:eastAsia="en-GB"/>
        </w:rPr>
        <w:t>16.pants</w:t>
      </w:r>
      <w:r w:rsidRPr="000D4E08">
        <w:rPr>
          <w:rFonts w:ascii="Arial" w:eastAsia="Times New Roman" w:hAnsi="Arial" w:cs="Arial"/>
          <w:b/>
          <w:bCs/>
          <w:color w:val="414142"/>
          <w:sz w:val="20"/>
          <w:szCs w:val="20"/>
          <w:lang w:eastAsia="en-GB"/>
        </w:rPr>
        <w:br/>
        <w:t>DIREKTORU ATALGOJUMS</w:t>
      </w:r>
    </w:p>
    <w:p w14:paraId="7F4015CB"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Direktoru atalgojumam un citiem līdzīgiem maksājumiem, ko saņem Līgumslēdzējas Valsts rezidents kā direktoru padomes vai jebkuras citas līdzīgas institūcijas loceklis sabiedrībā, kas ir otras Līgumslēdzējas Valsts rezidents, var uzlikt nodokļus šajā otrā valstī.</w:t>
      </w:r>
    </w:p>
    <w:p w14:paraId="58910933" w14:textId="77777777" w:rsidR="000D4E08" w:rsidRPr="000D4E08" w:rsidRDefault="000D4E08" w:rsidP="000D4E0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0D4E08">
        <w:rPr>
          <w:rFonts w:ascii="Arial" w:eastAsia="Times New Roman" w:hAnsi="Arial" w:cs="Arial"/>
          <w:b/>
          <w:bCs/>
          <w:color w:val="414142"/>
          <w:sz w:val="20"/>
          <w:szCs w:val="20"/>
          <w:lang w:eastAsia="en-GB"/>
        </w:rPr>
        <w:t>17.pants</w:t>
      </w:r>
      <w:r w:rsidRPr="000D4E08">
        <w:rPr>
          <w:rFonts w:ascii="Arial" w:eastAsia="Times New Roman" w:hAnsi="Arial" w:cs="Arial"/>
          <w:b/>
          <w:bCs/>
          <w:color w:val="414142"/>
          <w:sz w:val="20"/>
          <w:szCs w:val="20"/>
          <w:lang w:eastAsia="en-GB"/>
        </w:rPr>
        <w:br/>
        <w:t>MĀKSLINIEKI UN SPORTISTI</w:t>
      </w:r>
    </w:p>
    <w:p w14:paraId="4F1ADE7D"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1. Neatkarīgi no 14. un 15.panta noteikumiem ienākumam, ko gūst Līgumslēdzējas Valsts rezidents kā izpildītājmākslinieks, piemēram, teātra, kino, radio vai televīzijas mākslinieks vai mūziķis, vai arī kā sportists par savu individuālo darbību otrā Līgumslēdzējā Valstī, var uzlikt nodokļus šajā otrā valstī.</w:t>
      </w:r>
    </w:p>
    <w:p w14:paraId="54D65001"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2. Ja izpildītājmākslinieka vai sportista ienākums par viņa individuālo darbību attiecīgajā jomā tiek maksāts nevis pašam izpildītājmāksliniekam vai sportistam, bet citai personai, šādam ienākumam neatkarīgi no 7., 14. un 15.panta noteikumiem var uzlikt nodokļus tajā Līgumslēdzējā Valstī, kurā tiek veikta izpildītājmākslinieka vai sportista darbība.</w:t>
      </w:r>
    </w:p>
    <w:p w14:paraId="3CC81419"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3. Pirmās un otrās daļas noteikumi netiek piemēroti ienākumam, ko izpildītājmākslinieks vai sportists guvis par Līgumslēdzējā Valstī veiktu individuālo darbību, ja šīs valsts apmeklējums pilnībā vai galvenokārt tiek atbalstīts no vienas vai abu Līgumslēdzēju Valstu, to vietējo valdību vai vietējo pašvaldību līdzekļiem. Šādā gadījumā ienākumam tiek uzlikti nodokļi tikai tajā Līgumslēdzējā Valstī, kuras rezidents ir šis izpildītājmākslinieks vai sportists.</w:t>
      </w:r>
    </w:p>
    <w:p w14:paraId="62B7E5D6" w14:textId="77777777" w:rsidR="000D4E08" w:rsidRPr="000D4E08" w:rsidRDefault="000D4E08" w:rsidP="000D4E0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0D4E08">
        <w:rPr>
          <w:rFonts w:ascii="Arial" w:eastAsia="Times New Roman" w:hAnsi="Arial" w:cs="Arial"/>
          <w:b/>
          <w:bCs/>
          <w:color w:val="414142"/>
          <w:sz w:val="20"/>
          <w:szCs w:val="20"/>
          <w:lang w:eastAsia="en-GB"/>
        </w:rPr>
        <w:t>18.pants</w:t>
      </w:r>
      <w:r w:rsidRPr="000D4E08">
        <w:rPr>
          <w:rFonts w:ascii="Arial" w:eastAsia="Times New Roman" w:hAnsi="Arial" w:cs="Arial"/>
          <w:b/>
          <w:bCs/>
          <w:color w:val="414142"/>
          <w:sz w:val="20"/>
          <w:szCs w:val="20"/>
          <w:lang w:eastAsia="en-GB"/>
        </w:rPr>
        <w:br/>
        <w:t>PENSIJAS</w:t>
      </w:r>
    </w:p>
    <w:p w14:paraId="43F92C04"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1. Saskaņā ar 19.panta otrās daļas noteikumiem pensijai un citai līdzīgai atlīdzībai, ko saņem Līgumslēdzējas Valsts rezidents par iepriekš veikto algoto darbu, tiek uzlikti nodokļi tikai šajā valstī.</w:t>
      </w:r>
    </w:p>
    <w:p w14:paraId="491A7729"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2. Neatkarīgi no šī panta pirmās daļas un 19.panta otrās daļas noteikumiem pensijai un citai līdzīgai atlīdzībai, kas tiek maksāta saskaņā ar Līgumslēdzējas Valsts sociālās apdrošināšanas sistēmu, tiek uzlikti nodokļi tikai šajā valstī.</w:t>
      </w:r>
    </w:p>
    <w:p w14:paraId="175A3457" w14:textId="77777777" w:rsidR="000D4E08" w:rsidRPr="000D4E08" w:rsidRDefault="000D4E08" w:rsidP="000D4E0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0D4E08">
        <w:rPr>
          <w:rFonts w:ascii="Arial" w:eastAsia="Times New Roman" w:hAnsi="Arial" w:cs="Arial"/>
          <w:b/>
          <w:bCs/>
          <w:color w:val="414142"/>
          <w:sz w:val="20"/>
          <w:szCs w:val="20"/>
          <w:lang w:eastAsia="en-GB"/>
        </w:rPr>
        <w:t>19.pants</w:t>
      </w:r>
      <w:r w:rsidRPr="000D4E08">
        <w:rPr>
          <w:rFonts w:ascii="Arial" w:eastAsia="Times New Roman" w:hAnsi="Arial" w:cs="Arial"/>
          <w:b/>
          <w:bCs/>
          <w:color w:val="414142"/>
          <w:sz w:val="20"/>
          <w:szCs w:val="20"/>
          <w:lang w:eastAsia="en-GB"/>
        </w:rPr>
        <w:br/>
        <w:t>VALSTS DIENESTS</w:t>
      </w:r>
    </w:p>
    <w:p w14:paraId="7A96BC47"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1. a) Darba algai, samaksai un citai līdzīgai atlīdzībai, kas nav pensija un kuru fiziskajai personai izmaksā Līgumslēdzēja Valsts, tās vietējā valdība vai vietējā pašvaldība par šai valstij, valdībai vai pašvaldībai sniegtajiem pakalpojumiem, tiek uzlikti nodokļi tikai šajā valstī.</w:t>
      </w:r>
    </w:p>
    <w:p w14:paraId="03C1E55C"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lastRenderedPageBreak/>
        <w:t>b) Tomēr šādai darba algai, samaksai un citai līdzīgai atlīdzībai tiek uzlikti nodokļi tikai otrā Līgumslēdzējā Valstī, ja pakalpojumi ir sniegti šajā valstī un šī fiziskā persona ir tāds šīs valsts rezidents, kas:</w:t>
      </w:r>
    </w:p>
    <w:p w14:paraId="4088ADC0"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(i) ir šīs valsts piederīgais; vai</w:t>
      </w:r>
    </w:p>
    <w:p w14:paraId="567E627C"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(ii) nav kļuvis par šīs valsts rezidentu tikai un vienīgi, lai sniegtu šos pakalpojumus.</w:t>
      </w:r>
    </w:p>
    <w:p w14:paraId="499510AE"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2. a) Jebkurai pensijai, kuru fiziskajai personai izmaksā Līgumslēdzēja Valsts, tās vietējā valdība vai vietējā pašvaldība, vai kas tiek izmaksāta no to izveidotajiem fondiem par pakalpojumiem, ko šī persona sniegusi šai valstij, valdībai vai pašvaldībai, tiek uzlikti nodokļi tikai šajā valstī.</w:t>
      </w:r>
    </w:p>
    <w:p w14:paraId="76ADB0AF"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b) Tomēr šādai pensijai tiek uzlikti nodokļi tikai otrā Līgumslēdzējā Valstī, ja šī fiziskā persona ir šīs valsts rezidents un valsts piederīgais.</w:t>
      </w:r>
    </w:p>
    <w:p w14:paraId="006022BD"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3. 15., 16., 17. un 18.panta noteikumus piemēro darba algai, samaksai, citai līdzīgai atlīdzībai un pensijai, kuru izmaksā par pakalpojumiem, kas sniegti saistībā ar Līgumslēdzējas Valsts vai tās vietējās valdības vai vietējās pašvaldības veikto uzņēmējdarbību.</w:t>
      </w:r>
    </w:p>
    <w:p w14:paraId="03215533" w14:textId="77777777" w:rsidR="000D4E08" w:rsidRPr="000D4E08" w:rsidRDefault="000D4E08" w:rsidP="000D4E0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0D4E08">
        <w:rPr>
          <w:rFonts w:ascii="Arial" w:eastAsia="Times New Roman" w:hAnsi="Arial" w:cs="Arial"/>
          <w:b/>
          <w:bCs/>
          <w:color w:val="414142"/>
          <w:sz w:val="20"/>
          <w:szCs w:val="20"/>
          <w:lang w:eastAsia="en-GB"/>
        </w:rPr>
        <w:t>20.pants</w:t>
      </w:r>
      <w:r w:rsidRPr="000D4E08">
        <w:rPr>
          <w:rFonts w:ascii="Arial" w:eastAsia="Times New Roman" w:hAnsi="Arial" w:cs="Arial"/>
          <w:b/>
          <w:bCs/>
          <w:color w:val="414142"/>
          <w:sz w:val="20"/>
          <w:szCs w:val="20"/>
          <w:lang w:eastAsia="en-GB"/>
        </w:rPr>
        <w:br/>
        <w:t>STUDENTI</w:t>
      </w:r>
    </w:p>
    <w:p w14:paraId="30CE4345"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Maksājumiem, ko uzturēšanās, studiju vai stažēšanās vajadzībām saņem students, māceklis vai stažieris, kurš ir vai tieši pirms ierašanās Līgumslēdzējā Valstī bija otras Līgumslēdzējas Valsts rezidents un kurš pirmajā minētajā valstī ir ieradies vienīgi studiju vai stažēšanās nolūkā, šajā valstī netiek uzlikti nodokļi, ja šādi maksājumi ir no avotiem, kas neatrodas šajā valstī.</w:t>
      </w:r>
    </w:p>
    <w:p w14:paraId="73F789B0" w14:textId="77777777" w:rsidR="000D4E08" w:rsidRPr="000D4E08" w:rsidRDefault="000D4E08" w:rsidP="000D4E0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0D4E08">
        <w:rPr>
          <w:rFonts w:ascii="Arial" w:eastAsia="Times New Roman" w:hAnsi="Arial" w:cs="Arial"/>
          <w:b/>
          <w:bCs/>
          <w:color w:val="414142"/>
          <w:sz w:val="20"/>
          <w:szCs w:val="20"/>
          <w:lang w:eastAsia="en-GB"/>
        </w:rPr>
        <w:t>21.pants</w:t>
      </w:r>
      <w:r w:rsidRPr="000D4E08">
        <w:rPr>
          <w:rFonts w:ascii="Arial" w:eastAsia="Times New Roman" w:hAnsi="Arial" w:cs="Arial"/>
          <w:b/>
          <w:bCs/>
          <w:color w:val="414142"/>
          <w:sz w:val="20"/>
          <w:szCs w:val="20"/>
          <w:lang w:eastAsia="en-GB"/>
        </w:rPr>
        <w:br/>
        <w:t>SKOLOTĀJI UN PĒTNIEKI</w:t>
      </w:r>
    </w:p>
    <w:p w14:paraId="7A6A2ADE"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1. Ienākumiem, ko par veikto mācību vai pētniecības darbu saņem fiziskā persona, kas ierodas Līgumslēdzējā Valstī ar nolūku mācīt vai nodarboties ar pētniecības darbu universitātē, koledžā vai citā šīs Līgumslēdzējas Valsts atzītā izglītības vai zinātniskā iestādē un kas tieši pirms ierašanās Līgumslēdzējā Valstī ir vai bija otras Līgumslēdzējas Valsts rezidents, pirmajā minētajā valstī netiek uzlikti nodokļi laika periodā, kas nepārsniedz divus gadus no datuma, kad šī persona pirmoreiz ieradās minētajā nolūkā.</w:t>
      </w:r>
    </w:p>
    <w:p w14:paraId="55FB8DE5"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2. Šī panta noteikumi netiek piemēroti ienākumiem, kas gūti no izpētes darbiem, ja šie izpētes darbi ir veikti nevis sabiedriskajās interesēs, bet galvenokārt kādas personas vai personu privātajās interesēs.</w:t>
      </w:r>
    </w:p>
    <w:p w14:paraId="2E7F5EC9" w14:textId="77777777" w:rsidR="000D4E08" w:rsidRPr="000D4E08" w:rsidRDefault="000D4E08" w:rsidP="000D4E0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0D4E08">
        <w:rPr>
          <w:rFonts w:ascii="Arial" w:eastAsia="Times New Roman" w:hAnsi="Arial" w:cs="Arial"/>
          <w:b/>
          <w:bCs/>
          <w:color w:val="414142"/>
          <w:sz w:val="20"/>
          <w:szCs w:val="20"/>
          <w:lang w:eastAsia="en-GB"/>
        </w:rPr>
        <w:t>22.pants</w:t>
      </w:r>
      <w:r w:rsidRPr="000D4E08">
        <w:rPr>
          <w:rFonts w:ascii="Arial" w:eastAsia="Times New Roman" w:hAnsi="Arial" w:cs="Arial"/>
          <w:b/>
          <w:bCs/>
          <w:color w:val="414142"/>
          <w:sz w:val="20"/>
          <w:szCs w:val="20"/>
          <w:lang w:eastAsia="en-GB"/>
        </w:rPr>
        <w:br/>
        <w:t>CITI IENĀKUMI</w:t>
      </w:r>
    </w:p>
    <w:p w14:paraId="676421A1"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1. Citiem Līgumslēdzējas Valsts rezidenta ienākumiem, kas nav atrunāti šīs Konvencijas iepriekšējos pantos, neatkarīgi no to rašanās vietas, tiek uzlikti nodokļi tikai šajā valstī.</w:t>
      </w:r>
    </w:p>
    <w:p w14:paraId="076B0AD0"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lastRenderedPageBreak/>
        <w:t>2. Pirmās daļas noteikumi netiek piemēroti ienākumam, kas nav ienākums no 6.panta otrajā daļā definētā nekustamā īpašuma, ja šī ienākuma saņēmējs, kurš ir Līgumslēdzējas Valsts rezidents, veic uzņēmējdarbību otrā Līgumslēdzējā Valstī, izmantojot tur esošo pastāvīgo pārstāvniecību, vai sniedz neatkarīgus individuālos pakalpojumus šajā otrā valstī, izmantojot tur izvietoto pastāvīgo bāzi, un ja tiesības vai īpašums, par ko tiek saņemts šis ienākums, ir faktiski saistīti ar šo pastāvīgo pārstāvniecību vai pastāvīgo bāzi. Šajā gadījumā atkarībā no apstākļiem piemēro 7. vai 14. panta noteikumus.</w:t>
      </w:r>
    </w:p>
    <w:p w14:paraId="308A8190" w14:textId="77777777" w:rsidR="000D4E08" w:rsidRPr="000D4E08" w:rsidRDefault="000D4E08" w:rsidP="000D4E0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0D4E08">
        <w:rPr>
          <w:rFonts w:ascii="Arial" w:eastAsia="Times New Roman" w:hAnsi="Arial" w:cs="Arial"/>
          <w:b/>
          <w:bCs/>
          <w:color w:val="414142"/>
          <w:sz w:val="20"/>
          <w:szCs w:val="20"/>
          <w:lang w:eastAsia="en-GB"/>
        </w:rPr>
        <w:t>23.pants</w:t>
      </w:r>
      <w:r w:rsidRPr="000D4E08">
        <w:rPr>
          <w:rFonts w:ascii="Arial" w:eastAsia="Times New Roman" w:hAnsi="Arial" w:cs="Arial"/>
          <w:b/>
          <w:bCs/>
          <w:color w:val="414142"/>
          <w:sz w:val="20"/>
          <w:szCs w:val="20"/>
          <w:lang w:eastAsia="en-GB"/>
        </w:rPr>
        <w:br/>
        <w:t>IENĀKUMS NO OGĻŪDEŅRAŽIEM UN CITIEM DABAS RESURSIEM</w:t>
      </w:r>
    </w:p>
    <w:p w14:paraId="4C994D66"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Nekas šajā Konvencijā neietekmē Līgumslēdzējas Valsts vai jebkuras tās vietējās valdības, vai vietējās pašvaldības tiesības piemērot nacionālos normatīvos aktus un noteikumus attiecībā uz nodokļu uzlikšanu ienākumam un peļņai no šīs valsts teritorijā esošajiem ogļūdeņražiem un citiem dabas resursiem, un ar tiem saistītām darbībām.</w:t>
      </w:r>
    </w:p>
    <w:p w14:paraId="303B24F6" w14:textId="77777777" w:rsidR="000D4E08" w:rsidRPr="000D4E08" w:rsidRDefault="000D4E08" w:rsidP="000D4E0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0D4E08">
        <w:rPr>
          <w:rFonts w:ascii="Arial" w:eastAsia="Times New Roman" w:hAnsi="Arial" w:cs="Arial"/>
          <w:b/>
          <w:bCs/>
          <w:color w:val="414142"/>
          <w:sz w:val="20"/>
          <w:szCs w:val="20"/>
          <w:lang w:eastAsia="en-GB"/>
        </w:rPr>
        <w:t>24.pants</w:t>
      </w:r>
      <w:r w:rsidRPr="000D4E08">
        <w:rPr>
          <w:rFonts w:ascii="Arial" w:eastAsia="Times New Roman" w:hAnsi="Arial" w:cs="Arial"/>
          <w:b/>
          <w:bCs/>
          <w:color w:val="414142"/>
          <w:sz w:val="20"/>
          <w:szCs w:val="20"/>
          <w:lang w:eastAsia="en-GB"/>
        </w:rPr>
        <w:br/>
        <w:t>PENSIJU FONDI</w:t>
      </w:r>
    </w:p>
    <w:p w14:paraId="6805C236"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Neatkarīgi no jebkuriem šīs Konvencijas noteikumiem, izņemot 23.pantu, ienākums, kas rodas Līgumslēdzējā Valstī un ko gūst otras Līgumslēdzējas Valsts rezidents, kas minēts 4.panta otrās daļas b) punktā, ko pirmās minētās valsts kompetentā iestāde atzīst par pensiju fondu, kas kopumā atbilst tādam, kas nodokļu uzlikšanas nolūkā pirmajā valstī tiek atzīts par pensiju fondu, tiek atbrīvots no nodokļu uzlikšanas šajā valstī.</w:t>
      </w:r>
    </w:p>
    <w:p w14:paraId="3FF89172" w14:textId="77777777" w:rsidR="000D4E08" w:rsidRPr="000D4E08" w:rsidRDefault="000D4E08" w:rsidP="000D4E0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0D4E08">
        <w:rPr>
          <w:rFonts w:ascii="Arial" w:eastAsia="Times New Roman" w:hAnsi="Arial" w:cs="Arial"/>
          <w:b/>
          <w:bCs/>
          <w:color w:val="414142"/>
          <w:sz w:val="20"/>
          <w:szCs w:val="20"/>
          <w:lang w:eastAsia="en-GB"/>
        </w:rPr>
        <w:t>25.pants</w:t>
      </w:r>
      <w:r w:rsidRPr="000D4E08">
        <w:rPr>
          <w:rFonts w:ascii="Arial" w:eastAsia="Times New Roman" w:hAnsi="Arial" w:cs="Arial"/>
          <w:b/>
          <w:bCs/>
          <w:color w:val="414142"/>
          <w:sz w:val="20"/>
          <w:szCs w:val="20"/>
          <w:lang w:eastAsia="en-GB"/>
        </w:rPr>
        <w:br/>
        <w:t>KAPITĀLS</w:t>
      </w:r>
    </w:p>
    <w:p w14:paraId="3DF0979C"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1. Kapitālam, ko veido 6.pantā minētais Līgumslēdzējas Valsts rezidenta nekustamais īpašums, kas atrodas otrā Līgumslēdzējā Valstī, var uzlikt nodokļus šajā otrā valstī.</w:t>
      </w:r>
    </w:p>
    <w:p w14:paraId="51F5034D"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2. Kapitālam, ko veido kustamais īpašums, kas ir daļa no Līgumslēdzējas Valsts uzņēmuma pastāvīgās pārstāvniecības uzņēmējdarbības īpašuma otrā Līgumslēdzējā Valstī, vai kapitālam, ko veido kustamais īpašums, kas ir piederīgs Līgumslēdzējas Valsts rezidenta pastāvīgajai bāzei neatkarīgu individuālo pakalpojumu sniegšanai otrā Līgumslēdzējā Valstī, var uzlikt nodokļus šajā otrā valstī.</w:t>
      </w:r>
    </w:p>
    <w:p w14:paraId="3F8C93B0"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3. Kapitālam, ko veido kuģi un gaisa kuģi, kurus Līgumslēdzējas Valsts uzņēmums izmanto starptautiskajā satiksmē, kā arī kustamais īpašums, kas piederīgs šo kuģu un gaisa kuģu izmantošanai, tiek uzlikti nodokļi tikai šajā valstī.</w:t>
      </w:r>
    </w:p>
    <w:p w14:paraId="0F0AA44D"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4. Visiem pārējiem Līgumslēdzējas Valsts rezidenta kapitāla elementiem tiek uzlikti nodokļi tikai šajā valstī.</w:t>
      </w:r>
    </w:p>
    <w:p w14:paraId="264DDDE3" w14:textId="77777777" w:rsidR="000D4E08" w:rsidRPr="000D4E08" w:rsidRDefault="000D4E08" w:rsidP="000D4E0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0D4E08">
        <w:rPr>
          <w:rFonts w:ascii="Arial" w:eastAsia="Times New Roman" w:hAnsi="Arial" w:cs="Arial"/>
          <w:b/>
          <w:bCs/>
          <w:color w:val="414142"/>
          <w:sz w:val="20"/>
          <w:szCs w:val="20"/>
          <w:lang w:eastAsia="en-GB"/>
        </w:rPr>
        <w:t>26.pants</w:t>
      </w:r>
      <w:r w:rsidRPr="000D4E08">
        <w:rPr>
          <w:rFonts w:ascii="Arial" w:eastAsia="Times New Roman" w:hAnsi="Arial" w:cs="Arial"/>
          <w:b/>
          <w:bCs/>
          <w:color w:val="414142"/>
          <w:sz w:val="20"/>
          <w:szCs w:val="20"/>
          <w:lang w:eastAsia="en-GB"/>
        </w:rPr>
        <w:br/>
        <w:t>PRIEKŠROCĪBU IEROBEŽOŠANA</w:t>
      </w:r>
    </w:p>
    <w:p w14:paraId="144624FC"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lastRenderedPageBreak/>
        <w:t>1. Neatkarīgi no jebkuriem citiem šīs Konvencijas noteikumiem, 4.panta pirmās daļas b) punkta (ii) apakšpunktā minētajai sabiedrībai ir tiesības uz 7., 8., 10. līdz 15., 22. un 25.pantā noteiktajiem atvieglojumiem tikai tad, ja šī sabiedrība var pierādīt, ka:</w:t>
      </w:r>
    </w:p>
    <w:p w14:paraId="62059104"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a) visu sabiedrības akciju un pamatkapitāla daļu īstenie īpašnieki ir Apvienoto Arābu Emirātu rezidenti; un</w:t>
      </w:r>
    </w:p>
    <w:p w14:paraId="0A992C82"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b) sabiedrības izveidošanas vai tās uzņēmējdarbības vadīšanas vai akciju un pamatkapitāla daļu iegūšanas vai līdzdalības šajā sabiedrībā, vai tās akciju un pamatkapitāla daļu vai cita īpašuma iegūšanas vai uzturēšanas galvenais mērķis nav bijis iegūt jebkuru šajā Konvencijā noteikto atvieglojumu tādas personas, kas nav Apvienoto Arābu Emirātu rezidents, labumam.</w:t>
      </w:r>
    </w:p>
    <w:p w14:paraId="314D39D7"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2. Latvijas nodokļu atvieglojumi saskaņā ar pirmo daļu ir piemērojami pamatojoties uz Apvienoto Arābu Emirātu kompetentās iestādes apstiprinājumu par to, ka pirmajā daļā minētie nosacījumi ir izpildīti.</w:t>
      </w:r>
    </w:p>
    <w:p w14:paraId="7AB0B2EF"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3. Pirmās un otrās daļas noteikumi netiek piemēroti 4.panta otrās daļas c) punktā minētajām sabiedrībām.</w:t>
      </w:r>
    </w:p>
    <w:p w14:paraId="67CD861D" w14:textId="77777777" w:rsidR="000D4E08" w:rsidRPr="000D4E08" w:rsidRDefault="000D4E08" w:rsidP="000D4E0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0D4E08">
        <w:rPr>
          <w:rFonts w:ascii="Arial" w:eastAsia="Times New Roman" w:hAnsi="Arial" w:cs="Arial"/>
          <w:b/>
          <w:bCs/>
          <w:color w:val="414142"/>
          <w:sz w:val="20"/>
          <w:szCs w:val="20"/>
          <w:lang w:eastAsia="en-GB"/>
        </w:rPr>
        <w:t>27.pants</w:t>
      </w:r>
      <w:r w:rsidRPr="000D4E08">
        <w:rPr>
          <w:rFonts w:ascii="Arial" w:eastAsia="Times New Roman" w:hAnsi="Arial" w:cs="Arial"/>
          <w:b/>
          <w:bCs/>
          <w:color w:val="414142"/>
          <w:sz w:val="20"/>
          <w:szCs w:val="20"/>
          <w:lang w:eastAsia="en-GB"/>
        </w:rPr>
        <w:br/>
        <w:t>NODOKĻU DUBULTĀS UZLIKŠANAS NOVĒRŠANA</w:t>
      </w:r>
    </w:p>
    <w:p w14:paraId="529EFA26"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1. Latvijā nodokļu dubultā uzlikšana tiek novērsta šādi:</w:t>
      </w:r>
    </w:p>
    <w:p w14:paraId="37EF680F"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a) ja Latvijas rezidents gūst ienākumu vai tam pieder kapitāls, kam saskaņā ar šo Konvenciju var uzlikt nodokļus Apvienotajos Arābu Emirātos, tad, ja vien Latvijas nacionālajos normatīvajos aktos netiek paredzēti labvēlīgāki noteikumi, Latvija atļauj:</w:t>
      </w:r>
    </w:p>
    <w:p w14:paraId="7677E2A2"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(i) samazināt šī rezidenta ienākuma nodokli par summu, kas ir vienāda ar Apvienotajos Arābu Emirātos samaksāto ienākuma nodokli;</w:t>
      </w:r>
    </w:p>
    <w:p w14:paraId="703E6339"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(ii) samazināt šī rezidenta kapitāla nodokli par summu, kas ir vienāda ar Apvienotajos Arābu Emirātos samaksāto kapitāla nodokli.</w:t>
      </w:r>
    </w:p>
    <w:p w14:paraId="24718402"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Šie samazinājumi tomēr nevienā gadījumā nedrīkst pārsniegt tādu ienākuma nodokļa vai kapitāla nodokļa daļu, kāda ir aprēķināta Latvijā pirms šī samazinājuma piemērošanas un kura atkarībā no apstākļiem ir attiecināma uz ienākumu vai kapitālu, kam var uzlikt nodokļus Apvienotajos Arābu Emirātos.</w:t>
      </w:r>
    </w:p>
    <w:p w14:paraId="31E215C5"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b) lai piemērotu a) punktu, ja sabiedrība - Latvijas rezidents saņem dividendes no sabiedrības - Apvienoto Arābu Emirātu rezidenta, kurā tai pieder vismaz 10 procentu akcijas un pamatkapitāla daļas ar pilnām balsstiesībām, tad Apvienotajos Arābu Emirātos samaksātajā nodoklī tiek ietverts ne tikai par dividendēm samaksātais nodoklis, bet arī atbilstoša daļa no nodokļa, kas samaksāts par sabiedrības peļņu, no kuras tika maksātas dividendes.</w:t>
      </w:r>
    </w:p>
    <w:p w14:paraId="496A06A0"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2. Apvienotajos Arābu Emirātos nodokļu dubultā uzlikšana tiek novērsta šādi:</w:t>
      </w:r>
    </w:p>
    <w:p w14:paraId="038CFCB9"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lastRenderedPageBreak/>
        <w:t>a) ja Apvienoto Arābu Emirātu rezidents gūst ienākumu vai tam pieder kapitāls, kam saskaņā ar šīs Konvencijas noteikumiem var uzlikt nodokļus Latvijā, tad, Apvienotie Arābu Emirāti atļauj samazināt šīs personas ienākuma vai kapitāla nodokli par summu, kas ir vienāda ar Latvijā samaksāto ienākuma nodokli vai kapitāla nodokli.</w:t>
      </w:r>
    </w:p>
    <w:p w14:paraId="52C7FB74"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b) šie samazinājumi tomēr nevienā gadījumā nedrīkst pārsniegt tādu ienākuma nodokļa vai kapitāla nodokļa daļu, kāda ir aprēķināta pirms šī samazinājuma piemērošanas un kura atkarībā no apstākļiem ir attiecināma uz ienākumu vai kapitālu, kam var uzlikt nodokļus Latvijā.</w:t>
      </w:r>
    </w:p>
    <w:p w14:paraId="5D067E76" w14:textId="77777777" w:rsidR="000D4E08" w:rsidRPr="000D4E08" w:rsidRDefault="000D4E08" w:rsidP="000D4E0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0D4E08">
        <w:rPr>
          <w:rFonts w:ascii="Arial" w:eastAsia="Times New Roman" w:hAnsi="Arial" w:cs="Arial"/>
          <w:b/>
          <w:bCs/>
          <w:color w:val="414142"/>
          <w:sz w:val="20"/>
          <w:szCs w:val="20"/>
          <w:lang w:eastAsia="en-GB"/>
        </w:rPr>
        <w:t>28.pants</w:t>
      </w:r>
      <w:r w:rsidRPr="000D4E08">
        <w:rPr>
          <w:rFonts w:ascii="Arial" w:eastAsia="Times New Roman" w:hAnsi="Arial" w:cs="Arial"/>
          <w:b/>
          <w:bCs/>
          <w:color w:val="414142"/>
          <w:sz w:val="20"/>
          <w:szCs w:val="20"/>
          <w:lang w:eastAsia="en-GB"/>
        </w:rPr>
        <w:br/>
        <w:t>DISKRIMINĀCIJAS NEPIEĻAUŠANA</w:t>
      </w:r>
    </w:p>
    <w:p w14:paraId="5D2E4F3B"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1. Uz Līgumslēdzējas Valsts piederīgajiem otrā Līgumslēdzējā Valstī neattiecas nodokļu uzlikšana vai ar to saistītas prasības, kas ir citādākas vai apgrūtinošākas nekā nodokļu uzlikšana vai ar to saistītās prasības, kuras tādos pašos apstākļos, jo īpaši sakarā ar rezidenci, attiecas vai var tikt attiecinātas uz šīs otras valsts piederīgajiem. Šis noteikums neatkarīgi no 1.panta noteikumiem attiecas arī uz personām, kuras nav vienas Līgumslēdzējas Valsts vai abu Līgumslēdzēju Valstu rezidenti.</w:t>
      </w:r>
    </w:p>
    <w:p w14:paraId="54A26685"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2. Uz bezvalstniekiem - Līgumslēdzējas Valsts rezidentiem nevienā no Līgumslēdzējām Valstīm neattiecas nodokļu uzlikšana vai ar to saistītas prasības, kas ir citādākas vai apgrūtinošākas nekā nodokļu uzlikšana vai ar to saistītās prasības, kuras tādos pašos apstākļos, jo īpaši saistībā ar rezidenci, attiecas vai var tikt attiecinātas uz attiecīgās valsts piederīgajiem.</w:t>
      </w:r>
    </w:p>
    <w:p w14:paraId="7543DF38"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3. Nodokļu uzlikšana Līgumslēdzējas Valsts uzņēmuma pastāvīgajai pārstāvniecībai otrā Līgumslēdzējā Valstī nevar būt nelabvēlīgāka nekā nodokļu uzlikšana šīs otras valsts uzņēmumiem, kas veic tādu pašu darbību. Šo noteikumu nedrīkst iztulkot tā, ka tas uzliek Līgumslēdzējai Valstij pienākumu piešķirt otras Līgumslēdzējas Valsts rezidentiem jebkādu personisku atvieglojumu, atlaidi un samazinājumu attiecībā uz nodokļu uzlikšanu, kādus šī valsts piešķir tās rezidentiem, ņemot vērā viņu civilstāvokli vai ģimenes saistības.</w:t>
      </w:r>
    </w:p>
    <w:p w14:paraId="47D75E8E"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4. Izņemot gadījumus, kad piemērojami 9.panta pirmās daļas, 11.panta septītās daļas vai 12.panta sestās daļas noteikumi, procenti, autoratlīdzības un citi maksājumi, ko Līgumslēdzējas Valsts uzņēmums izmaksā otras Līgumslēdzējas Valsts rezidentam, nosakot šī uzņēmuma apliekamo peļņu, ir jāatskaita pēc tādiem pašiem noteikumiem kā tad, ja tie tiktu izmaksāti pirmās minētās valsts rezidentam. Tāpat arī Līgumslēdzējas Valsts uzņēmuma parādi otras Līgumslēdzējas Valsts rezidentam, nosakot šāda uzņēmuma apliekamā kapitāla vērtību, ir jāatskaita pēc tādiem pašiem noteikumiem kā tad, ja tie attiektos uz pirmās minētās valsts rezidentu.</w:t>
      </w:r>
    </w:p>
    <w:p w14:paraId="2C534720"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5. Nekas šajā pantā nedrīkst tikt iztulkots tādējādi, ka tas uzliktu Līgumslēdzējai Valstij juridisku pienākumu attiecināt uz otras Līgumslēdzējas Valsts rezidentiem atvieglojumus, ko piešķir jebkura kārtība, priekšrocības vai privilēģijas, kas var tikt piemērotas jebkurai citai valstij vai tās rezidentiem saskaņā ar muitas savienības, ekonomiskās savienības, brīvās tirdzniecības zonas izveidošanu vai saskaņā ar jebkuru reģionālo vai apakšreģionālo vienošanos, kas pilnīgi vai galvenokārt ir saistīta ar nodokļu uzlikšanu, kurā viena no pusēm ir šī pirmā minētā valsts.</w:t>
      </w:r>
    </w:p>
    <w:p w14:paraId="11DC72CA"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lastRenderedPageBreak/>
        <w:t>6. Līgumslēdzējas Valsts uzņēmumus, kuru kapitāls pilnīgi vai daļēji, tieši vai netieši pieder vienam vai vairākiem otras Līgumslēdzējas Valsts rezidentiem vai to pilnīgi vai daļēji, tieši vai netieši kontrolē minētie rezidenti, pirmajā valstī nevar pakļaut jebkādai nodokļu uzlikšanai vai jebkurām ar to saistītām prasībām, kas atšķiras no nodokļu uzlikšanas un ar to saistītām prasībām, kurām tiek vai var tikt pakļauti līdzīgi pirmās minētās valsts uzņēmumi, vai kuras ir apgrūtinošākas par tām.</w:t>
      </w:r>
    </w:p>
    <w:p w14:paraId="512C72E4"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7. Šī panta noteikumi neatkarīgi no 2.panta noteikumiem attiecas uz visu veidu un nosaukumu nodokļiem, izņemot nodokļus, kurus var uzlikt saskaņā ar 23.pantu.</w:t>
      </w:r>
    </w:p>
    <w:p w14:paraId="314087EB" w14:textId="77777777" w:rsidR="000D4E08" w:rsidRPr="000D4E08" w:rsidRDefault="000D4E08" w:rsidP="000D4E0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0D4E08">
        <w:rPr>
          <w:rFonts w:ascii="Arial" w:eastAsia="Times New Roman" w:hAnsi="Arial" w:cs="Arial"/>
          <w:b/>
          <w:bCs/>
          <w:color w:val="414142"/>
          <w:sz w:val="20"/>
          <w:szCs w:val="20"/>
          <w:lang w:eastAsia="en-GB"/>
        </w:rPr>
        <w:t>29.pants</w:t>
      </w:r>
      <w:r w:rsidRPr="000D4E08">
        <w:rPr>
          <w:rFonts w:ascii="Arial" w:eastAsia="Times New Roman" w:hAnsi="Arial" w:cs="Arial"/>
          <w:b/>
          <w:bCs/>
          <w:color w:val="414142"/>
          <w:sz w:val="20"/>
          <w:szCs w:val="20"/>
          <w:lang w:eastAsia="en-GB"/>
        </w:rPr>
        <w:br/>
        <w:t>SAVSTARPĒJĀS SASKAŅOŠANAS PROCEDŪRA</w:t>
      </w:r>
    </w:p>
    <w:p w14:paraId="13AB1C37"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1. Ja persona uzskata, ka vienas Līgumslēdzējas Valsts vai abu Līgumslēdzēju Valstu rīcība attiecībā uz šo personu izraisa vai izraisīs nodokļu uzlikšanu, kas neatbilst šīs Konvencijas noteikumiem, šī persona var neatkarīgi no šo valstu nacionālajos normatīvajos aktos paredzētajiem tiesiskajiem līdzekļiem iesniegt sūdzību izskatīšanai tās Līgumslēdzējas Valsts kompetentajai iestādei, kuras rezidents ir šī persona, vai arī, ja sūdzība attiecas uz 28.panta pirmo daļu, - tās Līgumslēdzējas Valsts kompetentajai iestādei, kuras valsts piederīgais ir šī persona. Sūdzība iesniedzama izskatīšanai triju gadu laikā pēc pirmā paziņojuma par rīcību, kas izraisījusi šīs Konvencijas noteikumiem neatbilstošu nodokļu uzlikšanu.</w:t>
      </w:r>
    </w:p>
    <w:p w14:paraId="2666154A"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2. Ja kompetentā iestāde sūdzību uzskata par pamatotu un pati nespēj panākt apmierinošu risinājumu, tā cenšas savstarpēji vienoties ar otras Līgumslēdzējas Valsts kompetento iestādi, lai novērstu šai Konvencijai neatbilstošu nodokļu uzlikšanu. Jebkura šāda panāktā vienošanās ir jāizpilda neatkarīgi no Līgumslēdzējas Valsts nacionālajos normatīvajos aktos noteiktajiem laika ierobežojumiem.</w:t>
      </w:r>
    </w:p>
    <w:p w14:paraId="354B9146"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3. Līgumslēdzēju Valstu kompetentajām iestādēm ir jācenšas savstarpējas vienošanās ceļā atrisināt jebkurus sarežģījumus vai novērst šaubas, kas var rasties, interpretējot vai piemērojot šo Konvenciju. Tās var arī savstarpēji konsultēties, lai novērstu nodokļu dubulto uzlikšanu šajā Konvencijā neparedzētos gadījumos.</w:t>
      </w:r>
    </w:p>
    <w:p w14:paraId="2F10F8A8"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4. Lai panāktu vienošanos iepriekšējās daļās minētajos jautājumos, Līgumslēdzēju Valstu kompetentās iestādes var tieši sazināties viena ar otru, kā arī izmantot kompetento iestāžu vai to pārstāvju komisijas starpniecību.</w:t>
      </w:r>
    </w:p>
    <w:p w14:paraId="392010C9" w14:textId="77777777" w:rsidR="000D4E08" w:rsidRPr="000D4E08" w:rsidRDefault="000D4E08" w:rsidP="000D4E0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0D4E08">
        <w:rPr>
          <w:rFonts w:ascii="Arial" w:eastAsia="Times New Roman" w:hAnsi="Arial" w:cs="Arial"/>
          <w:b/>
          <w:bCs/>
          <w:color w:val="414142"/>
          <w:sz w:val="20"/>
          <w:szCs w:val="20"/>
          <w:lang w:eastAsia="en-GB"/>
        </w:rPr>
        <w:t>30.pants</w:t>
      </w:r>
      <w:r w:rsidRPr="000D4E08">
        <w:rPr>
          <w:rFonts w:ascii="Arial" w:eastAsia="Times New Roman" w:hAnsi="Arial" w:cs="Arial"/>
          <w:b/>
          <w:bCs/>
          <w:color w:val="414142"/>
          <w:sz w:val="20"/>
          <w:szCs w:val="20"/>
          <w:lang w:eastAsia="en-GB"/>
        </w:rPr>
        <w:br/>
        <w:t>INFORMĀCIJAS APMAIŅA</w:t>
      </w:r>
    </w:p>
    <w:p w14:paraId="1E30BB00"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 xml:space="preserve">1. Līgumslēdzēju Valstu kompetentās iestādes apmainās ar informāciju, kas nepieciešama šīs Konvencijas noteikumu izpildīšanai vai Līgumslēdzēju Valstu nacionālo normatīvo aktu prasību izpildei attiecībā uz nodokļiem, uz kuriem attiecas šī Konvencija, tiktāl, ciktāl šāda nodokļu uzlikšana nav pretrunā ar šo Konvenciju. Konvencijas 1.pants neierobežo informācijas apmaiņu. Jebkura informācija, ko saņem Līgumslēdzēja Valsts, ir jāuzskata par tikpat slepenu kā informācija, kas tiek iegūta saskaņā ar šīs valsts normatīvajiem aktiem, un var tikt izpausta tikai tām personām vai institūcijām (arī tiesām un administratīvajām iestādēm), kas ir iesaistītas šajā Konvencijā ietverto nodokļu aprēķināšanā, iekasēšanā, piespiedu līdzekļu lietošanā, lietu iztiesāšanā vai apelāciju </w:t>
      </w:r>
      <w:r w:rsidRPr="000D4E08">
        <w:rPr>
          <w:rFonts w:ascii="Arial" w:eastAsia="Times New Roman" w:hAnsi="Arial" w:cs="Arial"/>
          <w:color w:val="414142"/>
          <w:sz w:val="20"/>
          <w:szCs w:val="20"/>
          <w:lang w:eastAsia="en-GB"/>
        </w:rPr>
        <w:lastRenderedPageBreak/>
        <w:t>izskatīšanā saistībā ar šiem nodokļiem. Šīm personām vai institūcijām šī informācija jāizmanto vienīgi iepriekšminētajos nolūkos. Tās drīkst izpaust šo informāciju atklātās tiesas sēdēs vai tiesas nolēmumos.</w:t>
      </w:r>
    </w:p>
    <w:p w14:paraId="4E82A985"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2. Nekādā gadījumā pirmās daļas noteikumus nedrīkst izskaidrot tādējādi, ka tie uzliktu Līgumslēdzējai Valstij pienākumu:</w:t>
      </w:r>
    </w:p>
    <w:p w14:paraId="05AE27D7"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a) veikt administratīvus pasākumus, kas neatbilst vienas vai otras Līgumslēdzējas Valsts normatīvajiem aktiem un administratīvajai praksei;</w:t>
      </w:r>
    </w:p>
    <w:p w14:paraId="053B1264"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b) sniegt informāciju, kas nav pieejama saskaņā ar vienas vai otras Līgumslēdzējas Valsts normatīvajiem aktiem vai parasti piemērojamo administratīvo praksi;</w:t>
      </w:r>
    </w:p>
    <w:p w14:paraId="463D2B0B"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c) sniegt informāciju, kas var atklāt jebkuru tirdzniecības, uzņēmējdarbības, ražošanas, komerciālo vai profesionālo noslēpumu vai darījumu procesu, vai arī sniegt informāciju, kuras izpaušana būtu pretrunā ar sabiedrisko kārtību (</w:t>
      </w:r>
      <w:r w:rsidRPr="000D4E08">
        <w:rPr>
          <w:rFonts w:ascii="Arial" w:eastAsia="Times New Roman" w:hAnsi="Arial" w:cs="Arial"/>
          <w:i/>
          <w:iCs/>
          <w:color w:val="414142"/>
          <w:sz w:val="20"/>
          <w:szCs w:val="20"/>
          <w:lang w:eastAsia="en-GB"/>
        </w:rPr>
        <w:t>ordre public</w:t>
      </w:r>
      <w:r w:rsidRPr="000D4E08">
        <w:rPr>
          <w:rFonts w:ascii="Arial" w:eastAsia="Times New Roman" w:hAnsi="Arial" w:cs="Arial"/>
          <w:color w:val="414142"/>
          <w:sz w:val="20"/>
          <w:szCs w:val="20"/>
          <w:lang w:eastAsia="en-GB"/>
        </w:rPr>
        <w:t>).</w:t>
      </w:r>
    </w:p>
    <w:p w14:paraId="33A91EFC" w14:textId="77777777" w:rsidR="000D4E08" w:rsidRPr="000D4E08" w:rsidRDefault="000D4E08" w:rsidP="000D4E0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0D4E08">
        <w:rPr>
          <w:rFonts w:ascii="Arial" w:eastAsia="Times New Roman" w:hAnsi="Arial" w:cs="Arial"/>
          <w:b/>
          <w:bCs/>
          <w:color w:val="414142"/>
          <w:sz w:val="20"/>
          <w:szCs w:val="20"/>
          <w:lang w:eastAsia="en-GB"/>
        </w:rPr>
        <w:t>31.pants</w:t>
      </w:r>
      <w:r w:rsidRPr="000D4E08">
        <w:rPr>
          <w:rFonts w:ascii="Arial" w:eastAsia="Times New Roman" w:hAnsi="Arial" w:cs="Arial"/>
          <w:b/>
          <w:bCs/>
          <w:color w:val="414142"/>
          <w:sz w:val="20"/>
          <w:szCs w:val="20"/>
          <w:lang w:eastAsia="en-GB"/>
        </w:rPr>
        <w:br/>
        <w:t>DAŽĀDI </w:t>
      </w:r>
      <w:hyperlink r:id="rId8" w:tgtFrame="_blank" w:history="1">
        <w:r w:rsidRPr="000D4E08">
          <w:rPr>
            <w:rFonts w:ascii="Arial" w:eastAsia="Times New Roman" w:hAnsi="Arial" w:cs="Arial"/>
            <w:b/>
            <w:bCs/>
            <w:color w:val="16497B"/>
            <w:sz w:val="20"/>
            <w:szCs w:val="20"/>
            <w:lang w:eastAsia="en-GB"/>
          </w:rPr>
          <w:t>NOTEIKUMI</w:t>
        </w:r>
      </w:hyperlink>
    </w:p>
    <w:p w14:paraId="7A168927"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Šīs Konvencijas noteikumus nedrīkst iztulkot tā, ka tie jebkādā veidā ierobežo jebkuru atbrīvojumu, atskaitījumu, ieskaitu vai cita veida atvieglojumu saskaņā ar:</w:t>
      </w:r>
    </w:p>
    <w:p w14:paraId="4D9894AE"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a) Līgumslēdzējas Valsts normatīvajiem aktiem, šīs valsts uzliktā nodokļa noteikšanai; vai</w:t>
      </w:r>
    </w:p>
    <w:p w14:paraId="718CA642"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b) jebkuru citu vienošanos starp Līgumslēdzējām Valstīm vai starp Līgumslēdzēju Valsti un otras Līgumslēdzējas Valsts rezidentu.</w:t>
      </w:r>
    </w:p>
    <w:p w14:paraId="3BD32405" w14:textId="77777777" w:rsidR="000D4E08" w:rsidRPr="000D4E08" w:rsidRDefault="000D4E08" w:rsidP="000D4E0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0D4E08">
        <w:rPr>
          <w:rFonts w:ascii="Arial" w:eastAsia="Times New Roman" w:hAnsi="Arial" w:cs="Arial"/>
          <w:b/>
          <w:bCs/>
          <w:color w:val="414142"/>
          <w:sz w:val="20"/>
          <w:szCs w:val="20"/>
          <w:lang w:eastAsia="en-GB"/>
        </w:rPr>
        <w:t>32.pants</w:t>
      </w:r>
      <w:r w:rsidRPr="000D4E08">
        <w:rPr>
          <w:rFonts w:ascii="Arial" w:eastAsia="Times New Roman" w:hAnsi="Arial" w:cs="Arial"/>
          <w:b/>
          <w:bCs/>
          <w:color w:val="414142"/>
          <w:sz w:val="20"/>
          <w:szCs w:val="20"/>
          <w:lang w:eastAsia="en-GB"/>
        </w:rPr>
        <w:br/>
        <w:t>DIPLOMĀTISKO UN KONSULĀRO PĀRSTĀVNIECĪBU PERSONĀLS</w:t>
      </w:r>
    </w:p>
    <w:p w14:paraId="2E1998FA"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Nekas šajā Konvencijā neietekmē diplomātisko misiju vai konsulāro pārstāvniecību personāla fiskālās privilēģijas, kuras tam piešķir starptautisko tiesību vispārīgie noteikumi vai īpašu vienošanos noteikumi.</w:t>
      </w:r>
    </w:p>
    <w:p w14:paraId="270E7B66" w14:textId="77777777" w:rsidR="000D4E08" w:rsidRPr="000D4E08" w:rsidRDefault="000D4E08" w:rsidP="000D4E0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0D4E08">
        <w:rPr>
          <w:rFonts w:ascii="Arial" w:eastAsia="Times New Roman" w:hAnsi="Arial" w:cs="Arial"/>
          <w:b/>
          <w:bCs/>
          <w:color w:val="414142"/>
          <w:sz w:val="20"/>
          <w:szCs w:val="20"/>
          <w:lang w:eastAsia="en-GB"/>
        </w:rPr>
        <w:t>33.pants</w:t>
      </w:r>
      <w:r w:rsidRPr="000D4E08">
        <w:rPr>
          <w:rFonts w:ascii="Arial" w:eastAsia="Times New Roman" w:hAnsi="Arial" w:cs="Arial"/>
          <w:b/>
          <w:bCs/>
          <w:color w:val="414142"/>
          <w:sz w:val="20"/>
          <w:szCs w:val="20"/>
          <w:lang w:eastAsia="en-GB"/>
        </w:rPr>
        <w:br/>
        <w:t>STĀŠANĀS SPĒKĀ</w:t>
      </w:r>
    </w:p>
    <w:p w14:paraId="71A0C3F4"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1. Līgumslēdzēju Valstu valdības, pa diplomātiskajiem kanāliem, rakstiski informē viena otru par to, kad ir izpildītas to konstitucionālās prasības, lai šī Konvencija stātos spēkā.</w:t>
      </w:r>
    </w:p>
    <w:p w14:paraId="3F8A67EB"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2. Konvencija stājas spēkā ar pirmajā daļā minētā pēdējā paziņojuma datumu un tās noteikumi abās Līgumslēdzējās Valstīs tiek piemēroti:</w:t>
      </w:r>
    </w:p>
    <w:p w14:paraId="3BC17B03"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a) attiecībā uz nodokļiem, ko ietur ienākuma izmaksas brīdī - ienākumam, kas gūts janvāra pirmajā dienā vai pēc tās kalendārajā gadā, kas seko gadam, kurā šī Konvencija stājas spēkā;</w:t>
      </w:r>
    </w:p>
    <w:p w14:paraId="0898F75D"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lastRenderedPageBreak/>
        <w:t>b) attiecībā uz pārējiem ienākuma nodokļiem un kapitāla nodokļiem - nodokļiem, kas maksājami par jebkuru taksācijas gadu, kas sākas janvāra pirmajā dienā vai pēc tās kalendārajā gadā, kas seko gadam, kurā šī Konvencija stājas spēkā.</w:t>
      </w:r>
    </w:p>
    <w:p w14:paraId="6F565305" w14:textId="77777777" w:rsidR="000D4E08" w:rsidRPr="000D4E08" w:rsidRDefault="000D4E08" w:rsidP="000D4E0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0D4E08">
        <w:rPr>
          <w:rFonts w:ascii="Arial" w:eastAsia="Times New Roman" w:hAnsi="Arial" w:cs="Arial"/>
          <w:b/>
          <w:bCs/>
          <w:color w:val="414142"/>
          <w:sz w:val="20"/>
          <w:szCs w:val="20"/>
          <w:lang w:eastAsia="en-GB"/>
        </w:rPr>
        <w:t>34.pants</w:t>
      </w:r>
      <w:r w:rsidRPr="000D4E08">
        <w:rPr>
          <w:rFonts w:ascii="Arial" w:eastAsia="Times New Roman" w:hAnsi="Arial" w:cs="Arial"/>
          <w:b/>
          <w:bCs/>
          <w:color w:val="414142"/>
          <w:sz w:val="20"/>
          <w:szCs w:val="20"/>
          <w:lang w:eastAsia="en-GB"/>
        </w:rPr>
        <w:br/>
        <w:t>DARBĪBAS IZBEIGŠANA</w:t>
      </w:r>
    </w:p>
    <w:p w14:paraId="5DBBD569"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Šī Konvencija ir spēkā uz nenoteiktu laiku, kamēr viena Līgumslēdzēja Valsts tās darbību izbeidz. Katra Līgumslēdzēja Valsts var izbeigt šīs Konvencijas darbību, iesniedzot pa diplomātiskajiem kanāliem rakstisku paziņojumu par izbeigšanu vismaz sešus mēnešus pirms jebkura kalendārā gada beigām, kas seko piecu gadu periodam sākot ar Konvencijas noteikumu piemērošanas uzsākšanas gadu. Šajā gadījumā Konvencijas darbība abās Līgumslēdzējās Valstīs tiek izbeigta:</w:t>
      </w:r>
    </w:p>
    <w:p w14:paraId="09F6FAE2"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a) attiecībā uz nodokļiem, ko ietur ienākuma izmaksas brīdī - ienākumam, kas gūts janvāra pirmajā dienā vai pēc tās kalendārajā gadā, kas seko gadam, kurā ir iesniegts paziņojums par darbības izbeigšanu;</w:t>
      </w:r>
    </w:p>
    <w:p w14:paraId="63036C7E"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b) attiecībā uz pārējiem ienākuma nodokļiem un kapitāla nodokļiem - nodokļiem, kas maksājami jebkurā taksācijas gadā, kas sākas janvāra pirmajā dienā vai pēc tās kalendārajā gadā, kas seko gadam, kurā ir iesniegts paziņojums par darbības izbeigšanu.</w:t>
      </w:r>
    </w:p>
    <w:p w14:paraId="1566070D"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To apliecinot, būdami pienācīgi pilnvaroti, šo Konvenciju ir parakstījuši.</w:t>
      </w:r>
    </w:p>
    <w:p w14:paraId="06293912"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Konvencija sastādīta Abudabi divos eksemplāros 2012.gada 11.martā latviešu, arābu un angļu valodā, turklāt visi trīs teksti ir vienlīdz autentiski. Atšķirīgas interpretācijas gadījumā noteicošais ir teksts angļu valodā.</w:t>
      </w:r>
    </w:p>
    <w:tbl>
      <w:tblPr>
        <w:tblW w:w="5000" w:type="pct"/>
        <w:tblBorders>
          <w:top w:val="outset" w:sz="2" w:space="0" w:color="414142"/>
          <w:left w:val="outset" w:sz="2" w:space="0" w:color="414142"/>
          <w:bottom w:val="outset" w:sz="2" w:space="0" w:color="414142"/>
          <w:right w:val="outset" w:sz="2" w:space="0" w:color="414142"/>
        </w:tblBorders>
        <w:shd w:val="clear" w:color="auto" w:fill="FFFFFF"/>
        <w:tblCellMar>
          <w:top w:w="40" w:type="dxa"/>
          <w:left w:w="40" w:type="dxa"/>
          <w:bottom w:w="40" w:type="dxa"/>
          <w:right w:w="40" w:type="dxa"/>
        </w:tblCellMar>
        <w:tblLook w:val="04A0" w:firstRow="1" w:lastRow="0" w:firstColumn="1" w:lastColumn="0" w:noHBand="0" w:noVBand="1"/>
      </w:tblPr>
      <w:tblGrid>
        <w:gridCol w:w="4513"/>
        <w:gridCol w:w="4513"/>
      </w:tblGrid>
      <w:tr w:rsidR="000D4E08" w:rsidRPr="000D4E08" w14:paraId="6EC0EF09" w14:textId="77777777" w:rsidTr="000D4E08">
        <w:tc>
          <w:tcPr>
            <w:tcW w:w="2500" w:type="pct"/>
            <w:tcBorders>
              <w:top w:val="nil"/>
              <w:left w:val="nil"/>
              <w:bottom w:val="nil"/>
              <w:right w:val="nil"/>
            </w:tcBorders>
            <w:shd w:val="clear" w:color="auto" w:fill="FFFFFF"/>
            <w:hideMark/>
          </w:tcPr>
          <w:p w14:paraId="767F159E" w14:textId="77777777" w:rsidR="000D4E08" w:rsidRPr="000D4E08" w:rsidRDefault="000D4E08" w:rsidP="000D4E08">
            <w:pPr>
              <w:spacing w:before="195"/>
              <w:jc w:val="center"/>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Latvijas Republikas valdības vārdā</w:t>
            </w:r>
          </w:p>
        </w:tc>
        <w:tc>
          <w:tcPr>
            <w:tcW w:w="2500" w:type="pct"/>
            <w:tcBorders>
              <w:top w:val="nil"/>
              <w:left w:val="nil"/>
              <w:bottom w:val="nil"/>
              <w:right w:val="nil"/>
            </w:tcBorders>
            <w:shd w:val="clear" w:color="auto" w:fill="FFFFFF"/>
            <w:hideMark/>
          </w:tcPr>
          <w:p w14:paraId="046D4371" w14:textId="77777777" w:rsidR="000D4E08" w:rsidRPr="000D4E08" w:rsidRDefault="000D4E08" w:rsidP="000D4E08">
            <w:pPr>
              <w:spacing w:before="195"/>
              <w:jc w:val="center"/>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Apvienoto Arābu Emirātu valdības vārdā</w:t>
            </w:r>
          </w:p>
        </w:tc>
      </w:tr>
      <w:tr w:rsidR="000D4E08" w:rsidRPr="000D4E08" w14:paraId="737276AA" w14:textId="77777777" w:rsidTr="000D4E08">
        <w:tc>
          <w:tcPr>
            <w:tcW w:w="2500" w:type="pct"/>
            <w:tcBorders>
              <w:top w:val="nil"/>
              <w:left w:val="nil"/>
              <w:bottom w:val="nil"/>
              <w:right w:val="nil"/>
            </w:tcBorders>
            <w:shd w:val="clear" w:color="auto" w:fill="FFFFFF"/>
            <w:hideMark/>
          </w:tcPr>
          <w:p w14:paraId="7A9F13D1" w14:textId="77777777" w:rsidR="000D4E08" w:rsidRPr="000D4E08" w:rsidRDefault="000D4E08" w:rsidP="000D4E08">
            <w:pPr>
              <w:spacing w:before="195"/>
              <w:jc w:val="center"/>
              <w:rPr>
                <w:rFonts w:ascii="Arial" w:eastAsia="Times New Roman" w:hAnsi="Arial" w:cs="Arial"/>
                <w:i/>
                <w:iCs/>
                <w:color w:val="414142"/>
                <w:sz w:val="20"/>
                <w:szCs w:val="20"/>
                <w:lang w:eastAsia="en-GB"/>
              </w:rPr>
            </w:pPr>
            <w:r w:rsidRPr="000D4E08">
              <w:rPr>
                <w:rFonts w:ascii="Arial" w:eastAsia="Times New Roman" w:hAnsi="Arial" w:cs="Arial"/>
                <w:i/>
                <w:iCs/>
                <w:color w:val="414142"/>
                <w:sz w:val="20"/>
                <w:szCs w:val="20"/>
                <w:lang w:eastAsia="en-GB"/>
              </w:rPr>
              <w:t>Māris Selga</w:t>
            </w:r>
          </w:p>
        </w:tc>
        <w:tc>
          <w:tcPr>
            <w:tcW w:w="2500" w:type="pct"/>
            <w:tcBorders>
              <w:top w:val="nil"/>
              <w:left w:val="nil"/>
              <w:bottom w:val="nil"/>
              <w:right w:val="nil"/>
            </w:tcBorders>
            <w:shd w:val="clear" w:color="auto" w:fill="FFFFFF"/>
            <w:hideMark/>
          </w:tcPr>
          <w:p w14:paraId="43C83A54" w14:textId="77777777" w:rsidR="000D4E08" w:rsidRPr="000D4E08" w:rsidRDefault="000D4E08" w:rsidP="000D4E08">
            <w:pPr>
              <w:spacing w:before="195"/>
              <w:jc w:val="center"/>
              <w:rPr>
                <w:rFonts w:ascii="Arial" w:eastAsia="Times New Roman" w:hAnsi="Arial" w:cs="Arial"/>
                <w:i/>
                <w:iCs/>
                <w:color w:val="414142"/>
                <w:sz w:val="20"/>
                <w:szCs w:val="20"/>
                <w:lang w:eastAsia="en-GB"/>
              </w:rPr>
            </w:pPr>
            <w:r w:rsidRPr="000D4E08">
              <w:rPr>
                <w:rFonts w:ascii="Arial" w:eastAsia="Times New Roman" w:hAnsi="Arial" w:cs="Arial"/>
                <w:i/>
                <w:iCs/>
                <w:color w:val="414142"/>
                <w:sz w:val="20"/>
                <w:szCs w:val="20"/>
                <w:lang w:eastAsia="en-GB"/>
              </w:rPr>
              <w:t>Ebeid Hamid El-Tayer</w:t>
            </w:r>
          </w:p>
        </w:tc>
      </w:tr>
      <w:tr w:rsidR="000D4E08" w:rsidRPr="000D4E08" w14:paraId="3FC6BF7D" w14:textId="77777777" w:rsidTr="000D4E08">
        <w:tc>
          <w:tcPr>
            <w:tcW w:w="2500" w:type="pct"/>
            <w:tcBorders>
              <w:top w:val="nil"/>
              <w:left w:val="nil"/>
              <w:bottom w:val="nil"/>
              <w:right w:val="nil"/>
            </w:tcBorders>
            <w:shd w:val="clear" w:color="auto" w:fill="FFFFFF"/>
            <w:hideMark/>
          </w:tcPr>
          <w:p w14:paraId="093F42E9" w14:textId="77777777" w:rsidR="000D4E08" w:rsidRPr="000D4E08" w:rsidRDefault="000D4E08" w:rsidP="000D4E08">
            <w:pPr>
              <w:spacing w:before="195"/>
              <w:jc w:val="center"/>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Latvijas Republikas Ārkārtējais un pilnvarotais vēstnieks Apvienotajos Arābu Emirātos</w:t>
            </w:r>
          </w:p>
        </w:tc>
        <w:tc>
          <w:tcPr>
            <w:tcW w:w="2500" w:type="pct"/>
            <w:tcBorders>
              <w:top w:val="nil"/>
              <w:left w:val="nil"/>
              <w:bottom w:val="nil"/>
              <w:right w:val="nil"/>
            </w:tcBorders>
            <w:shd w:val="clear" w:color="auto" w:fill="FFFFFF"/>
            <w:hideMark/>
          </w:tcPr>
          <w:p w14:paraId="5AF68E87" w14:textId="77777777" w:rsidR="000D4E08" w:rsidRPr="000D4E08" w:rsidRDefault="000D4E08" w:rsidP="000D4E08">
            <w:pPr>
              <w:spacing w:before="100" w:beforeAutospacing="1" w:line="293" w:lineRule="atLeast"/>
              <w:jc w:val="center"/>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Valsts ministrs finanšu lietās</w:t>
            </w:r>
          </w:p>
        </w:tc>
      </w:tr>
    </w:tbl>
    <w:p w14:paraId="46ACEE35"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b/>
          <w:bCs/>
          <w:color w:val="414142"/>
          <w:sz w:val="20"/>
          <w:szCs w:val="20"/>
          <w:lang w:eastAsia="en-GB"/>
        </w:rPr>
      </w:pPr>
      <w:r w:rsidRPr="000D4E08">
        <w:rPr>
          <w:rFonts w:ascii="Arial" w:eastAsia="Times New Roman" w:hAnsi="Arial" w:cs="Arial"/>
          <w:b/>
          <w:bCs/>
          <w:color w:val="414142"/>
          <w:sz w:val="20"/>
          <w:szCs w:val="20"/>
          <w:lang w:eastAsia="en-GB"/>
        </w:rPr>
        <w:t> </w:t>
      </w:r>
    </w:p>
    <w:p w14:paraId="733B5240" w14:textId="77777777" w:rsidR="000D4E08" w:rsidRPr="000D4E08" w:rsidRDefault="000D4E08" w:rsidP="000D4E08">
      <w:pPr>
        <w:shd w:val="clear" w:color="auto" w:fill="FFFFFF"/>
        <w:spacing w:before="100" w:beforeAutospacing="1" w:after="100" w:afterAutospacing="1"/>
        <w:jc w:val="center"/>
        <w:outlineLvl w:val="3"/>
        <w:rPr>
          <w:rFonts w:ascii="Arial" w:eastAsia="Times New Roman" w:hAnsi="Arial" w:cs="Arial"/>
          <w:b/>
          <w:bCs/>
          <w:color w:val="414142"/>
          <w:sz w:val="27"/>
          <w:szCs w:val="27"/>
          <w:lang w:eastAsia="en-GB"/>
        </w:rPr>
      </w:pPr>
      <w:r w:rsidRPr="000D4E08">
        <w:rPr>
          <w:rFonts w:ascii="Arial" w:eastAsia="Times New Roman" w:hAnsi="Arial" w:cs="Arial"/>
          <w:b/>
          <w:bCs/>
          <w:color w:val="414142"/>
          <w:sz w:val="27"/>
          <w:szCs w:val="27"/>
          <w:lang w:eastAsia="en-GB"/>
        </w:rPr>
        <w:t>PROTOKOLS</w:t>
      </w:r>
    </w:p>
    <w:p w14:paraId="45CF49C6"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Parakstot Latvijas Republikas valdības un Apvienoto Arābu Emirātu valdības Konvenciju par nodokļu dubultās uzlikšanas un nodokļu nemaksāšanas novēršanu attiecībā uz ienākuma un kapitāla nodokļiem (turpmāk - Konvencija), puses ir vienojušās par tālāk minētajiem noteikumiem, kas ir Konvencijas neatņemama sastāvdaļa.</w:t>
      </w:r>
    </w:p>
    <w:p w14:paraId="3C4E19C1"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1. Attiecībā uz 2.panta pirmo daļu:</w:t>
      </w:r>
    </w:p>
    <w:p w14:paraId="1B3EDF60"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Tiek saprasts, ka Apvienotie Arābu Emirāti sastāv no:</w:t>
      </w:r>
    </w:p>
    <w:p w14:paraId="560C2CAE"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 federālās valsts, kas sastāv no septiņiem Emirātiem,</w:t>
      </w:r>
    </w:p>
    <w:p w14:paraId="2C1B0201"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lastRenderedPageBreak/>
        <w:t>− federālās valsts vietējām valdībām (Abu Dabi emirāta, Dubajas emirāta, Šardžas emirāta, Adžmanas emirāta, Umm Al Kaivainas emirāta, Raselhaimas emirāta un Fudžeiras emirāta), un</w:t>
      </w:r>
    </w:p>
    <w:p w14:paraId="23289E55"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 vietējo valdību vietējām pašvaldībām.</w:t>
      </w:r>
    </w:p>
    <w:p w14:paraId="684EDEAB"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2. Attiecībā uz 4.panta otrās daļas c) punktu:</w:t>
      </w:r>
    </w:p>
    <w:p w14:paraId="34C14460"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Tiek saprasts, ka Apvienoto Arābu Emirātu gadījumā 4.panta otrās daļas c) apakšpunktā definētās valdības institūcijas ietver Abu Dabi investīciju pārvaldi, Abu Dabi investīciju padomi, Mubadala attīstības sabiedrību (Mubadala), Dubajas pasauli, Dubajas investīciju sabiedrību (DIC), AAE investīciju pārvaldi un Starptautisko naftas investīciju sabiedrību (IPIC).</w:t>
      </w:r>
    </w:p>
    <w:p w14:paraId="7568F32F"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3. Attiecībā uz 7.panta trešo daļu:</w:t>
      </w:r>
    </w:p>
    <w:p w14:paraId="564649E2"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Tiek saprasts, ka izdevumu atskaitīšanas nosacījumi tiek noteikti saskaņā ar tās Līgumslēdzējas Valsts, kurā atrodas pastāvīgā pārstāvniecība, nacionālajiem normatīvajiem aktiem, ņemot vērā 28.panta noteikumus, it īpaši trešo un ceturto daļu.</w:t>
      </w:r>
    </w:p>
    <w:p w14:paraId="618D4E06"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4. Attiecībā uz 8.panta pirmo daļu:</w:t>
      </w:r>
    </w:p>
    <w:p w14:paraId="04F71DBE"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Tiek saprasts, ka termins "peļņa" nozīmē:</w:t>
      </w:r>
    </w:p>
    <w:p w14:paraId="173CA22C"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 peļņu, neto peļņu, bruto ieņēmumus un ieņēmumus, ko tieši gūst no kuģu vai gaisa kuģu izmantošanas starptautiskajā satiksmē;</w:t>
      </w:r>
    </w:p>
    <w:p w14:paraId="0C26228B"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 procentus no summām, kas tieši radušās no kuģu vai gaisa kuģu izmantošanas starptautiskajā satiksmē, kas tiek gūti papildus šādai izmantošanai;</w:t>
      </w:r>
    </w:p>
    <w:p w14:paraId="2E07D696"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 ienākumu no biļešu tirdzniecības tāda uzņēmuma labā, kas izmanto kuģus vai gaisa kuģus starptautiskajā satiksmē;</w:t>
      </w:r>
    </w:p>
    <w:p w14:paraId="7DBFF2C8"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 ienākumu no inženiertehnisko pakalpojumu sniegšanas un jebkuru citu ienākumu, kas rodas no citiem tehniskajiem pakalpojumiem, ja šādu pakalpojumu sniegšana notiek papildus gaisa kuģu izmantošanai starptautiskajā satiksmē.</w:t>
      </w:r>
    </w:p>
    <w:p w14:paraId="47D1EEFF"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5. Attiecībā uz 11.panta trešo daļu:</w:t>
      </w:r>
    </w:p>
    <w:p w14:paraId="5BCA8EB7"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Ja Līgumslēdzējas Valsts valdība netieši, izmantojot aģentu vai kā savādāk, piedalās aizdevuma piešķiršanā, tad trešajā daļā noteiktais atbrīvojums tiek piemērots proporcionāli šīs valdības līdzdalībai šādā aizdevumā. Līdzdalība tiek apliecināta ar šīs Līgumslēdzējas Valsts kompetentās iestādes izsniegtu sertifikātu.</w:t>
      </w:r>
    </w:p>
    <w:p w14:paraId="04D1F9C5"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6. Attiecībā uz 13.pantu:</w:t>
      </w:r>
    </w:p>
    <w:p w14:paraId="0667B4A4"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Tiek saprasts, ka piektā daļa ietver kapitāla pieaugumu, ko Līgumslēdzējas Valsts rezidents, ieskaitot šīs valsts valdības institūcijas vai investīciju sabiedrības, gūst no akciju un pamatkapitāla daļu, vai citas tām pielīdzināmas līdzdalības, izņemot otrajā daļā minētās, atsavināšanas, un šādam pieaugumam nodokļi tiek uzlikti tikai tajā valstī, kuras rezidents ir atsavinātājs.</w:t>
      </w:r>
    </w:p>
    <w:p w14:paraId="5389A249"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lastRenderedPageBreak/>
        <w:t>7. Attiecībā uz 30.pantu:</w:t>
      </w:r>
    </w:p>
    <w:p w14:paraId="6223B8E3"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Ja saskaņā ar šo pantu Līgumslēdzēja Valsts pieprasa sniegt informāciju, otrai Līgumslēdzējai Valstij ir jāiegūst pieprasītā informācija, ieskaitot banku, citu finanšu institūciju, pārstāvju vai personu, kuras darbojas kā pilnvarnieki vai uzticības personas, rīcībā esošo informāciju, tādā pat veidā un tikpat lielā mērā, it kā pirmās minētās valsts nodoklis būtu šīs otras valsts nodoklis un to iekasētu šī otra valsts, pat ja šai otrai valstij šāda informācija nav nepieciešama savām nodokļu uzlikšanas vajadzībām.</w:t>
      </w:r>
    </w:p>
    <w:p w14:paraId="0F78CBA9"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To apliecinot, būdami pienācīgi pilnvaroti, šo Protokolu ir parakstījuši.</w:t>
      </w:r>
    </w:p>
    <w:p w14:paraId="2829DB27"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Protokols sastādīts Abudabi divos eksemplāros 2012.gada 11.martā latviešu, arābu un angļu valodā, turklāt visi trīs teksti ir vienlīdz autentiski. Atšķirīgas interpretācijas gadījumā noteicošais ir teksts angļu valodā.</w:t>
      </w:r>
    </w:p>
    <w:tbl>
      <w:tblPr>
        <w:tblW w:w="5000" w:type="pct"/>
        <w:tblBorders>
          <w:top w:val="outset" w:sz="2" w:space="0" w:color="414142"/>
          <w:left w:val="outset" w:sz="2" w:space="0" w:color="414142"/>
          <w:bottom w:val="outset" w:sz="2" w:space="0" w:color="414142"/>
          <w:right w:val="outset" w:sz="2" w:space="0" w:color="414142"/>
        </w:tblBorders>
        <w:shd w:val="clear" w:color="auto" w:fill="FFFFFF"/>
        <w:tblCellMar>
          <w:top w:w="40" w:type="dxa"/>
          <w:left w:w="40" w:type="dxa"/>
          <w:bottom w:w="40" w:type="dxa"/>
          <w:right w:w="40" w:type="dxa"/>
        </w:tblCellMar>
        <w:tblLook w:val="04A0" w:firstRow="1" w:lastRow="0" w:firstColumn="1" w:lastColumn="0" w:noHBand="0" w:noVBand="1"/>
      </w:tblPr>
      <w:tblGrid>
        <w:gridCol w:w="4513"/>
        <w:gridCol w:w="4513"/>
      </w:tblGrid>
      <w:tr w:rsidR="000D4E08" w:rsidRPr="000D4E08" w14:paraId="750A4A8A" w14:textId="77777777" w:rsidTr="000D4E08">
        <w:tc>
          <w:tcPr>
            <w:tcW w:w="2500" w:type="pct"/>
            <w:tcBorders>
              <w:top w:val="nil"/>
              <w:left w:val="nil"/>
              <w:bottom w:val="nil"/>
              <w:right w:val="nil"/>
            </w:tcBorders>
            <w:shd w:val="clear" w:color="auto" w:fill="FFFFFF"/>
            <w:hideMark/>
          </w:tcPr>
          <w:p w14:paraId="68C928F4" w14:textId="77777777" w:rsidR="000D4E08" w:rsidRPr="000D4E08" w:rsidRDefault="000D4E08" w:rsidP="000D4E08">
            <w:pPr>
              <w:spacing w:before="195"/>
              <w:jc w:val="center"/>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Latvijas Republikas valdības vārdā</w:t>
            </w:r>
          </w:p>
        </w:tc>
        <w:tc>
          <w:tcPr>
            <w:tcW w:w="2500" w:type="pct"/>
            <w:tcBorders>
              <w:top w:val="nil"/>
              <w:left w:val="nil"/>
              <w:bottom w:val="nil"/>
              <w:right w:val="nil"/>
            </w:tcBorders>
            <w:shd w:val="clear" w:color="auto" w:fill="FFFFFF"/>
            <w:hideMark/>
          </w:tcPr>
          <w:p w14:paraId="083504EA" w14:textId="77777777" w:rsidR="000D4E08" w:rsidRPr="000D4E08" w:rsidRDefault="000D4E08" w:rsidP="000D4E08">
            <w:pPr>
              <w:spacing w:before="195"/>
              <w:jc w:val="center"/>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Apvienoto Arābu Emirātu valdības vārdā</w:t>
            </w:r>
          </w:p>
        </w:tc>
      </w:tr>
      <w:tr w:rsidR="000D4E08" w:rsidRPr="000D4E08" w14:paraId="148F96C3" w14:textId="77777777" w:rsidTr="000D4E08">
        <w:tc>
          <w:tcPr>
            <w:tcW w:w="2500" w:type="pct"/>
            <w:tcBorders>
              <w:top w:val="nil"/>
              <w:left w:val="nil"/>
              <w:bottom w:val="nil"/>
              <w:right w:val="nil"/>
            </w:tcBorders>
            <w:shd w:val="clear" w:color="auto" w:fill="FFFFFF"/>
            <w:hideMark/>
          </w:tcPr>
          <w:p w14:paraId="26DA7F8E" w14:textId="77777777" w:rsidR="000D4E08" w:rsidRPr="000D4E08" w:rsidRDefault="000D4E08" w:rsidP="000D4E08">
            <w:pPr>
              <w:spacing w:before="195"/>
              <w:jc w:val="center"/>
              <w:rPr>
                <w:rFonts w:ascii="Arial" w:eastAsia="Times New Roman" w:hAnsi="Arial" w:cs="Arial"/>
                <w:i/>
                <w:iCs/>
                <w:color w:val="414142"/>
                <w:sz w:val="20"/>
                <w:szCs w:val="20"/>
                <w:lang w:eastAsia="en-GB"/>
              </w:rPr>
            </w:pPr>
            <w:r w:rsidRPr="000D4E08">
              <w:rPr>
                <w:rFonts w:ascii="Arial" w:eastAsia="Times New Roman" w:hAnsi="Arial" w:cs="Arial"/>
                <w:i/>
                <w:iCs/>
                <w:color w:val="414142"/>
                <w:sz w:val="20"/>
                <w:szCs w:val="20"/>
                <w:lang w:eastAsia="en-GB"/>
              </w:rPr>
              <w:t>Māris Selga</w:t>
            </w:r>
          </w:p>
        </w:tc>
        <w:tc>
          <w:tcPr>
            <w:tcW w:w="2500" w:type="pct"/>
            <w:tcBorders>
              <w:top w:val="nil"/>
              <w:left w:val="nil"/>
              <w:bottom w:val="nil"/>
              <w:right w:val="nil"/>
            </w:tcBorders>
            <w:shd w:val="clear" w:color="auto" w:fill="FFFFFF"/>
            <w:hideMark/>
          </w:tcPr>
          <w:p w14:paraId="275C21F6" w14:textId="77777777" w:rsidR="000D4E08" w:rsidRPr="000D4E08" w:rsidRDefault="000D4E08" w:rsidP="000D4E08">
            <w:pPr>
              <w:spacing w:before="195"/>
              <w:jc w:val="center"/>
              <w:rPr>
                <w:rFonts w:ascii="Arial" w:eastAsia="Times New Roman" w:hAnsi="Arial" w:cs="Arial"/>
                <w:i/>
                <w:iCs/>
                <w:color w:val="414142"/>
                <w:sz w:val="20"/>
                <w:szCs w:val="20"/>
                <w:lang w:eastAsia="en-GB"/>
              </w:rPr>
            </w:pPr>
            <w:r w:rsidRPr="000D4E08">
              <w:rPr>
                <w:rFonts w:ascii="Arial" w:eastAsia="Times New Roman" w:hAnsi="Arial" w:cs="Arial"/>
                <w:i/>
                <w:iCs/>
                <w:color w:val="414142"/>
                <w:sz w:val="20"/>
                <w:szCs w:val="20"/>
                <w:lang w:eastAsia="en-GB"/>
              </w:rPr>
              <w:t>Ebeid Hamid El-Tayer</w:t>
            </w:r>
          </w:p>
        </w:tc>
      </w:tr>
      <w:tr w:rsidR="000D4E08" w:rsidRPr="000D4E08" w14:paraId="754D08F2" w14:textId="77777777" w:rsidTr="000D4E08">
        <w:tc>
          <w:tcPr>
            <w:tcW w:w="2500" w:type="pct"/>
            <w:tcBorders>
              <w:top w:val="nil"/>
              <w:left w:val="nil"/>
              <w:bottom w:val="nil"/>
              <w:right w:val="nil"/>
            </w:tcBorders>
            <w:shd w:val="clear" w:color="auto" w:fill="FFFFFF"/>
            <w:hideMark/>
          </w:tcPr>
          <w:p w14:paraId="639779C0" w14:textId="77777777" w:rsidR="000D4E08" w:rsidRPr="000D4E08" w:rsidRDefault="000D4E08" w:rsidP="000D4E08">
            <w:pPr>
              <w:spacing w:before="100" w:beforeAutospacing="1" w:line="293" w:lineRule="atLeast"/>
              <w:jc w:val="center"/>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Latvijas Republikas Ārkārtējais un pilnvarotais vēstnieks Apvienotajos Arābu Emirātos</w:t>
            </w:r>
          </w:p>
        </w:tc>
        <w:tc>
          <w:tcPr>
            <w:tcW w:w="2500" w:type="pct"/>
            <w:tcBorders>
              <w:top w:val="nil"/>
              <w:left w:val="nil"/>
              <w:bottom w:val="nil"/>
              <w:right w:val="nil"/>
            </w:tcBorders>
            <w:shd w:val="clear" w:color="auto" w:fill="FFFFFF"/>
            <w:hideMark/>
          </w:tcPr>
          <w:p w14:paraId="45269C75" w14:textId="77777777" w:rsidR="000D4E08" w:rsidRPr="000D4E08" w:rsidRDefault="000D4E08" w:rsidP="000D4E08">
            <w:pPr>
              <w:spacing w:before="100" w:beforeAutospacing="1" w:line="293" w:lineRule="atLeast"/>
              <w:jc w:val="center"/>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Valsts ministrs finanšu lietās</w:t>
            </w:r>
          </w:p>
        </w:tc>
      </w:tr>
    </w:tbl>
    <w:p w14:paraId="275D20F4"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b/>
          <w:bCs/>
          <w:color w:val="414142"/>
          <w:sz w:val="20"/>
          <w:szCs w:val="20"/>
          <w:lang w:eastAsia="en-GB"/>
        </w:rPr>
      </w:pPr>
      <w:r w:rsidRPr="000D4E08">
        <w:rPr>
          <w:rFonts w:ascii="Arial" w:eastAsia="Times New Roman" w:hAnsi="Arial" w:cs="Arial"/>
          <w:b/>
          <w:bCs/>
          <w:color w:val="414142"/>
          <w:sz w:val="20"/>
          <w:szCs w:val="20"/>
          <w:lang w:eastAsia="en-GB"/>
        </w:rPr>
        <w:t> </w:t>
      </w:r>
    </w:p>
    <w:p w14:paraId="3AC5FFFE" w14:textId="77777777" w:rsidR="000D4E08" w:rsidRPr="000D4E08" w:rsidRDefault="000D4E08" w:rsidP="000D4E08">
      <w:pPr>
        <w:shd w:val="clear" w:color="auto" w:fill="FFFFFF"/>
        <w:spacing w:before="100" w:beforeAutospacing="1" w:after="100" w:afterAutospacing="1"/>
        <w:jc w:val="center"/>
        <w:outlineLvl w:val="3"/>
        <w:rPr>
          <w:rFonts w:ascii="Arial" w:eastAsia="Times New Roman" w:hAnsi="Arial" w:cs="Arial"/>
          <w:b/>
          <w:bCs/>
          <w:color w:val="414142"/>
          <w:sz w:val="27"/>
          <w:szCs w:val="27"/>
          <w:lang w:eastAsia="en-GB"/>
        </w:rPr>
      </w:pPr>
      <w:hyperlink r:id="rId9" w:tgtFrame="_blank" w:history="1">
        <w:r w:rsidRPr="000D4E08">
          <w:rPr>
            <w:rFonts w:ascii="Arial" w:eastAsia="Times New Roman" w:hAnsi="Arial" w:cs="Arial"/>
            <w:b/>
            <w:bCs/>
            <w:color w:val="16497B"/>
            <w:sz w:val="27"/>
            <w:szCs w:val="27"/>
            <w:lang w:eastAsia="en-GB"/>
          </w:rPr>
          <w:t>CONVENTION</w:t>
        </w:r>
        <w:r w:rsidRPr="000D4E08">
          <w:rPr>
            <w:rFonts w:ascii="Arial" w:eastAsia="Times New Roman" w:hAnsi="Arial" w:cs="Arial"/>
            <w:b/>
            <w:bCs/>
            <w:color w:val="16497B"/>
            <w:sz w:val="27"/>
            <w:szCs w:val="27"/>
            <w:lang w:eastAsia="en-GB"/>
          </w:rPr>
          <w:br/>
          <w:t>BETWEEN</w:t>
        </w:r>
        <w:r w:rsidRPr="000D4E08">
          <w:rPr>
            <w:rFonts w:ascii="Arial" w:eastAsia="Times New Roman" w:hAnsi="Arial" w:cs="Arial"/>
            <w:b/>
            <w:bCs/>
            <w:color w:val="16497B"/>
            <w:sz w:val="27"/>
            <w:szCs w:val="27"/>
            <w:lang w:eastAsia="en-GB"/>
          </w:rPr>
          <w:br/>
          <w:t>THE GOVERNMENT OF THE REPUBLIC OF LATVIA</w:t>
        </w:r>
        <w:r w:rsidRPr="000D4E08">
          <w:rPr>
            <w:rFonts w:ascii="Arial" w:eastAsia="Times New Roman" w:hAnsi="Arial" w:cs="Arial"/>
            <w:b/>
            <w:bCs/>
            <w:color w:val="16497B"/>
            <w:sz w:val="27"/>
            <w:szCs w:val="27"/>
            <w:lang w:eastAsia="en-GB"/>
          </w:rPr>
          <w:br/>
          <w:t>AND</w:t>
        </w:r>
        <w:r w:rsidRPr="000D4E08">
          <w:rPr>
            <w:rFonts w:ascii="Arial" w:eastAsia="Times New Roman" w:hAnsi="Arial" w:cs="Arial"/>
            <w:b/>
            <w:bCs/>
            <w:color w:val="16497B"/>
            <w:sz w:val="27"/>
            <w:szCs w:val="27"/>
            <w:lang w:eastAsia="en-GB"/>
          </w:rPr>
          <w:br/>
          <w:t>THE GOVERNMENT OF THE UNITED ARAB EMIRATES</w:t>
        </w:r>
        <w:r w:rsidRPr="000D4E08">
          <w:rPr>
            <w:rFonts w:ascii="Arial" w:eastAsia="Times New Roman" w:hAnsi="Arial" w:cs="Arial"/>
            <w:b/>
            <w:bCs/>
            <w:color w:val="16497B"/>
            <w:sz w:val="27"/>
            <w:szCs w:val="27"/>
            <w:lang w:eastAsia="en-GB"/>
          </w:rPr>
          <w:br/>
          <w:t>FOR THE AVOIDANCE OF DOUBLE TAXATION</w:t>
        </w:r>
        <w:r w:rsidRPr="000D4E08">
          <w:rPr>
            <w:rFonts w:ascii="Arial" w:eastAsia="Times New Roman" w:hAnsi="Arial" w:cs="Arial"/>
            <w:b/>
            <w:bCs/>
            <w:color w:val="16497B"/>
            <w:sz w:val="27"/>
            <w:szCs w:val="27"/>
            <w:lang w:eastAsia="en-GB"/>
          </w:rPr>
          <w:br/>
          <w:t>AND THE PREVENTION OF FISCAL EVASION</w:t>
        </w:r>
        <w:r w:rsidRPr="000D4E08">
          <w:rPr>
            <w:rFonts w:ascii="Arial" w:eastAsia="Times New Roman" w:hAnsi="Arial" w:cs="Arial"/>
            <w:b/>
            <w:bCs/>
            <w:color w:val="16497B"/>
            <w:sz w:val="27"/>
            <w:szCs w:val="27"/>
            <w:lang w:eastAsia="en-GB"/>
          </w:rPr>
          <w:br/>
          <w:t>WITH RESPECT TO TAXES ON INCOME AND ON CAPITAL</w:t>
        </w:r>
      </w:hyperlink>
    </w:p>
    <w:p w14:paraId="58FA7476"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The Government of the Republic of Latvia and the Government of the United Arab Emirates,</w:t>
      </w:r>
    </w:p>
    <w:p w14:paraId="1B52ADC2"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Desiring to promote and strengthen their economic relations by concluding a Convention for the avoidance of double taxation and the prevention of fiscal evasion with respect to taxes on income and on capital,</w:t>
      </w:r>
    </w:p>
    <w:p w14:paraId="4DE0AB9D"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Have agreed as follows:</w:t>
      </w:r>
    </w:p>
    <w:p w14:paraId="3F249275" w14:textId="77777777" w:rsidR="000D4E08" w:rsidRPr="000D4E08" w:rsidRDefault="000D4E08" w:rsidP="000D4E0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0D4E08">
        <w:rPr>
          <w:rFonts w:ascii="Arial" w:eastAsia="Times New Roman" w:hAnsi="Arial" w:cs="Arial"/>
          <w:b/>
          <w:bCs/>
          <w:color w:val="414142"/>
          <w:sz w:val="20"/>
          <w:szCs w:val="20"/>
          <w:lang w:eastAsia="en-GB"/>
        </w:rPr>
        <w:t>Article 1</w:t>
      </w:r>
      <w:r w:rsidRPr="000D4E08">
        <w:rPr>
          <w:rFonts w:ascii="Arial" w:eastAsia="Times New Roman" w:hAnsi="Arial" w:cs="Arial"/>
          <w:b/>
          <w:bCs/>
          <w:color w:val="414142"/>
          <w:sz w:val="20"/>
          <w:szCs w:val="20"/>
          <w:lang w:eastAsia="en-GB"/>
        </w:rPr>
        <w:br/>
        <w:t>PERSONS COVERED</w:t>
      </w:r>
    </w:p>
    <w:p w14:paraId="791365F9"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This Convention shall apply to persons who are residents of one or both of the Contracting States.</w:t>
      </w:r>
    </w:p>
    <w:p w14:paraId="783BE8A1" w14:textId="77777777" w:rsidR="000D4E08" w:rsidRPr="000D4E08" w:rsidRDefault="000D4E08" w:rsidP="000D4E0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0D4E08">
        <w:rPr>
          <w:rFonts w:ascii="Arial" w:eastAsia="Times New Roman" w:hAnsi="Arial" w:cs="Arial"/>
          <w:b/>
          <w:bCs/>
          <w:color w:val="414142"/>
          <w:sz w:val="20"/>
          <w:szCs w:val="20"/>
          <w:lang w:eastAsia="en-GB"/>
        </w:rPr>
        <w:lastRenderedPageBreak/>
        <w:t>Article 2</w:t>
      </w:r>
      <w:r w:rsidRPr="000D4E08">
        <w:rPr>
          <w:rFonts w:ascii="Arial" w:eastAsia="Times New Roman" w:hAnsi="Arial" w:cs="Arial"/>
          <w:b/>
          <w:bCs/>
          <w:color w:val="414142"/>
          <w:sz w:val="20"/>
          <w:szCs w:val="20"/>
          <w:lang w:eastAsia="en-GB"/>
        </w:rPr>
        <w:br/>
        <w:t>TAXES COVERED</w:t>
      </w:r>
    </w:p>
    <w:p w14:paraId="2D586D56"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1. This Convention shall apply to taxes on income and on capital imposed on behalf of a Contracting State or of its local governments or local authorities, irrespective of the manner in which they are levied.</w:t>
      </w:r>
    </w:p>
    <w:p w14:paraId="34675808"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2. There shall be regarded as taxes on income and on capital all taxes imposed on total income, on total capital, or on elements of income or of capital, including taxes on gains from the alienation of movable or immovable property, as well as taxes on capital appreciation.</w:t>
      </w:r>
    </w:p>
    <w:p w14:paraId="7BA8F1EF"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3. The existing taxes to which the Convention shall apply are in particular:</w:t>
      </w:r>
    </w:p>
    <w:p w14:paraId="1B566586"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a) in Latvia:</w:t>
      </w:r>
    </w:p>
    <w:p w14:paraId="5C81775B"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(i) the enterprise income tax (uznemumu ienakuma nodoklis);</w:t>
      </w:r>
    </w:p>
    <w:p w14:paraId="6DCCC84E"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(ii) the personal income tax (iedzivotaju ienakuma nodoklis);</w:t>
      </w:r>
    </w:p>
    <w:p w14:paraId="642D47E7"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(iii) the immovable property tax (nekustama ipasuma nodoklis);</w:t>
      </w:r>
    </w:p>
    <w:p w14:paraId="382C5497"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(hereinafter referred to as "Latvian tax");</w:t>
      </w:r>
    </w:p>
    <w:p w14:paraId="17B5FF5F"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b) in the United Arab Emirates:</w:t>
      </w:r>
    </w:p>
    <w:p w14:paraId="3C12A32C"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(i) income tax; and</w:t>
      </w:r>
    </w:p>
    <w:p w14:paraId="320AA9A6"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(ii) corporation tax;</w:t>
      </w:r>
    </w:p>
    <w:p w14:paraId="5E1B16E6"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(hereinafter referred to as "United Arab Emirates tax").</w:t>
      </w:r>
    </w:p>
    <w:p w14:paraId="504A6E57"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4. The Convention shall apply also to any identical or substantially similar taxes which are imposed after the date of signature of the Convention in addition to, or in place of, the existing taxes. The competent authorities of the Contracting States shall notify each other of any significant changes which have been made in their respective taxation laws.</w:t>
      </w:r>
    </w:p>
    <w:p w14:paraId="5277D1F3" w14:textId="77777777" w:rsidR="000D4E08" w:rsidRPr="000D4E08" w:rsidRDefault="000D4E08" w:rsidP="000D4E0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0D4E08">
        <w:rPr>
          <w:rFonts w:ascii="Arial" w:eastAsia="Times New Roman" w:hAnsi="Arial" w:cs="Arial"/>
          <w:b/>
          <w:bCs/>
          <w:color w:val="414142"/>
          <w:sz w:val="20"/>
          <w:szCs w:val="20"/>
          <w:lang w:eastAsia="en-GB"/>
        </w:rPr>
        <w:t>Article 3</w:t>
      </w:r>
      <w:r w:rsidRPr="000D4E08">
        <w:rPr>
          <w:rFonts w:ascii="Arial" w:eastAsia="Times New Roman" w:hAnsi="Arial" w:cs="Arial"/>
          <w:b/>
          <w:bCs/>
          <w:color w:val="414142"/>
          <w:sz w:val="20"/>
          <w:szCs w:val="20"/>
          <w:lang w:eastAsia="en-GB"/>
        </w:rPr>
        <w:br/>
        <w:t>GENERAL DEFINITIONS</w:t>
      </w:r>
    </w:p>
    <w:p w14:paraId="59BE4904"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1. For the purposes of this Convention, unless the context otherwise requires:</w:t>
      </w:r>
    </w:p>
    <w:p w14:paraId="74041450"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a) the term "Latvia" means the Republic of Latvia and, when used in the geographical sense, means the territory of the Republic of Latvia and any other area adjacent to the territorial waters of the Republic of Latvia within which under the laws of Latvia and in accordance with international law, the rights of Latvia may be exercised with respect to the sea bed and its sub-soil and their natural resources;</w:t>
      </w:r>
    </w:p>
    <w:p w14:paraId="5B8C368C"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lastRenderedPageBreak/>
        <w:t>b) the term "United Arab Emirates" means the United Arab Emirates and, when used in a geographical sense, means the area in which the territory is under its sovereignty as well as the territorial sea, airspace and submarine areas over which the United Arab Emirates exercises, in conformity with international law and the law of United Arab Emirates sovereign rights, including the mainland and islands under its jurisdiction in respect of any activity carried on in connection with the exploration for or the exploitation of the natural resources;</w:t>
      </w:r>
    </w:p>
    <w:p w14:paraId="2D1591DF"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c) the terms "a Contracting State" and "the other Contracting State" mean Latvia or the United Arab Emirates, as the context requires;</w:t>
      </w:r>
    </w:p>
    <w:p w14:paraId="2F89D8E7"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d) the term "tax" means Latvian tax or the United Arab Emirates tax, as the context requires;</w:t>
      </w:r>
    </w:p>
    <w:p w14:paraId="5652D4EE"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e) the term "person" includes an individual, a company and any other body of persons;</w:t>
      </w:r>
    </w:p>
    <w:p w14:paraId="42BFA572"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f) the term "company" means any body corporate or any entity which is treated as a body corporate for tax purposes;</w:t>
      </w:r>
    </w:p>
    <w:p w14:paraId="4D3AF156"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g) the terms "enterprise of a Contracting State" and "enterprise of the other Contracting State" mean respectively an enterprise carried on by a resident of a Contracting State and an enterprise carried on by a resident of the other Contracting State;</w:t>
      </w:r>
    </w:p>
    <w:p w14:paraId="694951CC"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h) the term "international traffic" means any transport by a ship or aircraft operated by an enterprise of a Contracting State, except when the ship or aircraft is operated solely between places in the other Contracting State;</w:t>
      </w:r>
    </w:p>
    <w:p w14:paraId="3CD3EBFB"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i) the term "competent authority" means:</w:t>
      </w:r>
    </w:p>
    <w:p w14:paraId="2910D31A"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(i) in Latvia, the Ministry of Finance or its authorised representative;</w:t>
      </w:r>
    </w:p>
    <w:p w14:paraId="057F5AE6"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(ii) in the United Arab Emirates, the Ministry of Finance or its authorised representative;</w:t>
      </w:r>
    </w:p>
    <w:p w14:paraId="01CEE3DA"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j) the term "national" means:</w:t>
      </w:r>
    </w:p>
    <w:p w14:paraId="7907E1CE"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(i) any individual possessing the nationality of a Contracting State; and</w:t>
      </w:r>
    </w:p>
    <w:p w14:paraId="3E6EA435"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(ii) any legal person, partnership or association deriving its status as such from the laws in force in a Contracting State.</w:t>
      </w:r>
    </w:p>
    <w:p w14:paraId="359E6649"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2. As regards the application of the Convention at any time by a Contracting States, any term not defined therein shall, unless the context otherwise requires, have the meaning that it has at that time under the law of that State for the purposes of the taxes to which the Convention applies, any meaning under the applicable tax laws of that State prevailing over a meaning given to the term under other laws of that State.</w:t>
      </w:r>
    </w:p>
    <w:p w14:paraId="18C6E0FA" w14:textId="77777777" w:rsidR="000D4E08" w:rsidRPr="000D4E08" w:rsidRDefault="000D4E08" w:rsidP="000D4E0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0D4E08">
        <w:rPr>
          <w:rFonts w:ascii="Arial" w:eastAsia="Times New Roman" w:hAnsi="Arial" w:cs="Arial"/>
          <w:b/>
          <w:bCs/>
          <w:color w:val="414142"/>
          <w:sz w:val="20"/>
          <w:szCs w:val="20"/>
          <w:lang w:eastAsia="en-GB"/>
        </w:rPr>
        <w:t>Article 4</w:t>
      </w:r>
      <w:r w:rsidRPr="000D4E08">
        <w:rPr>
          <w:rFonts w:ascii="Arial" w:eastAsia="Times New Roman" w:hAnsi="Arial" w:cs="Arial"/>
          <w:b/>
          <w:bCs/>
          <w:color w:val="414142"/>
          <w:sz w:val="20"/>
          <w:szCs w:val="20"/>
          <w:lang w:eastAsia="en-GB"/>
        </w:rPr>
        <w:br/>
        <w:t>RESIDENT</w:t>
      </w:r>
    </w:p>
    <w:p w14:paraId="20B1A439"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1. For the purposes of this Convention, the term "resident of a Contracting State" means:</w:t>
      </w:r>
    </w:p>
    <w:p w14:paraId="59F5EA89"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lastRenderedPageBreak/>
        <w:t>a) in Latvia, any person who, under the laws of Latvia, is liable to tax therein by reason of his domicile, residence, place of management, place of incorporation or any other criterion of a similar nature, but does not include any person who is liable to tax in that State in respect only of income from sources in that State or capital situated therein;</w:t>
      </w:r>
    </w:p>
    <w:p w14:paraId="4A335CB7"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b) in the United Arab Emirates:</w:t>
      </w:r>
    </w:p>
    <w:p w14:paraId="2F78B53E"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(i) an individual who is a national of the United Arab Emirates, provided that the individual has a substantial presence, permanent home or habitual abode in the United Arab Emirates and that individual's personal and economic relations are closer to the United Arab Emirates than to any other State;</w:t>
      </w:r>
    </w:p>
    <w:p w14:paraId="44CDE06B"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(ii) a company which is established under the law of the United Arab Emirates.</w:t>
      </w:r>
    </w:p>
    <w:p w14:paraId="29273AFF"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2. For the purposes of paragraph 1, the term "resident of a Contracting State" also includes:</w:t>
      </w:r>
    </w:p>
    <w:p w14:paraId="610EFF1C"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a) that State, any local government, local authority thereof;</w:t>
      </w:r>
    </w:p>
    <w:p w14:paraId="175DB109"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b) a pension fund that is recognised and controlled according to the statutory provisions of a Contracting State and the income of which is generally exempt from tax in that State;</w:t>
      </w:r>
    </w:p>
    <w:p w14:paraId="005D7446"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c) a governmental institution of a Contracting State. Any institution shall be deemed to be a governmental institution which has been created, wholly owned and controlled by the Government of one of the Contracting States or of its local governments and which is recognized as such by mutual agreement of the competent authorities of the Contracting States.</w:t>
      </w:r>
    </w:p>
    <w:p w14:paraId="1C425848"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3. Where by reason of the provisions of paragraph 1 an individual is a resident of both Contracting States, then his status shall be determined as follows:</w:t>
      </w:r>
    </w:p>
    <w:p w14:paraId="38417423"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a) he shall be deemed to be a resident only of the State in which he has a permanent home available to him; if he has a permanent home available to him in both States, he shall be deemed to be a resident only of the State with which his personal and economic relations are closer (centre of vital interests);</w:t>
      </w:r>
    </w:p>
    <w:p w14:paraId="42112A7F"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b) if the State in which he has his centre of vital interests cannot be determined, or if he has not a permanent home available to him in either State, he shall be deemed to be a resident only of the State in which he has an habitual abode;</w:t>
      </w:r>
    </w:p>
    <w:p w14:paraId="2798246D"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c) if he has an habitual abode in both States or in neither of them, he shall be deemed to be a resident only of the State of which he is a national;</w:t>
      </w:r>
    </w:p>
    <w:p w14:paraId="12BA3EB8"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d) if he is a national of both States or of neither of them, the competent authorities of the Contracting States shall settle the question by mutual agreement.</w:t>
      </w:r>
    </w:p>
    <w:p w14:paraId="0E04D983"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4. Where by reason of the provisions of paragraph 1 a person other than an individual is a resident of both Contracting States, the competent authorities of the Contracting States shall endeavour to settle the question by mutual agreement.</w:t>
      </w:r>
    </w:p>
    <w:p w14:paraId="6B1920B2" w14:textId="77777777" w:rsidR="000D4E08" w:rsidRPr="000D4E08" w:rsidRDefault="000D4E08" w:rsidP="000D4E0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0D4E08">
        <w:rPr>
          <w:rFonts w:ascii="Arial" w:eastAsia="Times New Roman" w:hAnsi="Arial" w:cs="Arial"/>
          <w:b/>
          <w:bCs/>
          <w:color w:val="414142"/>
          <w:sz w:val="20"/>
          <w:szCs w:val="20"/>
          <w:lang w:eastAsia="en-GB"/>
        </w:rPr>
        <w:lastRenderedPageBreak/>
        <w:t>Article 5</w:t>
      </w:r>
      <w:r w:rsidRPr="000D4E08">
        <w:rPr>
          <w:rFonts w:ascii="Arial" w:eastAsia="Times New Roman" w:hAnsi="Arial" w:cs="Arial"/>
          <w:b/>
          <w:bCs/>
          <w:color w:val="414142"/>
          <w:sz w:val="20"/>
          <w:szCs w:val="20"/>
          <w:lang w:eastAsia="en-GB"/>
        </w:rPr>
        <w:br/>
        <w:t>PERMANENT ESTABLISHMENT</w:t>
      </w:r>
    </w:p>
    <w:p w14:paraId="3E085004"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1. For the purposes of this Convention, the term "permanent establishment" means a fixed place of business through which the business of an enterprise is wholly or partly carried on.</w:t>
      </w:r>
    </w:p>
    <w:p w14:paraId="5FF26CF6"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2. The term "permanent establishment" includes especially:</w:t>
      </w:r>
    </w:p>
    <w:p w14:paraId="724B0C74"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a) a place of management;</w:t>
      </w:r>
    </w:p>
    <w:p w14:paraId="4429BE58"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b) a branch;</w:t>
      </w:r>
    </w:p>
    <w:p w14:paraId="107807B8"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c) an office;</w:t>
      </w:r>
    </w:p>
    <w:p w14:paraId="67CCD7D6"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d) a factory;</w:t>
      </w:r>
    </w:p>
    <w:p w14:paraId="38811D36"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e) a workshop;</w:t>
      </w:r>
    </w:p>
    <w:p w14:paraId="4C4A6CBE"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f) a mine, an oil or gas well, a quarry or any other place of extraction of natural resources, and</w:t>
      </w:r>
    </w:p>
    <w:p w14:paraId="5E3AA3D7"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g) a farm or plantation.</w:t>
      </w:r>
    </w:p>
    <w:p w14:paraId="0AAC61C0"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3. A building site, a construction, assembly or installation project or a supervisory activity connected therewith constitutes a permanent establishment only if such site, project or activity lasts for a period of more than nine months.</w:t>
      </w:r>
    </w:p>
    <w:p w14:paraId="122EB2C8"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4. Notwithstanding the preceding provisions of this Article, the term "permanent establishment" shall be deemed not to include:</w:t>
      </w:r>
    </w:p>
    <w:p w14:paraId="248D66B1"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a) the use of facilities solely for the purpose of storage, display or delivery of goods or merchandise belonging to the enterprise;</w:t>
      </w:r>
    </w:p>
    <w:p w14:paraId="5FA96B71"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b) the maintenance of a stock of goods or merchandise belonging to the enterprise solely for the purpose of storage, display or delivery;</w:t>
      </w:r>
    </w:p>
    <w:p w14:paraId="018BB169"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c) the maintenance of a stock of goods or merchandise belonging to the enterprise solely for the purpose of processing by another enterprise;</w:t>
      </w:r>
    </w:p>
    <w:p w14:paraId="6721B713"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d) the maintenance of a fixed place of business solely for the purpose of purchasing goods or merchandise or of collecting information, for the enterprise;</w:t>
      </w:r>
    </w:p>
    <w:p w14:paraId="13793B02"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e) the maintenance of a fixed place of business solely for the purpose of carrying on, for the enterprise, any other activity of a preparatory or auxiliary character;</w:t>
      </w:r>
    </w:p>
    <w:p w14:paraId="2CD97845"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f) the maintenance of a fixed place of business solely for any combination of activities mentioned in sub-paragraphs a) to e), provided that the overall activity of the fixed place of business resulting from this combination is of a preparatory or auxiliary character.</w:t>
      </w:r>
    </w:p>
    <w:p w14:paraId="2DE7BFEA"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lastRenderedPageBreak/>
        <w:t>5. Notwithstanding the provisions of paragraphs 1 and 2, where a person - other than an agent of an independent status to whom paragraph 6 applies - is acting on behalf of an enterprise and has, and habitually exercises, in a Contracting State an authority to conclude contracts in the name of the enterprise, that enterprise shall be deemed to have a permanent establishment in that State in respect of any activities which that person undertakes for the enterprise, unless the activities of such person are limited to those mentioned in paragraph 4 which, if exercised through a fixed place of business, would not make this fixed place of business a permanent establishment under the provisions of that paragraph.</w:t>
      </w:r>
    </w:p>
    <w:p w14:paraId="2EBA4D79"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6. An enterprise shall not be deemed to have a permanent establishment in a Contracting State merely because it carries on business in that State through a broker, general commission agent or any other agent of an independent status, provided that such persons are acting in the ordinary course of their business.</w:t>
      </w:r>
    </w:p>
    <w:p w14:paraId="3C3AF027"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7. The fact that a company which is a resident of a Contracting State controls or is controlled by a company which is a resident of the other Contracting State, or which carries on business in that other State (whether through a permanent establishment or otherwise), shall not of itself constitute either company a permanent establishment of the other.</w:t>
      </w:r>
    </w:p>
    <w:p w14:paraId="3C1BCFCD" w14:textId="77777777" w:rsidR="000D4E08" w:rsidRPr="000D4E08" w:rsidRDefault="000D4E08" w:rsidP="000D4E0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0D4E08">
        <w:rPr>
          <w:rFonts w:ascii="Arial" w:eastAsia="Times New Roman" w:hAnsi="Arial" w:cs="Arial"/>
          <w:b/>
          <w:bCs/>
          <w:color w:val="414142"/>
          <w:sz w:val="20"/>
          <w:szCs w:val="20"/>
          <w:lang w:eastAsia="en-GB"/>
        </w:rPr>
        <w:t>Article 6</w:t>
      </w:r>
      <w:r w:rsidRPr="000D4E08">
        <w:rPr>
          <w:rFonts w:ascii="Arial" w:eastAsia="Times New Roman" w:hAnsi="Arial" w:cs="Arial"/>
          <w:b/>
          <w:bCs/>
          <w:color w:val="414142"/>
          <w:sz w:val="20"/>
          <w:szCs w:val="20"/>
          <w:lang w:eastAsia="en-GB"/>
        </w:rPr>
        <w:br/>
        <w:t>INCOME FROM IMMOVABLE PROPERTY</w:t>
      </w:r>
    </w:p>
    <w:p w14:paraId="11FFB7D4"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1. Income derived by a resident of a Contracting State from immovable property (including income from agriculture or forestry) situated in the other Contracting State may be taxed in that other State.</w:t>
      </w:r>
    </w:p>
    <w:p w14:paraId="1A3BF704"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2. The term "immovable property" shall have the meaning which it has under the law of the Contracting State in which the property in question is situated. The term shall in any case include property accessory to immovable property, livestock and equipment used in agriculture and forestry, rights to which the provisions of general law respecting landed property apply, any option or similar right to acquire immovable property, usufruct of immovable property and rights to variable or fixed payments as consideration for the working of, or the right to work, mineral deposits, sources and other natural resources. Ships and aircraft shall not be regarded as immovable property.</w:t>
      </w:r>
    </w:p>
    <w:p w14:paraId="0980145F"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3. The provisions of paragraph 1 shall apply to income derived from the direct use, letting, or use in any other form of immovable property, as well as income from the alienation of immovable property.</w:t>
      </w:r>
    </w:p>
    <w:p w14:paraId="119A31AB"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4. The provisions of paragraphs 1 and 3 shall also apply to the income from immovable property of an enterprise and to income from immovable property used for the performance of independent personal services.</w:t>
      </w:r>
    </w:p>
    <w:p w14:paraId="63702697" w14:textId="77777777" w:rsidR="000D4E08" w:rsidRPr="000D4E08" w:rsidRDefault="000D4E08" w:rsidP="000D4E0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0D4E08">
        <w:rPr>
          <w:rFonts w:ascii="Arial" w:eastAsia="Times New Roman" w:hAnsi="Arial" w:cs="Arial"/>
          <w:b/>
          <w:bCs/>
          <w:color w:val="414142"/>
          <w:sz w:val="20"/>
          <w:szCs w:val="20"/>
          <w:lang w:eastAsia="en-GB"/>
        </w:rPr>
        <w:t>Article 7</w:t>
      </w:r>
      <w:r w:rsidRPr="000D4E08">
        <w:rPr>
          <w:rFonts w:ascii="Arial" w:eastAsia="Times New Roman" w:hAnsi="Arial" w:cs="Arial"/>
          <w:b/>
          <w:bCs/>
          <w:color w:val="414142"/>
          <w:sz w:val="20"/>
          <w:szCs w:val="20"/>
          <w:lang w:eastAsia="en-GB"/>
        </w:rPr>
        <w:br/>
        <w:t>BUSINESS PROFITS</w:t>
      </w:r>
    </w:p>
    <w:p w14:paraId="608554E8"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1. The profits of an enterprise of a Contracting State shall be taxable only in that State unless the enterprise carries on business in the other Contracting State through a permanent establishment situated therein. If the enterprise carries on business as aforesaid, the profits of the enterprise may be taxed in the other State but only so much of them as is attributable to that permanent establishment.</w:t>
      </w:r>
    </w:p>
    <w:p w14:paraId="76173141"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lastRenderedPageBreak/>
        <w:t>2. Subject to the provisions of paragraph 3, where an enterprise of a Contracting State carries on business in the other Contracting State through a permanent establishment situated therein, there shall in each Contracting State be attributed to that permanent establishment the profits which it might be expected to make if it were a distinct and separate enterprise engaged in the same or similar activities under the same or similar conditions and dealing wholly independently with the enterprise of which it is a permanent establishment.</w:t>
      </w:r>
    </w:p>
    <w:p w14:paraId="72C976CF"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3. In determining the profits of a permanent establishment in a Contracting State, there shall be allowed as deductions expenses which are incurred for the purposes of the permanent establishment, including executive and general administrative expenses so incurred, whether in the State in which the permanent establishment is situated or elsewhere.</w:t>
      </w:r>
    </w:p>
    <w:p w14:paraId="35DFC821"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4. Insofar as it has been customary in a Contracting State to determine the profits to be attributed to a permanent establishment on the basis of an apportionment of the total profits of the enterprise to its various parts, nothing in paragraph 2 shall preclude that Contracting State from determining the profits to be taxed by such an apportionment as may be customary; the method of apportionment adopted shall, however, be such that the result shall be in accordance with the principles contained in this Article.</w:t>
      </w:r>
    </w:p>
    <w:p w14:paraId="650D673D"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5. No profits shall be attributed to a permanent establishment by reason of the mere purchase by that permanent establishment of goods or merchandise for the enterprise.</w:t>
      </w:r>
    </w:p>
    <w:p w14:paraId="4E3E736A"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6. For the purposes of the preceding paragraphs, the profits to be attributed to the permanent establishment shall be determined by the same method year by year unless there is good and sufficient reason to the contrary.</w:t>
      </w:r>
    </w:p>
    <w:p w14:paraId="4CDE84B2"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7. Where profits include items of income which are dealt with separately in other Articles of this Convention, then the provisions of those Articles shall not be affected by the provisions of this Article.</w:t>
      </w:r>
    </w:p>
    <w:p w14:paraId="0F957CAE" w14:textId="77777777" w:rsidR="000D4E08" w:rsidRPr="000D4E08" w:rsidRDefault="000D4E08" w:rsidP="000D4E0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0D4E08">
        <w:rPr>
          <w:rFonts w:ascii="Arial" w:eastAsia="Times New Roman" w:hAnsi="Arial" w:cs="Arial"/>
          <w:b/>
          <w:bCs/>
          <w:color w:val="414142"/>
          <w:sz w:val="20"/>
          <w:szCs w:val="20"/>
          <w:lang w:eastAsia="en-GB"/>
        </w:rPr>
        <w:t>Article 8</w:t>
      </w:r>
      <w:r w:rsidRPr="000D4E08">
        <w:rPr>
          <w:rFonts w:ascii="Arial" w:eastAsia="Times New Roman" w:hAnsi="Arial" w:cs="Arial"/>
          <w:b/>
          <w:bCs/>
          <w:color w:val="414142"/>
          <w:sz w:val="20"/>
          <w:szCs w:val="20"/>
          <w:lang w:eastAsia="en-GB"/>
        </w:rPr>
        <w:br/>
        <w:t>SHIPPING AND AIR TRANSPORT</w:t>
      </w:r>
    </w:p>
    <w:p w14:paraId="74DCD4C8"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1. Profits of an enterprise of a Contracting State from the operation of ships or aircraft in international traffic shall be taxable only in that State.</w:t>
      </w:r>
    </w:p>
    <w:p w14:paraId="56DBF7FD"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2. For the purposes of this Article, profits of an enterprise from the operation of ships or aircraft in international traffic include:</w:t>
      </w:r>
    </w:p>
    <w:p w14:paraId="4FC57E26"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a) profits from the rental on a bareboat basis of ships or aircraft; and</w:t>
      </w:r>
    </w:p>
    <w:p w14:paraId="66855E74"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b) profits from the use, maintenance or rental of containers (including trailers and related equipment for the transport of containers) used for the transport of goods or merchandise;</w:t>
      </w:r>
    </w:p>
    <w:p w14:paraId="25858280"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where such rental or such use, maintenance or rental, as the case may be, is incidental to the operation of ships or aircraft by the enterprise in international traffic.</w:t>
      </w:r>
    </w:p>
    <w:p w14:paraId="0DEC33BB"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3. The provisions of paragraph 1 shall also apply to profits from the participation in a pool, a joint business or an international operating agency.</w:t>
      </w:r>
    </w:p>
    <w:p w14:paraId="39894E7F" w14:textId="77777777" w:rsidR="000D4E08" w:rsidRPr="000D4E08" w:rsidRDefault="000D4E08" w:rsidP="000D4E0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0D4E08">
        <w:rPr>
          <w:rFonts w:ascii="Arial" w:eastAsia="Times New Roman" w:hAnsi="Arial" w:cs="Arial"/>
          <w:b/>
          <w:bCs/>
          <w:color w:val="414142"/>
          <w:sz w:val="20"/>
          <w:szCs w:val="20"/>
          <w:lang w:eastAsia="en-GB"/>
        </w:rPr>
        <w:lastRenderedPageBreak/>
        <w:t>Article 9</w:t>
      </w:r>
      <w:r w:rsidRPr="000D4E08">
        <w:rPr>
          <w:rFonts w:ascii="Arial" w:eastAsia="Times New Roman" w:hAnsi="Arial" w:cs="Arial"/>
          <w:b/>
          <w:bCs/>
          <w:color w:val="414142"/>
          <w:sz w:val="20"/>
          <w:szCs w:val="20"/>
          <w:lang w:eastAsia="en-GB"/>
        </w:rPr>
        <w:br/>
        <w:t>ASSOCIATED ENTERPRISES</w:t>
      </w:r>
    </w:p>
    <w:p w14:paraId="63953580"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1. Where</w:t>
      </w:r>
    </w:p>
    <w:p w14:paraId="6E3267C2"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a) an enterprise of a Contracting State participates directly or indirectly in the management, control or capital of an enterprise of the other Contracting State, or</w:t>
      </w:r>
    </w:p>
    <w:p w14:paraId="1EC36BC6"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b) the same persons participate directly or indirectly in the management, control or capital of an enterprise of a Contracting State and an enterprise of the other Contracting State,</w:t>
      </w:r>
    </w:p>
    <w:p w14:paraId="4A0A4CCB"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and in either case conditions are made or imposed between the two enterprises in their commercial or financial relations which differ from those which would be made between independent enterprises, then any profits which would, but for those conditions, have accrued to one of the enterprises, but, by reason of those conditions, have not so accrued, may be included in the profits of that enterprise and taxed accordingly.</w:t>
      </w:r>
    </w:p>
    <w:p w14:paraId="0830D4A0"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2. Where a Contracting State includes in the profits of an enterprise of that State - and taxes accordingly - profits on which an enterprise of the other Contracting State has been charged to tax in that other State and the profits so included are profits which would have accrued to the enterprise of the first-mentioned State if the conditions made between the two enterprises had been those which would have been made between independent enterprises, then that other State shall make an appropriate adjustment to the amount of the tax charged therein on those profits. In determining such adjustment, due regard shall be had to the other provisions of this Convention and the competent authorities of the Contracting States shall if necessary consult each other.</w:t>
      </w:r>
    </w:p>
    <w:p w14:paraId="5459BF89" w14:textId="77777777" w:rsidR="000D4E08" w:rsidRPr="000D4E08" w:rsidRDefault="000D4E08" w:rsidP="000D4E0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0D4E08">
        <w:rPr>
          <w:rFonts w:ascii="Arial" w:eastAsia="Times New Roman" w:hAnsi="Arial" w:cs="Arial"/>
          <w:b/>
          <w:bCs/>
          <w:color w:val="414142"/>
          <w:sz w:val="20"/>
          <w:szCs w:val="20"/>
          <w:lang w:eastAsia="en-GB"/>
        </w:rPr>
        <w:t>Article 10</w:t>
      </w:r>
      <w:r w:rsidRPr="000D4E08">
        <w:rPr>
          <w:rFonts w:ascii="Arial" w:eastAsia="Times New Roman" w:hAnsi="Arial" w:cs="Arial"/>
          <w:b/>
          <w:bCs/>
          <w:color w:val="414142"/>
          <w:sz w:val="20"/>
          <w:szCs w:val="20"/>
          <w:lang w:eastAsia="en-GB"/>
        </w:rPr>
        <w:br/>
        <w:t>DIVIDENDS</w:t>
      </w:r>
    </w:p>
    <w:p w14:paraId="1215DA91"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1. Dividends paid by a company which is a resident of a Contracting State to a resident of the other Contracting State may be taxed in that other State.</w:t>
      </w:r>
    </w:p>
    <w:p w14:paraId="6B6EA073"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2. However, such dividends may also be taxed in the Contracting State of which the company paying the dividends is a resident and according to the laws of that State, but if the beneficial owner of the dividends is a resident of the other Contracting State, the tax so charged shall not exceed 5 per cent of the gross amount of the dividends.</w:t>
      </w:r>
    </w:p>
    <w:p w14:paraId="0E0E4953"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This paragraph shall not affect the taxation of the company in respect of the profits out of which the dividends are paid.</w:t>
      </w:r>
    </w:p>
    <w:p w14:paraId="551FBE35"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3. Notwithstanding the provisions of paragraphs 1 and 2 of this Article, dividends paid by a company which is a resident of a Contracting State shall be taxable only in the other Contracting State if the beneficial owner of the dividends is that other State itself, a local government, local authority, or the Central Bank thereof, or any governmental institution of the other State as defined in subparagraph c) of paragraph 2 of Article 4.</w:t>
      </w:r>
    </w:p>
    <w:p w14:paraId="3DD0D4EA"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 xml:space="preserve">4. The term "dividends" as used in this Article means income from shares or other rights, not being debt-claims, participating in profits, as well as income from other rights which is subjected to the same </w:t>
      </w:r>
      <w:r w:rsidRPr="000D4E08">
        <w:rPr>
          <w:rFonts w:ascii="Arial" w:eastAsia="Times New Roman" w:hAnsi="Arial" w:cs="Arial"/>
          <w:color w:val="414142"/>
          <w:sz w:val="20"/>
          <w:szCs w:val="20"/>
          <w:lang w:eastAsia="en-GB"/>
        </w:rPr>
        <w:lastRenderedPageBreak/>
        <w:t>taxation treatment as income from shares by the laws of the State of which the company making the distribution is a resident.</w:t>
      </w:r>
    </w:p>
    <w:p w14:paraId="0F84F0CC"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5. The provisions of paragraphs 1 and 2 shall not apply if the beneficial owner of the dividends, being a resident of a Contracting State, carries on business in the other Contracting State of which the company paying the dividends is a resident, through a permanent establishment situated therein, or performs in that other State independent personal services from a fixed base situated therein and the holding in respect of which the dividends are paid is effectively connected with such permanent establishment or fixed base. In such case the provisions of Article 7 or Article 14, as the case may be, shall apply.</w:t>
      </w:r>
    </w:p>
    <w:p w14:paraId="7A168923"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6. Where a company which is a resident of a Contracting State derives profits or income from the other Contracting State, that other State may not impose any tax on the dividends paid by the company, except insofar as such dividends are paid to a resident of that other State or insofar as the holding in respect of which the dividends are paid is effectively connected with a permanent establishment or a fixed base situated in that other State, nor subject the company's undistributed profits to a tax on the company's undistributed profits, even if the dividends paid or the undistributed profits consist wholly or partly of profits or income arising in such other State.</w:t>
      </w:r>
    </w:p>
    <w:p w14:paraId="4D980B69" w14:textId="77777777" w:rsidR="000D4E08" w:rsidRPr="000D4E08" w:rsidRDefault="000D4E08" w:rsidP="000D4E0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0D4E08">
        <w:rPr>
          <w:rFonts w:ascii="Arial" w:eastAsia="Times New Roman" w:hAnsi="Arial" w:cs="Arial"/>
          <w:b/>
          <w:bCs/>
          <w:color w:val="414142"/>
          <w:sz w:val="20"/>
          <w:szCs w:val="20"/>
          <w:lang w:eastAsia="en-GB"/>
        </w:rPr>
        <w:t>Article 11</w:t>
      </w:r>
      <w:r w:rsidRPr="000D4E08">
        <w:rPr>
          <w:rFonts w:ascii="Arial" w:eastAsia="Times New Roman" w:hAnsi="Arial" w:cs="Arial"/>
          <w:b/>
          <w:bCs/>
          <w:color w:val="414142"/>
          <w:sz w:val="20"/>
          <w:szCs w:val="20"/>
          <w:lang w:eastAsia="en-GB"/>
        </w:rPr>
        <w:br/>
        <w:t>INTEREST</w:t>
      </w:r>
    </w:p>
    <w:p w14:paraId="5CFA932F"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1. Interest arising in a Contracting State and paid to a resident of the other Contracting State may be taxed in that other State.</w:t>
      </w:r>
    </w:p>
    <w:p w14:paraId="13ED5C53"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2. However, such interest may also be taxed in the Contracting State in which it arises and according to the laws of that State, but if the beneficial owner of the interest is a resident of the other Contracting State, the tax so charged shall not exceed 2,5 per cent of the gross amount of the interest.</w:t>
      </w:r>
    </w:p>
    <w:p w14:paraId="13FBA55C"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3. Notwithstanding the provisions of paragraphs 1 and 2 of this Article, interest arising in a Contracting State shall be taxable only in the other Contracting State if the beneficial owner of the interest is that other State itself, a local government, a local authority, or the Central Bank thereof, or any governmental institution of the other Contracting State as defined in subparagraph c) of paragraph 2 of Article 4, or interest arising in a Contracting State on any loan of whatever kind granted by a bank which is a resident of that other State, shall be exempt from tax in the first-mentioned State.</w:t>
      </w:r>
    </w:p>
    <w:p w14:paraId="38037FA8"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4. The term "interest" as used in this Article means income from debt-claims of every kind, whether or not secured by mortgage and whether or not carrying a right to participate in the debtor's profits, and in particular, income from government securities and income from bonds or debentures, including premiums and prizes attaching to such securities, bonds or debentures. The term "interest" shall not include any income which is treated as a dividend under the provisions of Article 10. Penalty charges for late payment shall not be regarded as interest for the purpose of this Article.</w:t>
      </w:r>
    </w:p>
    <w:p w14:paraId="79452393"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 xml:space="preserve">5. The provisions of paragraphs 1, 2 and 3 shall not apply if the beneficial owner of the interest, being a resident of a Contracting State, carries on business in the other Contracting State in which the </w:t>
      </w:r>
      <w:r w:rsidRPr="000D4E08">
        <w:rPr>
          <w:rFonts w:ascii="Arial" w:eastAsia="Times New Roman" w:hAnsi="Arial" w:cs="Arial"/>
          <w:color w:val="414142"/>
          <w:sz w:val="20"/>
          <w:szCs w:val="20"/>
          <w:lang w:eastAsia="en-GB"/>
        </w:rPr>
        <w:lastRenderedPageBreak/>
        <w:t>interest arises, through a permanent establishment situated therein, or performs in that other State independent personal services from a fixed base situated therein, and the debt-claim in respect of which the interest is paid is effectively connected with such permanent establishment or fixed base. In such case the provisions of Article 7 or Article 14, as the case may be, shall apply.</w:t>
      </w:r>
    </w:p>
    <w:p w14:paraId="6C72AC8B"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6. Interest shall be deemed to arise in a Contracting State when the payer is a resident of that State. Where, however, the person paying the interest, whether he is a resident of a Contracting State or not, has in a Contracting State a permanent establishment or a fixed base in connection with which the indebtedness on which the interest is paid was incurred, and such interest is borne by such permanent establishment or fixed base, then such interest shall be deemed to arise in the State in which the permanent establishment or fixed base is situated.</w:t>
      </w:r>
    </w:p>
    <w:p w14:paraId="0652514D"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7. Where, by reason of a special relationship between the payer and the beneficial owner or between both of them and some other person, the amount of the interest, having regard to the debt-claim for which it is paid, exceeds the amount which would have been agreed upon by the payer and the beneficial owner in the absence of such relationship, the provisions of this Article shall apply only to the last-mentioned amount. In such case, the excess part of the payments shall remain taxable according to the laws of each Contracting State, due regard being had to the other provisions of this Convention.</w:t>
      </w:r>
    </w:p>
    <w:p w14:paraId="1F05B3BE" w14:textId="77777777" w:rsidR="000D4E08" w:rsidRPr="000D4E08" w:rsidRDefault="000D4E08" w:rsidP="000D4E0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0D4E08">
        <w:rPr>
          <w:rFonts w:ascii="Arial" w:eastAsia="Times New Roman" w:hAnsi="Arial" w:cs="Arial"/>
          <w:b/>
          <w:bCs/>
          <w:color w:val="414142"/>
          <w:sz w:val="20"/>
          <w:szCs w:val="20"/>
          <w:lang w:eastAsia="en-GB"/>
        </w:rPr>
        <w:t>Article 12</w:t>
      </w:r>
      <w:r w:rsidRPr="000D4E08">
        <w:rPr>
          <w:rFonts w:ascii="Arial" w:eastAsia="Times New Roman" w:hAnsi="Arial" w:cs="Arial"/>
          <w:b/>
          <w:bCs/>
          <w:color w:val="414142"/>
          <w:sz w:val="20"/>
          <w:szCs w:val="20"/>
          <w:lang w:eastAsia="en-GB"/>
        </w:rPr>
        <w:br/>
        <w:t>ROYALTIES</w:t>
      </w:r>
    </w:p>
    <w:p w14:paraId="38CD3F6A"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1. Royalties arising in a Contracting State and paid to a resident of the other Contracting State may be taxed in that other State.</w:t>
      </w:r>
    </w:p>
    <w:p w14:paraId="3506929C"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2. However, such royalties may also be taxed in the Contracting State in which they arise and according to the laws of that State, but if the beneficial owner of the royalties is a resident of the other Contracting State, the tax so charged shall not exceed 5 per cent of the gross amount of the royalties.</w:t>
      </w:r>
    </w:p>
    <w:p w14:paraId="583340FD"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3. The term "royalties" as used in this Article means payments of any kind received as a consideration for the use of, or the right to use, any copyright of literary, artistic or scientific work including cinematograph films and films or tapes and other means of image or sound reproduction for radio or television broad-casting, any patent, trade mark, design or model, plan, secret formula or process, or for the use of, or the right to use, industrial, commercial or scientific equipment, or for information concerning industrial, commercial or scientific experience.</w:t>
      </w:r>
    </w:p>
    <w:p w14:paraId="41510D57"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4. The provisions of paragraphs 1 and 2 shall not apply if the beneficial owner of the royalties, being a resident of a Contracting State, carries on business in the other Contracting State in which the royalties arise, through a permanent establishment situated therein or performs in that other State independent personal services from a fixed base situated therein and the right or property in respect of which the royalties are paid is effectively connected with such permanent establishment or fixed base. In such case the provisions of Article 7 or Article 14, as the case may be, shall apply.</w:t>
      </w:r>
    </w:p>
    <w:p w14:paraId="5D799DDE"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 xml:space="preserve">5. Royalties shall be deemed to arise in a Contracting State when the payer is a resident of that State. Where, however, the person paying the royalties, whether he is a resident of a Contracting State or not, has in a Contracting State a permanent establishment or a fixed base in connection with </w:t>
      </w:r>
      <w:r w:rsidRPr="000D4E08">
        <w:rPr>
          <w:rFonts w:ascii="Arial" w:eastAsia="Times New Roman" w:hAnsi="Arial" w:cs="Arial"/>
          <w:color w:val="414142"/>
          <w:sz w:val="20"/>
          <w:szCs w:val="20"/>
          <w:lang w:eastAsia="en-GB"/>
        </w:rPr>
        <w:lastRenderedPageBreak/>
        <w:t>which the liability to pay the royalties was incurred, and such royalties are borne by such permanent establishment or fixed base, then such royalties shall be deemed to arise in the State in which the permanent establishment or fixed base is situated.</w:t>
      </w:r>
    </w:p>
    <w:p w14:paraId="1DAA30A2"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6. Where, by reason of a special relationship between the payer and the beneficial owner or between both of them and some other person, the amount of the royalties, having regard to the use, right or information for which they are paid, exceeds the amount which would have been agreed upon by the payer and the beneficial owner in the absence of such relationship, the provisions of this Article shall apply only to the last-mentioned amount. In such case, the excess part of the payments shall remain taxable according to the laws of each Contracting State, due regard being had to the other provisions of this Convention.</w:t>
      </w:r>
    </w:p>
    <w:p w14:paraId="2518684E" w14:textId="77777777" w:rsidR="000D4E08" w:rsidRPr="000D4E08" w:rsidRDefault="000D4E08" w:rsidP="000D4E0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0D4E08">
        <w:rPr>
          <w:rFonts w:ascii="Arial" w:eastAsia="Times New Roman" w:hAnsi="Arial" w:cs="Arial"/>
          <w:b/>
          <w:bCs/>
          <w:color w:val="414142"/>
          <w:sz w:val="20"/>
          <w:szCs w:val="20"/>
          <w:lang w:eastAsia="en-GB"/>
        </w:rPr>
        <w:t>Article 13</w:t>
      </w:r>
      <w:r w:rsidRPr="000D4E08">
        <w:rPr>
          <w:rFonts w:ascii="Arial" w:eastAsia="Times New Roman" w:hAnsi="Arial" w:cs="Arial"/>
          <w:b/>
          <w:bCs/>
          <w:color w:val="414142"/>
          <w:sz w:val="20"/>
          <w:szCs w:val="20"/>
          <w:lang w:eastAsia="en-GB"/>
        </w:rPr>
        <w:br/>
        <w:t>CAPITAL GAINS</w:t>
      </w:r>
    </w:p>
    <w:p w14:paraId="34664DAE"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1. Gains derived by a resident of a Contracting State from the alienation of immovable property referred to in Article 6 and situated in the other Contracting State may be taxed in that other State.</w:t>
      </w:r>
    </w:p>
    <w:p w14:paraId="53BEE1C7"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2. Gains derived by a resident of a Contracting State from the alienation of:</w:t>
      </w:r>
    </w:p>
    <w:p w14:paraId="5CE879C4"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a) shares, the value of which is derived directly or indirectly principally from immovable property situated in that other State; or</w:t>
      </w:r>
    </w:p>
    <w:p w14:paraId="5D943250"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b) an interest in a partnership or other similar entity, the value of which is derived directly or indirectly principally from immovable property situated in that other State or from shares referred to in subparagraph a),</w:t>
      </w:r>
    </w:p>
    <w:p w14:paraId="195B064D"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may be taxed in that other State.</w:t>
      </w:r>
    </w:p>
    <w:p w14:paraId="540D6647"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3. Gains from the alienation of movable property forming part of the business property of a permanent establishment which an enterprise of a Contracting State has in the other Contracting State or of movable property pertaining to a fixed base available to a resident of a Contracting State in the other Contracting State for the purpose of performing independent personal services, including such gains from the alienation of such a permanent establishment (alone or with the whole enterprise) or of such fixed base may be taxed in that other State.</w:t>
      </w:r>
    </w:p>
    <w:p w14:paraId="21199560"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4. Gains derived by an enterprise of a Contracting State operating ships or aircraft in international traffic from the alienation of ships or aircraft operated in international traffic or movable property pertaining to the operation of such ships or aircraft, shall be taxable only in that State.</w:t>
      </w:r>
    </w:p>
    <w:p w14:paraId="6D8446B5"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5. Gains from the alienation of any property other than that referred to in paragraphs 1, 2, 3 and 4, shall be taxable only in the Contracting State of which the alienator is a resident.</w:t>
      </w:r>
    </w:p>
    <w:p w14:paraId="06998EDC" w14:textId="77777777" w:rsidR="000D4E08" w:rsidRPr="000D4E08" w:rsidRDefault="000D4E08" w:rsidP="000D4E0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0D4E08">
        <w:rPr>
          <w:rFonts w:ascii="Arial" w:eastAsia="Times New Roman" w:hAnsi="Arial" w:cs="Arial"/>
          <w:b/>
          <w:bCs/>
          <w:color w:val="414142"/>
          <w:sz w:val="20"/>
          <w:szCs w:val="20"/>
          <w:lang w:eastAsia="en-GB"/>
        </w:rPr>
        <w:t>Article 14</w:t>
      </w:r>
      <w:r w:rsidRPr="000D4E08">
        <w:rPr>
          <w:rFonts w:ascii="Arial" w:eastAsia="Times New Roman" w:hAnsi="Arial" w:cs="Arial"/>
          <w:b/>
          <w:bCs/>
          <w:color w:val="414142"/>
          <w:sz w:val="20"/>
          <w:szCs w:val="20"/>
          <w:lang w:eastAsia="en-GB"/>
        </w:rPr>
        <w:br/>
        <w:t>INDEPENDENT PERSONAL SERVICES</w:t>
      </w:r>
    </w:p>
    <w:p w14:paraId="4C0A4033"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 xml:space="preserve">1. Income derived by an individual who is a resident of a Contracting State in respect of professional services or other activities of an independent character shall be taxable only in that State </w:t>
      </w:r>
      <w:r w:rsidRPr="000D4E08">
        <w:rPr>
          <w:rFonts w:ascii="Arial" w:eastAsia="Times New Roman" w:hAnsi="Arial" w:cs="Arial"/>
          <w:color w:val="414142"/>
          <w:sz w:val="20"/>
          <w:szCs w:val="20"/>
          <w:lang w:eastAsia="en-GB"/>
        </w:rPr>
        <w:lastRenderedPageBreak/>
        <w:t>unless he has a fixed base regularly available to him in the other Contracting State for the purpose of performing his activities. If he has such a fixed base, the income may be taxed in the other State but only so much of it as is attributable to that fixed base. For this purpose, where an individual who is a resident of a Contracting State stays in the other Contracting State for a period or periods exceeding in the aggregate 183 days in any twelve month period commencing or ending in the fiscal year concerned, he shall be deemed to have a fixed base regularly available to him in that other State and the income that is derived from his activities referred to above that are performed in that other State shall be attributable to that fixed base.</w:t>
      </w:r>
    </w:p>
    <w:p w14:paraId="404DB9CC"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2. The term "professional services" includes especially independent scientific, literary, artistic, educational or teaching activities as well as the independent activities of physicians, lawyers, engineers, architects, dentists and accountants.</w:t>
      </w:r>
    </w:p>
    <w:p w14:paraId="00DD95B7" w14:textId="77777777" w:rsidR="000D4E08" w:rsidRPr="000D4E08" w:rsidRDefault="000D4E08" w:rsidP="000D4E0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0D4E08">
        <w:rPr>
          <w:rFonts w:ascii="Arial" w:eastAsia="Times New Roman" w:hAnsi="Arial" w:cs="Arial"/>
          <w:b/>
          <w:bCs/>
          <w:color w:val="414142"/>
          <w:sz w:val="20"/>
          <w:szCs w:val="20"/>
          <w:lang w:eastAsia="en-GB"/>
        </w:rPr>
        <w:t>Article 15</w:t>
      </w:r>
      <w:r w:rsidRPr="000D4E08">
        <w:rPr>
          <w:rFonts w:ascii="Arial" w:eastAsia="Times New Roman" w:hAnsi="Arial" w:cs="Arial"/>
          <w:b/>
          <w:bCs/>
          <w:color w:val="414142"/>
          <w:sz w:val="20"/>
          <w:szCs w:val="20"/>
          <w:lang w:eastAsia="en-GB"/>
        </w:rPr>
        <w:br/>
      </w:r>
      <w:r w:rsidRPr="000D4E08">
        <w:rPr>
          <w:rFonts w:ascii="Arial" w:eastAsia="Times New Roman" w:hAnsi="Arial" w:cs="Arial"/>
          <w:b/>
          <w:bCs/>
          <w:caps/>
          <w:color w:val="414142"/>
          <w:sz w:val="20"/>
          <w:szCs w:val="20"/>
          <w:lang w:eastAsia="en-GB"/>
        </w:rPr>
        <w:t>DEPENDENT PERSONAL SERVICES</w:t>
      </w:r>
    </w:p>
    <w:p w14:paraId="4FC52F59"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1. Subject to the provisions of Articles 16, 18, 19 and 21, salaries, wages and other similar remuneration derived by a resident of a Contracting State in respect of an employment shall be taxable only in that State unless the employment is exercised in the other Contracting State. If the employment is so exercised, such remuneration as is derived therefrom may be taxed in that other State.</w:t>
      </w:r>
    </w:p>
    <w:p w14:paraId="5AB64711"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2. Notwithstanding the provisions of paragraph 1, remuneration derived by a resident of a Contracting State in respect of an employment exercised in the other Contracting State shall be taxable only in the first-mentioned State if:</w:t>
      </w:r>
    </w:p>
    <w:p w14:paraId="1DD14566"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a) the recipient is present in the other State for a period or periods not exceeding in the aggregate 183 days in any twelve month period commencing or ending in the fiscal year concerned, and</w:t>
      </w:r>
    </w:p>
    <w:p w14:paraId="006014F4"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b) the remuneration is paid by, or on behalf of, an employer who is not a resident of the other State, and</w:t>
      </w:r>
    </w:p>
    <w:p w14:paraId="01107F47"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c) the remuneration is not borne by a permanent establishment or a fixed base which the employer has in the other State.</w:t>
      </w:r>
    </w:p>
    <w:p w14:paraId="70EF87D4"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3. Notwithstanding the preceding provisions of this Article, remuneration derived in respect of an employment exercised aboard a ship or aircraft operated in international traffic by an enterprise of a Contracting State shall be taxable only in that State unless the remuneration is derived by a resident of the other Contracting State.</w:t>
      </w:r>
    </w:p>
    <w:p w14:paraId="303AD1B4"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4. Ground staff performing functions of managerial nature and appointed from head office of an enterprise of a Contracting State operating aircraft in international traffic to the other Contracting State shall be exempted from taxes levied on their remunerations in that other Contracting State.</w:t>
      </w:r>
    </w:p>
    <w:p w14:paraId="5B8BC506" w14:textId="77777777" w:rsidR="000D4E08" w:rsidRPr="000D4E08" w:rsidRDefault="000D4E08" w:rsidP="000D4E0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0D4E08">
        <w:rPr>
          <w:rFonts w:ascii="Arial" w:eastAsia="Times New Roman" w:hAnsi="Arial" w:cs="Arial"/>
          <w:b/>
          <w:bCs/>
          <w:color w:val="414142"/>
          <w:sz w:val="20"/>
          <w:szCs w:val="20"/>
          <w:lang w:eastAsia="en-GB"/>
        </w:rPr>
        <w:t>Article 16</w:t>
      </w:r>
      <w:r w:rsidRPr="000D4E08">
        <w:rPr>
          <w:rFonts w:ascii="Arial" w:eastAsia="Times New Roman" w:hAnsi="Arial" w:cs="Arial"/>
          <w:b/>
          <w:bCs/>
          <w:color w:val="414142"/>
          <w:sz w:val="20"/>
          <w:szCs w:val="20"/>
          <w:lang w:eastAsia="en-GB"/>
        </w:rPr>
        <w:br/>
        <w:t>DIRECTORS' FEES</w:t>
      </w:r>
    </w:p>
    <w:p w14:paraId="1C1260D5"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lastRenderedPageBreak/>
        <w:t>Directors' fees and other similar payments derived by a resident of a Contracting State in his capacity as a member of the board of directors or any other similar organ of a company which is a resident of the other Contracting State may be taxed in that other State.</w:t>
      </w:r>
    </w:p>
    <w:p w14:paraId="08198334" w14:textId="77777777" w:rsidR="000D4E08" w:rsidRPr="000D4E08" w:rsidRDefault="000D4E08" w:rsidP="000D4E0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0D4E08">
        <w:rPr>
          <w:rFonts w:ascii="Arial" w:eastAsia="Times New Roman" w:hAnsi="Arial" w:cs="Arial"/>
          <w:b/>
          <w:bCs/>
          <w:color w:val="414142"/>
          <w:sz w:val="20"/>
          <w:szCs w:val="20"/>
          <w:lang w:eastAsia="en-GB"/>
        </w:rPr>
        <w:t>Article 17</w:t>
      </w:r>
      <w:r w:rsidRPr="000D4E08">
        <w:rPr>
          <w:rFonts w:ascii="Arial" w:eastAsia="Times New Roman" w:hAnsi="Arial" w:cs="Arial"/>
          <w:b/>
          <w:bCs/>
          <w:color w:val="414142"/>
          <w:sz w:val="20"/>
          <w:szCs w:val="20"/>
          <w:lang w:eastAsia="en-GB"/>
        </w:rPr>
        <w:br/>
        <w:t>ARTISTES AND SPORTSMEN</w:t>
      </w:r>
    </w:p>
    <w:p w14:paraId="55CB21BB"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1. Notwithstanding the provisions of Articles 14 and 15, income derived by a resident of a Contracting State as an entertainer, such as a theatre, motion picture, radio or television artiste, or a musician, or as a sportsman, from his personal activities as such exercised in the other Contracting State, may be taxed in that other State.</w:t>
      </w:r>
    </w:p>
    <w:p w14:paraId="6CD9D37B"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2. Where income in respect of personal activities exercised by an entertainer or a sportsman in his capacity as such accrues not to the entertainer or sportsman himself but to another person, that income may, notwithstanding the provisions of Articles 7, 14 and 15, be taxed in the Contracting State in which the activities of the entertainer or sportsman are exercised.</w:t>
      </w:r>
    </w:p>
    <w:p w14:paraId="7B92F9A2"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3. The provisions of paragraphs 1 and 2 shall not apply to income derived from activities exercised in a Contracting State by an entertainer or a sportsman if the visit to that State is wholly or mainly supported by public funds of one or both of the Contracting States or local governments or local authorities thereof. In such case, the income shall be taxable only in the Contracting State of which the entertainer or sportsman is a resident.</w:t>
      </w:r>
    </w:p>
    <w:p w14:paraId="507FC80B" w14:textId="77777777" w:rsidR="000D4E08" w:rsidRPr="000D4E08" w:rsidRDefault="000D4E08" w:rsidP="000D4E0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0D4E08">
        <w:rPr>
          <w:rFonts w:ascii="Arial" w:eastAsia="Times New Roman" w:hAnsi="Arial" w:cs="Arial"/>
          <w:b/>
          <w:bCs/>
          <w:color w:val="414142"/>
          <w:sz w:val="20"/>
          <w:szCs w:val="20"/>
          <w:lang w:eastAsia="en-GB"/>
        </w:rPr>
        <w:t>Article 18</w:t>
      </w:r>
      <w:r w:rsidRPr="000D4E08">
        <w:rPr>
          <w:rFonts w:ascii="Arial" w:eastAsia="Times New Roman" w:hAnsi="Arial" w:cs="Arial"/>
          <w:b/>
          <w:bCs/>
          <w:color w:val="414142"/>
          <w:sz w:val="20"/>
          <w:szCs w:val="20"/>
          <w:lang w:eastAsia="en-GB"/>
        </w:rPr>
        <w:br/>
        <w:t>PENSIONS</w:t>
      </w:r>
    </w:p>
    <w:p w14:paraId="512A2224"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1. Subject to the provisions of paragraph 2 of Article 19, pensions and other similar remuneration paid to a resident of a Contracting State in consideration of past employment shall be taxable only in that State.</w:t>
      </w:r>
    </w:p>
    <w:p w14:paraId="586C983E"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2. Notwithstanding the provisions of paragraph 1 of this Article and paragraph 2 of Article 19, pensions and other similar remuneration paid under the social security system of a Contracting State shall be taxable only in that State.</w:t>
      </w:r>
    </w:p>
    <w:p w14:paraId="59196235" w14:textId="77777777" w:rsidR="000D4E08" w:rsidRPr="000D4E08" w:rsidRDefault="000D4E08" w:rsidP="000D4E0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0D4E08">
        <w:rPr>
          <w:rFonts w:ascii="Arial" w:eastAsia="Times New Roman" w:hAnsi="Arial" w:cs="Arial"/>
          <w:b/>
          <w:bCs/>
          <w:color w:val="414142"/>
          <w:sz w:val="20"/>
          <w:szCs w:val="20"/>
          <w:lang w:eastAsia="en-GB"/>
        </w:rPr>
        <w:t>Article 19</w:t>
      </w:r>
      <w:r w:rsidRPr="000D4E08">
        <w:rPr>
          <w:rFonts w:ascii="Arial" w:eastAsia="Times New Roman" w:hAnsi="Arial" w:cs="Arial"/>
          <w:b/>
          <w:bCs/>
          <w:color w:val="414142"/>
          <w:sz w:val="20"/>
          <w:szCs w:val="20"/>
          <w:lang w:eastAsia="en-GB"/>
        </w:rPr>
        <w:br/>
        <w:t>GOVERNMENT SERVICE</w:t>
      </w:r>
    </w:p>
    <w:p w14:paraId="3DD9635F"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1. a) Salaries, wages and other similar remuneration, other than a pension, paid by a Contracting State or a local government or a local authority thereof to an individual in respect of services rendered to that State, government or authority shall be taxable only in that State.</w:t>
      </w:r>
    </w:p>
    <w:p w14:paraId="57C5FE5D"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b) However, such salaries, wages and other similar remuneration shall be taxable only in the other Contracting State if the services are rendered in that State and the individual is a resident of that State who:</w:t>
      </w:r>
    </w:p>
    <w:p w14:paraId="61BC213B"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(i) is a national of that State; or</w:t>
      </w:r>
    </w:p>
    <w:p w14:paraId="0953C069"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(ii) did not become a resident of that State solely for the purpose of rendering the services.</w:t>
      </w:r>
    </w:p>
    <w:p w14:paraId="6D0925CD"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lastRenderedPageBreak/>
        <w:t>2. a) Any pension paid by, or out of funds created by, a Contracting State or a local government or a local authority thereof to an individual in respect of services rendered to that State, government or authority shall be taxable only in that State.</w:t>
      </w:r>
    </w:p>
    <w:p w14:paraId="12FC2961"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b) However, such pension shall be taxable only in the other Contracting State if the individual is a resident of, and a national of, that State.</w:t>
      </w:r>
    </w:p>
    <w:p w14:paraId="6ECC241C"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3. The provisions of Articles 15, 16, 17 and 18 shall apply to salaries, wages and other similar remuneration, and to pensions, in respect of services rendered in connection with a business carried on by a Contracting State or a local government or a local authority thereof.</w:t>
      </w:r>
    </w:p>
    <w:p w14:paraId="28923704" w14:textId="77777777" w:rsidR="000D4E08" w:rsidRPr="000D4E08" w:rsidRDefault="000D4E08" w:rsidP="000D4E0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0D4E08">
        <w:rPr>
          <w:rFonts w:ascii="Arial" w:eastAsia="Times New Roman" w:hAnsi="Arial" w:cs="Arial"/>
          <w:b/>
          <w:bCs/>
          <w:color w:val="414142"/>
          <w:sz w:val="20"/>
          <w:szCs w:val="20"/>
          <w:lang w:eastAsia="en-GB"/>
        </w:rPr>
        <w:t>Article 20</w:t>
      </w:r>
      <w:r w:rsidRPr="000D4E08">
        <w:rPr>
          <w:rFonts w:ascii="Arial" w:eastAsia="Times New Roman" w:hAnsi="Arial" w:cs="Arial"/>
          <w:b/>
          <w:bCs/>
          <w:color w:val="414142"/>
          <w:sz w:val="20"/>
          <w:szCs w:val="20"/>
          <w:lang w:eastAsia="en-GB"/>
        </w:rPr>
        <w:br/>
        <w:t>STUDENTS</w:t>
      </w:r>
    </w:p>
    <w:p w14:paraId="0C555D36"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Payments which a student, an apprentice or a trainee who is or was immediately before visiting a Contracting State a resident of the other Contracting State and who is present in the first-mentioned State solely for the purpose of his education or training receives for the purpose of his maintenance, education or training shall not be taxed in that State, provided that such payments arise from sources outside that State.</w:t>
      </w:r>
    </w:p>
    <w:p w14:paraId="41E5A268" w14:textId="77777777" w:rsidR="000D4E08" w:rsidRPr="000D4E08" w:rsidRDefault="000D4E08" w:rsidP="000D4E0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0D4E08">
        <w:rPr>
          <w:rFonts w:ascii="Arial" w:eastAsia="Times New Roman" w:hAnsi="Arial" w:cs="Arial"/>
          <w:b/>
          <w:bCs/>
          <w:color w:val="414142"/>
          <w:sz w:val="20"/>
          <w:szCs w:val="20"/>
          <w:lang w:eastAsia="en-GB"/>
        </w:rPr>
        <w:t>Article 21</w:t>
      </w:r>
      <w:r w:rsidRPr="000D4E08">
        <w:rPr>
          <w:rFonts w:ascii="Arial" w:eastAsia="Times New Roman" w:hAnsi="Arial" w:cs="Arial"/>
          <w:b/>
          <w:bCs/>
          <w:color w:val="414142"/>
          <w:sz w:val="20"/>
          <w:szCs w:val="20"/>
          <w:lang w:eastAsia="en-GB"/>
        </w:rPr>
        <w:br/>
        <w:t>TEACHERS AND RESEARCHERS</w:t>
      </w:r>
    </w:p>
    <w:p w14:paraId="219435B1"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1. An individual who visits a Contracting State for the purpose of teaching or carrying out research at the university, college or other recognised educational or scientific institution in that Contracting State and who is or was immediately before that visit a resident of the other Contracting State, shall be exempted from taxation in the first-mentioned Contracting State on remuneration for such teaching or research for a period not exceeding two years from the date of his first visit for that purpose.</w:t>
      </w:r>
    </w:p>
    <w:p w14:paraId="4DDC8CD5"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2. The provisions of this Article shall not apply to income from research if such research is undertaken not in the public interest but primarily for the private benefit of a specific person or persons.</w:t>
      </w:r>
    </w:p>
    <w:p w14:paraId="2113B6CD" w14:textId="77777777" w:rsidR="000D4E08" w:rsidRPr="000D4E08" w:rsidRDefault="000D4E08" w:rsidP="000D4E0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0D4E08">
        <w:rPr>
          <w:rFonts w:ascii="Arial" w:eastAsia="Times New Roman" w:hAnsi="Arial" w:cs="Arial"/>
          <w:b/>
          <w:bCs/>
          <w:color w:val="414142"/>
          <w:sz w:val="20"/>
          <w:szCs w:val="20"/>
          <w:lang w:eastAsia="en-GB"/>
        </w:rPr>
        <w:t>Article 22</w:t>
      </w:r>
      <w:r w:rsidRPr="000D4E08">
        <w:rPr>
          <w:rFonts w:ascii="Arial" w:eastAsia="Times New Roman" w:hAnsi="Arial" w:cs="Arial"/>
          <w:b/>
          <w:bCs/>
          <w:color w:val="414142"/>
          <w:sz w:val="20"/>
          <w:szCs w:val="20"/>
          <w:lang w:eastAsia="en-GB"/>
        </w:rPr>
        <w:br/>
        <w:t>OTHER INCOME</w:t>
      </w:r>
    </w:p>
    <w:p w14:paraId="0C588DC6"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1. Items of income of a resident of a Contracting State, wherever arising, not dealt with in the foregoing Articles of this Convention shall be taxable only in that State.</w:t>
      </w:r>
    </w:p>
    <w:p w14:paraId="3C439A5B"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2. The provisions of paragraph 1 shall not apply to income, other than income from immovable property as defined in paragraph 2 of Article 6, if the recipient of such income, being a resident of a Contracting State, carries on business in the other Contracting State through a permanent establishment situated therein, or performs in that other State independent personal services from a fixed base situated therein, and the right or property in respect of which the income is paid is effectively connected with such permanent establishment or fixed base. In such case the provisions of Article 7 or Article 14, as the case may be, shall apply.</w:t>
      </w:r>
    </w:p>
    <w:p w14:paraId="08855C18" w14:textId="77777777" w:rsidR="000D4E08" w:rsidRPr="000D4E08" w:rsidRDefault="000D4E08" w:rsidP="000D4E0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0D4E08">
        <w:rPr>
          <w:rFonts w:ascii="Arial" w:eastAsia="Times New Roman" w:hAnsi="Arial" w:cs="Arial"/>
          <w:b/>
          <w:bCs/>
          <w:color w:val="414142"/>
          <w:sz w:val="20"/>
          <w:szCs w:val="20"/>
          <w:lang w:eastAsia="en-GB"/>
        </w:rPr>
        <w:lastRenderedPageBreak/>
        <w:t>Article 23</w:t>
      </w:r>
      <w:r w:rsidRPr="000D4E08">
        <w:rPr>
          <w:rFonts w:ascii="Arial" w:eastAsia="Times New Roman" w:hAnsi="Arial" w:cs="Arial"/>
          <w:b/>
          <w:bCs/>
          <w:color w:val="414142"/>
          <w:sz w:val="20"/>
          <w:szCs w:val="20"/>
          <w:lang w:eastAsia="en-GB"/>
        </w:rPr>
        <w:br/>
        <w:t>INCOME FROM HYDROCARBONS AND OTHER NATURAL RESOURCES</w:t>
      </w:r>
    </w:p>
    <w:p w14:paraId="7F2ABFAF"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Nothing in this Convention shall affect the right of a Contracting State, or any of its local governments or local authorities thereof, to apply its domestic laws and regulations related to the taxation of income and profits from hydrocarbons and other natural resources and associated activities situated in the territory of that State.</w:t>
      </w:r>
    </w:p>
    <w:p w14:paraId="26089AE8" w14:textId="77777777" w:rsidR="000D4E08" w:rsidRPr="000D4E08" w:rsidRDefault="000D4E08" w:rsidP="000D4E0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0D4E08">
        <w:rPr>
          <w:rFonts w:ascii="Arial" w:eastAsia="Times New Roman" w:hAnsi="Arial" w:cs="Arial"/>
          <w:b/>
          <w:bCs/>
          <w:color w:val="414142"/>
          <w:sz w:val="20"/>
          <w:szCs w:val="20"/>
          <w:lang w:eastAsia="en-GB"/>
        </w:rPr>
        <w:t>Article 24</w:t>
      </w:r>
      <w:r w:rsidRPr="000D4E08">
        <w:rPr>
          <w:rFonts w:ascii="Arial" w:eastAsia="Times New Roman" w:hAnsi="Arial" w:cs="Arial"/>
          <w:b/>
          <w:bCs/>
          <w:color w:val="414142"/>
          <w:sz w:val="20"/>
          <w:szCs w:val="20"/>
          <w:lang w:eastAsia="en-GB"/>
        </w:rPr>
        <w:br/>
        <w:t>PENSION FUNDS</w:t>
      </w:r>
    </w:p>
    <w:p w14:paraId="332B7359"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Notwithstanding any provision of this Convention, except Article 23, income arising in a Contracting State that is derived by a resident of the other Contracting State mentioned in subparagraph b) of paragraph 2 of Article 4 that has been accepted by the competent authority of the first - mentioned State as a pension fund generally corresponding to a pension fund recognised as such for tax purposes by that State, shall be exempt from tax in that State.</w:t>
      </w:r>
    </w:p>
    <w:p w14:paraId="24F4F899" w14:textId="77777777" w:rsidR="000D4E08" w:rsidRPr="000D4E08" w:rsidRDefault="000D4E08" w:rsidP="000D4E0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0D4E08">
        <w:rPr>
          <w:rFonts w:ascii="Arial" w:eastAsia="Times New Roman" w:hAnsi="Arial" w:cs="Arial"/>
          <w:b/>
          <w:bCs/>
          <w:color w:val="414142"/>
          <w:sz w:val="20"/>
          <w:szCs w:val="20"/>
          <w:lang w:eastAsia="en-GB"/>
        </w:rPr>
        <w:t>Article 25</w:t>
      </w:r>
      <w:r w:rsidRPr="000D4E08">
        <w:rPr>
          <w:rFonts w:ascii="Arial" w:eastAsia="Times New Roman" w:hAnsi="Arial" w:cs="Arial"/>
          <w:b/>
          <w:bCs/>
          <w:color w:val="414142"/>
          <w:sz w:val="20"/>
          <w:szCs w:val="20"/>
          <w:lang w:eastAsia="en-GB"/>
        </w:rPr>
        <w:br/>
        <w:t>CAPITAL</w:t>
      </w:r>
    </w:p>
    <w:p w14:paraId="64F1C232"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1. Capital represented by immovable property referred to in Article 6, owned by a resident of a Contracting State and situated in the other Contracting State, may be taxed in that other State.</w:t>
      </w:r>
    </w:p>
    <w:p w14:paraId="29B3F658"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2. Capital represented by movable property forming part of the business property of a permanent establishment which an enterprise of a Contracting State has in the other Contracting State or by movable property pertaining to a fixed base available to a resident of a Contracting State in the other Contracting State for the purpose of performing independent personal services, may be taxed in that other State.</w:t>
      </w:r>
    </w:p>
    <w:p w14:paraId="77FE634F"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3. Capital represented by ships and aircraft operated in international traffic by an enterprise of a Contracting State and by movable property pertaining to the operation of such ships and aircraft, shall be taxable only in that State.</w:t>
      </w:r>
    </w:p>
    <w:p w14:paraId="7534C9A1"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4. All other elements of capital of a resident of a Contracting State shall be taxable only in that State.</w:t>
      </w:r>
    </w:p>
    <w:p w14:paraId="0528101D" w14:textId="77777777" w:rsidR="000D4E08" w:rsidRPr="000D4E08" w:rsidRDefault="000D4E08" w:rsidP="000D4E0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0D4E08">
        <w:rPr>
          <w:rFonts w:ascii="Arial" w:eastAsia="Times New Roman" w:hAnsi="Arial" w:cs="Arial"/>
          <w:b/>
          <w:bCs/>
          <w:color w:val="414142"/>
          <w:sz w:val="20"/>
          <w:szCs w:val="20"/>
          <w:lang w:eastAsia="en-GB"/>
        </w:rPr>
        <w:t>Article 26</w:t>
      </w:r>
      <w:r w:rsidRPr="000D4E08">
        <w:rPr>
          <w:rFonts w:ascii="Arial" w:eastAsia="Times New Roman" w:hAnsi="Arial" w:cs="Arial"/>
          <w:b/>
          <w:bCs/>
          <w:color w:val="414142"/>
          <w:sz w:val="20"/>
          <w:szCs w:val="20"/>
          <w:lang w:eastAsia="en-GB"/>
        </w:rPr>
        <w:br/>
        <w:t>LIMITATION OF BENEFITS</w:t>
      </w:r>
    </w:p>
    <w:p w14:paraId="6CFEEE4A"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1. Notwithstanding any other provision of this Convention, a company mentioned in subparagraph b) (ii) of paragraph 1 of Article 4, shall be entitled to the benefits of Articles 7, 8, 10 to 15, 22 and 25, only if such company can prove that:</w:t>
      </w:r>
    </w:p>
    <w:p w14:paraId="0B089136"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a) all of the shares of the company are beneficially owned by residents of the United Arab Emirates; and</w:t>
      </w:r>
    </w:p>
    <w:p w14:paraId="62B76FB3"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 xml:space="preserve">b) the principal purpose of establishment of the company or of the conduct of its business or of the acquisition of a shareholding or an interest in such company, or of the acquisition or maintenance by it </w:t>
      </w:r>
      <w:r w:rsidRPr="000D4E08">
        <w:rPr>
          <w:rFonts w:ascii="Arial" w:eastAsia="Times New Roman" w:hAnsi="Arial" w:cs="Arial"/>
          <w:color w:val="414142"/>
          <w:sz w:val="20"/>
          <w:szCs w:val="20"/>
          <w:lang w:eastAsia="en-GB"/>
        </w:rPr>
        <w:lastRenderedPageBreak/>
        <w:t>of the shareholding or other property, was not to obtain any benefits under this Convention to the advantage of a person who is not a resident of the United Arab Emirates.</w:t>
      </w:r>
    </w:p>
    <w:p w14:paraId="324510E0"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2. Relief from Latvian taxes under paragraph 1 is conditional on confirmation by the competent authority of the United Arab Emirates that the prerequisites mentioned in paragraph 1 have been fulfilled.</w:t>
      </w:r>
    </w:p>
    <w:p w14:paraId="1EA53BF7"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3. The provisions of paragraphs 1 and 2 shall not apply to companies covered by subparagraph c) of paragraph 2 of Article 4.</w:t>
      </w:r>
    </w:p>
    <w:p w14:paraId="43FA3D5C" w14:textId="77777777" w:rsidR="000D4E08" w:rsidRPr="000D4E08" w:rsidRDefault="000D4E08" w:rsidP="000D4E0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0D4E08">
        <w:rPr>
          <w:rFonts w:ascii="Arial" w:eastAsia="Times New Roman" w:hAnsi="Arial" w:cs="Arial"/>
          <w:b/>
          <w:bCs/>
          <w:color w:val="414142"/>
          <w:sz w:val="20"/>
          <w:szCs w:val="20"/>
          <w:lang w:eastAsia="en-GB"/>
        </w:rPr>
        <w:t>Article 27</w:t>
      </w:r>
      <w:r w:rsidRPr="000D4E08">
        <w:rPr>
          <w:rFonts w:ascii="Arial" w:eastAsia="Times New Roman" w:hAnsi="Arial" w:cs="Arial"/>
          <w:b/>
          <w:bCs/>
          <w:color w:val="414142"/>
          <w:sz w:val="20"/>
          <w:szCs w:val="20"/>
          <w:lang w:eastAsia="en-GB"/>
        </w:rPr>
        <w:br/>
        <w:t>ELIMINATION OF DOUBLE TAXATION</w:t>
      </w:r>
    </w:p>
    <w:p w14:paraId="7210C8F6"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1. In Latvia, double taxation shall be eliminated as follows:</w:t>
      </w:r>
    </w:p>
    <w:p w14:paraId="08FA7DB5"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a) Where a resident of Latvia derives income or owns capital which, in accordance with this Convention, may be taxed in the United Arab Emirates, unless a more favourable treatment is provided in its domestic law, Latvia shall allow:</w:t>
      </w:r>
    </w:p>
    <w:p w14:paraId="0CB53172"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(i) as a deduction from the tax on the income of that resident, an amount equal to the income tax paid thereon in the United Arab Emirates;</w:t>
      </w:r>
    </w:p>
    <w:p w14:paraId="1E3687BB"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(ii) as a deduction from the tax on the capital of that resident, an amount equal to the capital tax paid thereon in the United Arab Emirates.</w:t>
      </w:r>
    </w:p>
    <w:p w14:paraId="2D01D5F2"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Such deduction in either case shall not, however, exceed that part of the income tax or capital tax in Latvia, as computed before the deduction is given, which is attributable, as the case may be, to the income or the capital which may be taxed in the United Arab Emirates.</w:t>
      </w:r>
    </w:p>
    <w:p w14:paraId="3A79638E"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b) For the purposes of subparagraph a), where a company that is a resident of Latvia receives a dividend from a company that is a resident of the United Arab Emirates in which it owns at least 10 per cent of its shares having full voting rights, the tax paid in the United Arab Emirates shall include not only the tax paid on the dividend, but also the appropriate portion of the tax paid on the underlying profits of the company out of which the dividend was paid.</w:t>
      </w:r>
    </w:p>
    <w:p w14:paraId="5DED12BB"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2. In the United Arab Emirates, double taxation shall be eliminated as follows:</w:t>
      </w:r>
    </w:p>
    <w:p w14:paraId="6AF46919"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a) Where a resident of the United Arab Emirates derives income or owns capital which in accordance with the provisions of this Convention may be taxed in Latvia, the United Arab Emirates shall allow as a deduction from tax on income or on capital of that person an amount equal to the tax on income or tax on capital paid in Latvia.</w:t>
      </w:r>
    </w:p>
    <w:p w14:paraId="3D70C3C4"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b) Such deductions in either case shall not, however, exceed that part of income tax or capital tax, as computed before the deduction is given, which is attributable, as the case may be, to the income or the capital which may be taxed in Latvia.</w:t>
      </w:r>
    </w:p>
    <w:p w14:paraId="2A130E65" w14:textId="77777777" w:rsidR="000D4E08" w:rsidRPr="000D4E08" w:rsidRDefault="000D4E08" w:rsidP="000D4E0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0D4E08">
        <w:rPr>
          <w:rFonts w:ascii="Arial" w:eastAsia="Times New Roman" w:hAnsi="Arial" w:cs="Arial"/>
          <w:b/>
          <w:bCs/>
          <w:color w:val="414142"/>
          <w:sz w:val="20"/>
          <w:szCs w:val="20"/>
          <w:lang w:eastAsia="en-GB"/>
        </w:rPr>
        <w:t>Article 28</w:t>
      </w:r>
      <w:r w:rsidRPr="000D4E08">
        <w:rPr>
          <w:rFonts w:ascii="Arial" w:eastAsia="Times New Roman" w:hAnsi="Arial" w:cs="Arial"/>
          <w:b/>
          <w:bCs/>
          <w:color w:val="414142"/>
          <w:sz w:val="20"/>
          <w:szCs w:val="20"/>
          <w:lang w:eastAsia="en-GB"/>
        </w:rPr>
        <w:br/>
        <w:t>NON-DISCRIMINATION</w:t>
      </w:r>
    </w:p>
    <w:p w14:paraId="381C0A84"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lastRenderedPageBreak/>
        <w:t>1. Nationals of a Contracting State shall not be subjected in the other Contracting State to any taxation or any requirement connected therewith, which is other or more burdensome than the taxation and connected requirements to which nationals of that other State in the same circumstances, in particular with respect to residence, are or may be subjected. This provision shall, notwithstanding the provisions of Article 1, also apply to persons who are not residents of one or both of the Contracting States.</w:t>
      </w:r>
    </w:p>
    <w:p w14:paraId="26CC2AEB"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2. Stateless persons who are residents of a Contracting State shall not be subjected in either Contracting State to any taxation or any requirement connected therewith, which is other or more burdensome than the taxation and connected requirements to which nationals of the State concerned in the same circumstances, in particular with respect to residence, are or may be subjected.</w:t>
      </w:r>
    </w:p>
    <w:p w14:paraId="01973F5C"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3. The taxation on a permanent establishment which an enterprise of a Contracting State has in the other Contracting State shall not be less favourably levied in that other State than the taxation levied on enterprises of that other State carrying on the same activities. This provision shall not be construed as obliging a Contracting State to grant to residents of the other Contracting State any personal allowances, reliefs and reductions for taxation purposes on account of civil status or family responsibilities which it grants to its own residents.</w:t>
      </w:r>
    </w:p>
    <w:p w14:paraId="22665290"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4. Except where the provisions of paragraph 1 of Article 9, paragraph 7 of Article 11, or paragraph 6 of Article 12, apply, interest, royalties and other disbursements paid by an enterprise of a Contracting State to a resident of the other Contracting State shall, for the purpose of determining the taxable profits of such enterprise, be deductible under the same conditions as if they had been paid to a resident of the first-mentioned State. Similarly, any debts of an enterprise of a Contracting State to a resident of the other Contracting State shall, for the purpose of determining the taxable capital of such enterprise, be deductible under the same conditions as if they had been contracted to a resident of the first-mentioned State.</w:t>
      </w:r>
    </w:p>
    <w:p w14:paraId="4A7A233F"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5. Nothing in this Article shall be construed as imposing a legal obligation on a Contracting State to extend to the residents of the other Contracting State the benefit of any treatment, preference or privilege which may be accorded to any other State or its residents by virtue of the formation of a customs union, economic union, a free trade area or by virtue of any regional or sub-regional arrangement relating wholly or mainly to taxation, to which the first-mentioned State may be a party.</w:t>
      </w:r>
    </w:p>
    <w:p w14:paraId="4AA7116C"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6. Enterprises of a Contracting State, the capital of which is wholly or partly owned or controlled, directly or indirectly, by one or more residents of the other Contracting State, shall not be subjected in the first-mentioned State to any taxation or any requirement connected therewith which is other or more burdensome than the taxation and connected requirements to which other similar enterprises of the first-mentioned State are or may be subjected.</w:t>
      </w:r>
    </w:p>
    <w:p w14:paraId="06544331"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7. The provisions of this Article shall, notwithstanding the provisions of Article 2, apply to taxes of every kind and description, except taxes that may be levied in accordance with Article 23.</w:t>
      </w:r>
    </w:p>
    <w:p w14:paraId="69A251F1" w14:textId="77777777" w:rsidR="000D4E08" w:rsidRPr="000D4E08" w:rsidRDefault="000D4E08" w:rsidP="000D4E0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0D4E08">
        <w:rPr>
          <w:rFonts w:ascii="Arial" w:eastAsia="Times New Roman" w:hAnsi="Arial" w:cs="Arial"/>
          <w:b/>
          <w:bCs/>
          <w:color w:val="414142"/>
          <w:sz w:val="20"/>
          <w:szCs w:val="20"/>
          <w:lang w:eastAsia="en-GB"/>
        </w:rPr>
        <w:t>Article 29</w:t>
      </w:r>
      <w:r w:rsidRPr="000D4E08">
        <w:rPr>
          <w:rFonts w:ascii="Arial" w:eastAsia="Times New Roman" w:hAnsi="Arial" w:cs="Arial"/>
          <w:b/>
          <w:bCs/>
          <w:color w:val="414142"/>
          <w:sz w:val="20"/>
          <w:szCs w:val="20"/>
          <w:lang w:eastAsia="en-GB"/>
        </w:rPr>
        <w:br/>
        <w:t>MUTUAL AGREEMENT PROCEDURE</w:t>
      </w:r>
    </w:p>
    <w:p w14:paraId="132E6BA9"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lastRenderedPageBreak/>
        <w:t>1. Where a person considers that the actions of one or both of the Contracting States result or will result for him in taxation not in accordance with the provisions of this Convention, he may, irrespective of the remedies provided by the domestic law of those States, present his case to the competent authority of the Contracting State of which he is a resident or, if his case comes under paragraph 1 of Article 28, to that of the Contracting State of which he is a national. The case must be presented within three years from the first notification of the action resulting in taxation not in accordance with the provisions of the Convention.</w:t>
      </w:r>
    </w:p>
    <w:p w14:paraId="76E4F574"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2. The competent authority shall endeavour, if the objection appears to it to be justified and if it is not itself able to arrive at a satisfactory solution, to resolve the case by mutual agreement with the competent authority of the other Contracting State, with a view to the avoidance of taxation which is not in accordance with the Convention. Any agreement reached shall be implemented notwithstanding any time limits in the domestic law of the Contracting States.</w:t>
      </w:r>
    </w:p>
    <w:p w14:paraId="48A952C9"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3. The competent authorities of the Contracting States shall endeavour to resolve by mutual agreement any difficulties or doubts arising as to the interpretation or application of the Convention. They may also consult together for the elimination of double taxation in cases not provided for in the Convention.</w:t>
      </w:r>
    </w:p>
    <w:p w14:paraId="22D9B560"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4. The competent authorities of the Contracting States may communicate with each other directly, including through a joint commission consisting of themselves or their representatives, for the purpose of reaching an agreement in the sense of the preceding paragraphs.</w:t>
      </w:r>
    </w:p>
    <w:p w14:paraId="150FDAE0" w14:textId="77777777" w:rsidR="000D4E08" w:rsidRPr="000D4E08" w:rsidRDefault="000D4E08" w:rsidP="000D4E0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0D4E08">
        <w:rPr>
          <w:rFonts w:ascii="Arial" w:eastAsia="Times New Roman" w:hAnsi="Arial" w:cs="Arial"/>
          <w:b/>
          <w:bCs/>
          <w:color w:val="414142"/>
          <w:sz w:val="20"/>
          <w:szCs w:val="20"/>
          <w:lang w:eastAsia="en-GB"/>
        </w:rPr>
        <w:t>Article 30</w:t>
      </w:r>
      <w:r w:rsidRPr="000D4E08">
        <w:rPr>
          <w:rFonts w:ascii="Arial" w:eastAsia="Times New Roman" w:hAnsi="Arial" w:cs="Arial"/>
          <w:b/>
          <w:bCs/>
          <w:color w:val="414142"/>
          <w:sz w:val="20"/>
          <w:szCs w:val="20"/>
          <w:lang w:eastAsia="en-GB"/>
        </w:rPr>
        <w:br/>
        <w:t>EXCHANGE OF INFORMATION</w:t>
      </w:r>
    </w:p>
    <w:p w14:paraId="1C4C834B"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1. The competent authorities of the Contracting States shall exchange such information as is necessary for carrying out the provisions of this Convention or of the domestic laws of the Contracting States concerning taxes covered by the Convention insofar as the taxation thereunder is not contrary to the Convention. The exchange of information is not restricted by Article 1. Any information received by a Contracting State shall be treated as secret in the same manner as information obtained under the domestic laws of that State and shall be disclosed only to persons or authorities (including courts and administrative bodies) concerned with the assessment or collection of, the enforcement or prosecution in respect of, or the determination of appeals in relation to, the taxes covered by the Convention. Such persons or authorities shall use the information only for such purposes. They may disclose the information in public court proceedings or in judicial decisions.</w:t>
      </w:r>
    </w:p>
    <w:p w14:paraId="3E558566"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2. In no case shall the provisions of paragraph 1 be construed so as to impose on a Contracting State the obligation:</w:t>
      </w:r>
    </w:p>
    <w:p w14:paraId="71EB79E3"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a) to carry out administrative measures at variance with the laws and administrative practice of that or of the other Contracting State;</w:t>
      </w:r>
    </w:p>
    <w:p w14:paraId="71AFDF84"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b) to supply information which is not obtainable under the laws or in the normal course of the administration of that or of the other Contracting State;</w:t>
      </w:r>
    </w:p>
    <w:p w14:paraId="031EB415"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lastRenderedPageBreak/>
        <w:t>c) to supply information which would disclose any trade, business, industrial, commercial or professional secret or trade process, or information, the disclosure of which would be contrary to public policy (ordre public).</w:t>
      </w:r>
    </w:p>
    <w:p w14:paraId="4BEF371C" w14:textId="77777777" w:rsidR="000D4E08" w:rsidRPr="000D4E08" w:rsidRDefault="000D4E08" w:rsidP="000D4E0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0D4E08">
        <w:rPr>
          <w:rFonts w:ascii="Arial" w:eastAsia="Times New Roman" w:hAnsi="Arial" w:cs="Arial"/>
          <w:b/>
          <w:bCs/>
          <w:color w:val="414142"/>
          <w:sz w:val="20"/>
          <w:szCs w:val="20"/>
          <w:lang w:eastAsia="en-GB"/>
        </w:rPr>
        <w:t>Article 31</w:t>
      </w:r>
      <w:r w:rsidRPr="000D4E08">
        <w:rPr>
          <w:rFonts w:ascii="Arial" w:eastAsia="Times New Roman" w:hAnsi="Arial" w:cs="Arial"/>
          <w:b/>
          <w:bCs/>
          <w:color w:val="414142"/>
          <w:sz w:val="20"/>
          <w:szCs w:val="20"/>
          <w:lang w:eastAsia="en-GB"/>
        </w:rPr>
        <w:br/>
        <w:t>MISCELLANEOUS RULES</w:t>
      </w:r>
    </w:p>
    <w:p w14:paraId="332210D4"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The provisions of this Convention shall not be construed to restrict in any manner any exemption, deduction, credit or other allowance accorded:</w:t>
      </w:r>
    </w:p>
    <w:p w14:paraId="3CEC75D3"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a) by the laws of a Contracting State in the determination of the tax imposed by that State; or</w:t>
      </w:r>
    </w:p>
    <w:p w14:paraId="5670ED34"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b) by any other agreement between the Contracting States or between one Contracting State and a resident of the other Contracting State.</w:t>
      </w:r>
    </w:p>
    <w:p w14:paraId="4548BDA8" w14:textId="77777777" w:rsidR="000D4E08" w:rsidRPr="000D4E08" w:rsidRDefault="000D4E08" w:rsidP="000D4E0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0D4E08">
        <w:rPr>
          <w:rFonts w:ascii="Arial" w:eastAsia="Times New Roman" w:hAnsi="Arial" w:cs="Arial"/>
          <w:b/>
          <w:bCs/>
          <w:color w:val="414142"/>
          <w:sz w:val="20"/>
          <w:szCs w:val="20"/>
          <w:lang w:eastAsia="en-GB"/>
        </w:rPr>
        <w:t>Article 32</w:t>
      </w:r>
      <w:r w:rsidRPr="000D4E08">
        <w:rPr>
          <w:rFonts w:ascii="Arial" w:eastAsia="Times New Roman" w:hAnsi="Arial" w:cs="Arial"/>
          <w:b/>
          <w:bCs/>
          <w:color w:val="414142"/>
          <w:sz w:val="20"/>
          <w:szCs w:val="20"/>
          <w:lang w:eastAsia="en-GB"/>
        </w:rPr>
        <w:br/>
        <w:t>MEMBERS OF DIPLOMATIC MISSIONS AND CONSULAR POSTS</w:t>
      </w:r>
    </w:p>
    <w:p w14:paraId="12A0A0BD"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Nothing in this Convention shall affect the fiscal privileges of members of diplomatic missions or consular posts under the general rules of international law or under the provisions of special agreements.</w:t>
      </w:r>
    </w:p>
    <w:p w14:paraId="374329CF" w14:textId="77777777" w:rsidR="000D4E08" w:rsidRPr="000D4E08" w:rsidRDefault="000D4E08" w:rsidP="000D4E0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0D4E08">
        <w:rPr>
          <w:rFonts w:ascii="Arial" w:eastAsia="Times New Roman" w:hAnsi="Arial" w:cs="Arial"/>
          <w:b/>
          <w:bCs/>
          <w:color w:val="414142"/>
          <w:sz w:val="20"/>
          <w:szCs w:val="20"/>
          <w:lang w:eastAsia="en-GB"/>
        </w:rPr>
        <w:t>Article 33</w:t>
      </w:r>
      <w:r w:rsidRPr="000D4E08">
        <w:rPr>
          <w:rFonts w:ascii="Arial" w:eastAsia="Times New Roman" w:hAnsi="Arial" w:cs="Arial"/>
          <w:b/>
          <w:bCs/>
          <w:color w:val="414142"/>
          <w:sz w:val="20"/>
          <w:szCs w:val="20"/>
          <w:lang w:eastAsia="en-GB"/>
        </w:rPr>
        <w:br/>
        <w:t>ENTRY INTO FORCE</w:t>
      </w:r>
    </w:p>
    <w:p w14:paraId="26A7B80D"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1. The Governments of the Contracting States shall notify each other in writing through diplomatic channels when the constitutional requirements for the entry into force of this Convention have been complied with.</w:t>
      </w:r>
    </w:p>
    <w:p w14:paraId="0B4C9A00"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2. The Convention shall enter into force on the date of the later of the notifications referred to in paragraph 1 and its provisions shall have effect in both Contracting States:</w:t>
      </w:r>
    </w:p>
    <w:p w14:paraId="14BCAC39"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a) in respect of taxes withheld at source, on income derived on or after the first day of January in the calendar year next following the year in which the Convention enters into force;</w:t>
      </w:r>
    </w:p>
    <w:p w14:paraId="2527BF5B"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b) in respect of other taxes on income and taxes on capital, for taxes chargeable for any fiscal year beginning on or after the first day of January in the calendar year next following the year in which the Convention enters into force.</w:t>
      </w:r>
    </w:p>
    <w:p w14:paraId="00E4C5D4" w14:textId="77777777" w:rsidR="000D4E08" w:rsidRPr="000D4E08" w:rsidRDefault="000D4E08" w:rsidP="000D4E0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0D4E08">
        <w:rPr>
          <w:rFonts w:ascii="Arial" w:eastAsia="Times New Roman" w:hAnsi="Arial" w:cs="Arial"/>
          <w:b/>
          <w:bCs/>
          <w:color w:val="414142"/>
          <w:sz w:val="20"/>
          <w:szCs w:val="20"/>
          <w:lang w:eastAsia="en-GB"/>
        </w:rPr>
        <w:t>Article 34</w:t>
      </w:r>
      <w:r w:rsidRPr="000D4E08">
        <w:rPr>
          <w:rFonts w:ascii="Arial" w:eastAsia="Times New Roman" w:hAnsi="Arial" w:cs="Arial"/>
          <w:b/>
          <w:bCs/>
          <w:color w:val="414142"/>
          <w:sz w:val="20"/>
          <w:szCs w:val="20"/>
          <w:lang w:eastAsia="en-GB"/>
        </w:rPr>
        <w:br/>
        <w:t>TERMINATION</w:t>
      </w:r>
    </w:p>
    <w:p w14:paraId="6385F93B"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This Convention shall remain in force indefinitely until terminated by a Contracting State. Either Contracting State may terminate the Convention, through diplomatic channels, by giving written notice of termination at least six months before the end of any calendar year following after the period of five years from the year in which the provisions of the Convention became effective. In such event, the Convention shall cease to have effect in both Contracting States:</w:t>
      </w:r>
    </w:p>
    <w:p w14:paraId="25B73483"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lastRenderedPageBreak/>
        <w:t>a) in respect of taxes withheld at source, on income derived on or after the first day of January in the calendar year next following the year in which the notice has been given;</w:t>
      </w:r>
    </w:p>
    <w:p w14:paraId="00664FFF"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b) in respect of other taxes on income and taxes on capital, for taxes chargeable for any fiscal year beginning on or after the first day of January in the calendar year next following the year in which the notice has been given.</w:t>
      </w:r>
    </w:p>
    <w:p w14:paraId="7017AB45"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In witness whereof, the undersigned, duly authorised thereto, have signed this Convention.</w:t>
      </w:r>
    </w:p>
    <w:p w14:paraId="57127AC4"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Done at Abu Dhabi this 11</w:t>
      </w:r>
      <w:r w:rsidRPr="000D4E08">
        <w:rPr>
          <w:rFonts w:ascii="Arial" w:eastAsia="Times New Roman" w:hAnsi="Arial" w:cs="Arial"/>
          <w:color w:val="414142"/>
          <w:sz w:val="20"/>
          <w:szCs w:val="20"/>
          <w:vertAlign w:val="superscript"/>
          <w:lang w:eastAsia="en-GB"/>
        </w:rPr>
        <w:t>th</w:t>
      </w:r>
      <w:r w:rsidRPr="000D4E08">
        <w:rPr>
          <w:rFonts w:ascii="Arial" w:eastAsia="Times New Roman" w:hAnsi="Arial" w:cs="Arial"/>
          <w:color w:val="414142"/>
          <w:sz w:val="20"/>
          <w:szCs w:val="20"/>
          <w:lang w:eastAsia="en-GB"/>
        </w:rPr>
        <w:t> day of March 2012, in two originals, in the Latvian, Arabic and English languages, all three texts being equally authentic. In the case of divergence of interpretation, the English text shall prevail.</w:t>
      </w:r>
    </w:p>
    <w:tbl>
      <w:tblPr>
        <w:tblW w:w="5000" w:type="pct"/>
        <w:tblBorders>
          <w:top w:val="outset" w:sz="2" w:space="0" w:color="414142"/>
          <w:left w:val="outset" w:sz="2" w:space="0" w:color="414142"/>
          <w:bottom w:val="outset" w:sz="2" w:space="0" w:color="414142"/>
          <w:right w:val="outset" w:sz="2" w:space="0" w:color="414142"/>
        </w:tblBorders>
        <w:shd w:val="clear" w:color="auto" w:fill="FFFFFF"/>
        <w:tblCellMar>
          <w:top w:w="40" w:type="dxa"/>
          <w:left w:w="40" w:type="dxa"/>
          <w:bottom w:w="40" w:type="dxa"/>
          <w:right w:w="40" w:type="dxa"/>
        </w:tblCellMar>
        <w:tblLook w:val="04A0" w:firstRow="1" w:lastRow="0" w:firstColumn="1" w:lastColumn="0" w:noHBand="0" w:noVBand="1"/>
      </w:tblPr>
      <w:tblGrid>
        <w:gridCol w:w="4513"/>
        <w:gridCol w:w="4513"/>
      </w:tblGrid>
      <w:tr w:rsidR="000D4E08" w:rsidRPr="000D4E08" w14:paraId="15C7142A" w14:textId="77777777" w:rsidTr="000D4E08">
        <w:tc>
          <w:tcPr>
            <w:tcW w:w="2500" w:type="pct"/>
            <w:tcBorders>
              <w:top w:val="nil"/>
              <w:left w:val="nil"/>
              <w:bottom w:val="nil"/>
              <w:right w:val="nil"/>
            </w:tcBorders>
            <w:shd w:val="clear" w:color="auto" w:fill="FFFFFF"/>
            <w:hideMark/>
          </w:tcPr>
          <w:p w14:paraId="7AFC8D70" w14:textId="77777777" w:rsidR="000D4E08" w:rsidRPr="000D4E08" w:rsidRDefault="000D4E08" w:rsidP="000D4E08">
            <w:pPr>
              <w:spacing w:before="195"/>
              <w:jc w:val="center"/>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For the Government of the Republic of Latvia</w:t>
            </w:r>
          </w:p>
        </w:tc>
        <w:tc>
          <w:tcPr>
            <w:tcW w:w="2500" w:type="pct"/>
            <w:tcBorders>
              <w:top w:val="nil"/>
              <w:left w:val="nil"/>
              <w:bottom w:val="nil"/>
              <w:right w:val="nil"/>
            </w:tcBorders>
            <w:shd w:val="clear" w:color="auto" w:fill="FFFFFF"/>
            <w:hideMark/>
          </w:tcPr>
          <w:p w14:paraId="45CAF288" w14:textId="77777777" w:rsidR="000D4E08" w:rsidRPr="000D4E08" w:rsidRDefault="000D4E08" w:rsidP="000D4E08">
            <w:pPr>
              <w:spacing w:before="195"/>
              <w:jc w:val="center"/>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For the Government the United Arab Emirates</w:t>
            </w:r>
          </w:p>
        </w:tc>
      </w:tr>
      <w:tr w:rsidR="000D4E08" w:rsidRPr="000D4E08" w14:paraId="0F1FBF9A" w14:textId="77777777" w:rsidTr="000D4E08">
        <w:tc>
          <w:tcPr>
            <w:tcW w:w="2500" w:type="pct"/>
            <w:tcBorders>
              <w:top w:val="nil"/>
              <w:left w:val="nil"/>
              <w:bottom w:val="nil"/>
              <w:right w:val="nil"/>
            </w:tcBorders>
            <w:shd w:val="clear" w:color="auto" w:fill="FFFFFF"/>
            <w:hideMark/>
          </w:tcPr>
          <w:p w14:paraId="115D510C" w14:textId="77777777" w:rsidR="000D4E08" w:rsidRPr="000D4E08" w:rsidRDefault="000D4E08" w:rsidP="000D4E08">
            <w:pPr>
              <w:spacing w:before="195"/>
              <w:jc w:val="center"/>
              <w:rPr>
                <w:rFonts w:ascii="Arial" w:eastAsia="Times New Roman" w:hAnsi="Arial" w:cs="Arial"/>
                <w:i/>
                <w:iCs/>
                <w:color w:val="414142"/>
                <w:sz w:val="20"/>
                <w:szCs w:val="20"/>
                <w:lang w:eastAsia="en-GB"/>
              </w:rPr>
            </w:pPr>
            <w:r w:rsidRPr="000D4E08">
              <w:rPr>
                <w:rFonts w:ascii="Arial" w:eastAsia="Times New Roman" w:hAnsi="Arial" w:cs="Arial"/>
                <w:i/>
                <w:iCs/>
                <w:color w:val="414142"/>
                <w:sz w:val="20"/>
                <w:szCs w:val="20"/>
                <w:lang w:eastAsia="en-GB"/>
              </w:rPr>
              <w:t>Māris Selga</w:t>
            </w:r>
          </w:p>
        </w:tc>
        <w:tc>
          <w:tcPr>
            <w:tcW w:w="2500" w:type="pct"/>
            <w:tcBorders>
              <w:top w:val="nil"/>
              <w:left w:val="nil"/>
              <w:bottom w:val="nil"/>
              <w:right w:val="nil"/>
            </w:tcBorders>
            <w:shd w:val="clear" w:color="auto" w:fill="FFFFFF"/>
            <w:hideMark/>
          </w:tcPr>
          <w:p w14:paraId="43FAFF44" w14:textId="77777777" w:rsidR="000D4E08" w:rsidRPr="000D4E08" w:rsidRDefault="000D4E08" w:rsidP="000D4E08">
            <w:pPr>
              <w:spacing w:before="195"/>
              <w:jc w:val="center"/>
              <w:rPr>
                <w:rFonts w:ascii="Arial" w:eastAsia="Times New Roman" w:hAnsi="Arial" w:cs="Arial"/>
                <w:i/>
                <w:iCs/>
                <w:color w:val="414142"/>
                <w:sz w:val="20"/>
                <w:szCs w:val="20"/>
                <w:lang w:eastAsia="en-GB"/>
              </w:rPr>
            </w:pPr>
            <w:r w:rsidRPr="000D4E08">
              <w:rPr>
                <w:rFonts w:ascii="Arial" w:eastAsia="Times New Roman" w:hAnsi="Arial" w:cs="Arial"/>
                <w:i/>
                <w:iCs/>
                <w:color w:val="414142"/>
                <w:sz w:val="20"/>
                <w:szCs w:val="20"/>
                <w:lang w:eastAsia="en-GB"/>
              </w:rPr>
              <w:t>Ebeid Hamid El-Tayer</w:t>
            </w:r>
          </w:p>
        </w:tc>
      </w:tr>
      <w:tr w:rsidR="000D4E08" w:rsidRPr="000D4E08" w14:paraId="09C8B82F" w14:textId="77777777" w:rsidTr="000D4E08">
        <w:tc>
          <w:tcPr>
            <w:tcW w:w="2500" w:type="pct"/>
            <w:tcBorders>
              <w:top w:val="nil"/>
              <w:left w:val="nil"/>
              <w:bottom w:val="nil"/>
              <w:right w:val="nil"/>
            </w:tcBorders>
            <w:shd w:val="clear" w:color="auto" w:fill="FFFFFF"/>
            <w:hideMark/>
          </w:tcPr>
          <w:p w14:paraId="50064000" w14:textId="77777777" w:rsidR="000D4E08" w:rsidRPr="000D4E08" w:rsidRDefault="000D4E08" w:rsidP="000D4E08">
            <w:pPr>
              <w:spacing w:before="195"/>
              <w:jc w:val="center"/>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Ambassador Extraordinary and Plenipotentiary of the Republic of Latvia in the United Arab Emirates</w:t>
            </w:r>
          </w:p>
        </w:tc>
        <w:tc>
          <w:tcPr>
            <w:tcW w:w="2500" w:type="pct"/>
            <w:tcBorders>
              <w:top w:val="nil"/>
              <w:left w:val="nil"/>
              <w:bottom w:val="nil"/>
              <w:right w:val="nil"/>
            </w:tcBorders>
            <w:shd w:val="clear" w:color="auto" w:fill="FFFFFF"/>
            <w:hideMark/>
          </w:tcPr>
          <w:p w14:paraId="1AD21DAA" w14:textId="77777777" w:rsidR="000D4E08" w:rsidRPr="000D4E08" w:rsidRDefault="000D4E08" w:rsidP="000D4E08">
            <w:pPr>
              <w:spacing w:before="195"/>
              <w:jc w:val="center"/>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Minister of State for Financial Affairs</w:t>
            </w:r>
          </w:p>
        </w:tc>
      </w:tr>
    </w:tbl>
    <w:p w14:paraId="744EAA1A"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b/>
          <w:bCs/>
          <w:color w:val="414142"/>
          <w:sz w:val="20"/>
          <w:szCs w:val="20"/>
          <w:lang w:eastAsia="en-GB"/>
        </w:rPr>
      </w:pPr>
      <w:r w:rsidRPr="000D4E08">
        <w:rPr>
          <w:rFonts w:ascii="Arial" w:eastAsia="Times New Roman" w:hAnsi="Arial" w:cs="Arial"/>
          <w:b/>
          <w:bCs/>
          <w:color w:val="414142"/>
          <w:sz w:val="20"/>
          <w:szCs w:val="20"/>
          <w:lang w:eastAsia="en-GB"/>
        </w:rPr>
        <w:t> </w:t>
      </w:r>
    </w:p>
    <w:p w14:paraId="08E0AF25" w14:textId="77777777" w:rsidR="000D4E08" w:rsidRPr="000D4E08" w:rsidRDefault="000D4E08" w:rsidP="000D4E08">
      <w:pPr>
        <w:shd w:val="clear" w:color="auto" w:fill="FFFFFF"/>
        <w:spacing w:before="100" w:beforeAutospacing="1" w:after="100" w:afterAutospacing="1"/>
        <w:jc w:val="center"/>
        <w:outlineLvl w:val="3"/>
        <w:rPr>
          <w:rFonts w:ascii="Arial" w:eastAsia="Times New Roman" w:hAnsi="Arial" w:cs="Arial"/>
          <w:b/>
          <w:bCs/>
          <w:color w:val="414142"/>
          <w:sz w:val="27"/>
          <w:szCs w:val="27"/>
          <w:lang w:eastAsia="en-GB"/>
        </w:rPr>
      </w:pPr>
      <w:r w:rsidRPr="000D4E08">
        <w:rPr>
          <w:rFonts w:ascii="Arial" w:eastAsia="Times New Roman" w:hAnsi="Arial" w:cs="Arial"/>
          <w:b/>
          <w:bCs/>
          <w:color w:val="414142"/>
          <w:sz w:val="27"/>
          <w:szCs w:val="27"/>
          <w:lang w:eastAsia="en-GB"/>
        </w:rPr>
        <w:t>PROTOCOL</w:t>
      </w:r>
    </w:p>
    <w:p w14:paraId="2EABD01F"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At the signing of the </w:t>
      </w:r>
      <w:hyperlink r:id="rId10" w:tgtFrame="_blank" w:history="1">
        <w:r w:rsidRPr="000D4E08">
          <w:rPr>
            <w:rFonts w:ascii="Arial" w:eastAsia="Times New Roman" w:hAnsi="Arial" w:cs="Arial"/>
            <w:color w:val="16497B"/>
            <w:sz w:val="20"/>
            <w:szCs w:val="20"/>
            <w:lang w:eastAsia="en-GB"/>
          </w:rPr>
          <w:t>Convention between the Government of the Republic of Latvia and the Government of the United Arab Emirates for the avoidance of double taxation and the prevention of fiscal evasion with respect to taxes on income and on capital</w:t>
        </w:r>
      </w:hyperlink>
      <w:r w:rsidRPr="000D4E08">
        <w:rPr>
          <w:rFonts w:ascii="Arial" w:eastAsia="Times New Roman" w:hAnsi="Arial" w:cs="Arial"/>
          <w:color w:val="414142"/>
          <w:sz w:val="20"/>
          <w:szCs w:val="20"/>
          <w:lang w:eastAsia="en-GB"/>
        </w:rPr>
        <w:t> (hereinafter referred to as "the Convention") the undersigned have agreed upon the following provisions which form an integral part of the Convention.</w:t>
      </w:r>
    </w:p>
    <w:p w14:paraId="105BF926"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1. With reference to paragraph 1 of Article 2.</w:t>
      </w:r>
    </w:p>
    <w:p w14:paraId="3371F003"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It is understood that the United Arab Emirates consists of:</w:t>
      </w:r>
    </w:p>
    <w:p w14:paraId="35116853"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 the federal State composed of the seven Emirates,</w:t>
      </w:r>
    </w:p>
    <w:p w14:paraId="77DC0BB2"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 the local governments of the federal State (Emirate of Abu Dhabi, Emirate of Dubai, Emirate of Sharjah, Emirate of Ajman, Emirate of Umm Al-Qaiwain, Emirate of Ras al-Kaimah and Emirate of Fujairah), and</w:t>
      </w:r>
    </w:p>
    <w:p w14:paraId="4FB999CF"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 the local authorities of the local governments.</w:t>
      </w:r>
    </w:p>
    <w:p w14:paraId="1E4E74A4"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2. With reference to subparagraph c) of paragraph 2 of Article 4.</w:t>
      </w:r>
    </w:p>
    <w:p w14:paraId="42DD7445"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 xml:space="preserve">It is understood that in the case of the United Arab Emirates a governmental institution defined in subparagraph c) of paragraph 2 of Article 4 shall include the Abu Dhabi Investment Authority, the Abu Dhabi Investment Council, Mubadala Development Company (Mubadala), Dubai World, Dubai </w:t>
      </w:r>
      <w:r w:rsidRPr="000D4E08">
        <w:rPr>
          <w:rFonts w:ascii="Arial" w:eastAsia="Times New Roman" w:hAnsi="Arial" w:cs="Arial"/>
          <w:color w:val="414142"/>
          <w:sz w:val="20"/>
          <w:szCs w:val="20"/>
          <w:lang w:eastAsia="en-GB"/>
        </w:rPr>
        <w:lastRenderedPageBreak/>
        <w:t>Investments Company (DIC), UAE Investment Authority and International Petroleum Investment Company (IPIC).</w:t>
      </w:r>
    </w:p>
    <w:p w14:paraId="44C259DA"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3. With reference to paragraph 3 of Article 7:</w:t>
      </w:r>
    </w:p>
    <w:p w14:paraId="6EFDD16A"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It is understood that conditions for the deductibility of expenses are a matter to be determined by the domestic law of the Contracting State in which the permanent establishment is situated, subject to the provisions of Article 28, in particular, paragraphs 3 and 4.</w:t>
      </w:r>
    </w:p>
    <w:p w14:paraId="1A57CBD1"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4. With reference to paragraph 1 of Article 8:</w:t>
      </w:r>
    </w:p>
    <w:p w14:paraId="3532D197"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It is understood that the term "profits" includes:</w:t>
      </w:r>
    </w:p>
    <w:p w14:paraId="799F5E53"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 profits, net profits, gross receipts and revenues derived directly from the operation of ships or aircraft in international traffic;</w:t>
      </w:r>
    </w:p>
    <w:p w14:paraId="71F29980"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 interest on sums generated directly from the operation of ships or aircraft in international traffic which is incidental to such operation;</w:t>
      </w:r>
    </w:p>
    <w:p w14:paraId="02F7AD61"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 income from the sale of tickets on behalf of an enterprise operating ships or aircraft in international traffic;</w:t>
      </w:r>
    </w:p>
    <w:p w14:paraId="72C308AC"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 income from rendering of engineering services and any other income arising from other technical services if such services are incidental to the operation aircraft in international traffic.</w:t>
      </w:r>
    </w:p>
    <w:p w14:paraId="3F30B5A8"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5. With reference to paragraph 3 of Article 11:</w:t>
      </w:r>
    </w:p>
    <w:p w14:paraId="4AB5D2A9"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If the Government of a Contracting State participates in a loan indirectly through an agent or otherwise, the exemption provided for in paragraph 3 shall apply proportionally to the participation of that Government in such a loan. The participation shall be evidenced by a certificate issued by the competent authority of that Contracting State.</w:t>
      </w:r>
    </w:p>
    <w:p w14:paraId="3C5F7510"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6. With reference to Article 13:</w:t>
      </w:r>
    </w:p>
    <w:p w14:paraId="351AAE38"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It is understood that paragraph 5 includes capital gains from the alienation of shares or other comparable interest, other than those referred to in paragraph 2, derived by a resident of a Contracting State, including the governmental institutions or investment companies of that State, and such gains shall be taxable only in the State of which the alienator is a resident.</w:t>
      </w:r>
    </w:p>
    <w:p w14:paraId="5B9A7827"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7. With reference to Article 30:</w:t>
      </w:r>
    </w:p>
    <w:p w14:paraId="500059E4"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If information is requested by a Contracting State in accordance with this Article, the other Contracting State shall obtain the information to which the request relates, including information held by a bank, other financial institution, nominee or person acting in an agency or a fiduciary capacity, in the same manner and to the same extent as if the tax of the first-mentioned State were the tax of that other State and were being imposed by that other State, even though that other State may not need such information for its own tax purposes.</w:t>
      </w:r>
    </w:p>
    <w:p w14:paraId="388564FB"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lastRenderedPageBreak/>
        <w:t>In witness whereof, the undersigned, duly authorised thereto, have signed this Protocol.</w:t>
      </w:r>
    </w:p>
    <w:p w14:paraId="707FD343" w14:textId="77777777" w:rsidR="000D4E08" w:rsidRPr="000D4E08" w:rsidRDefault="000D4E08" w:rsidP="000D4E08">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Done at Abu Dhabi this 11</w:t>
      </w:r>
      <w:r w:rsidRPr="000D4E08">
        <w:rPr>
          <w:rFonts w:ascii="Arial" w:eastAsia="Times New Roman" w:hAnsi="Arial" w:cs="Arial"/>
          <w:color w:val="414142"/>
          <w:sz w:val="20"/>
          <w:szCs w:val="20"/>
          <w:vertAlign w:val="superscript"/>
          <w:lang w:eastAsia="en-GB"/>
        </w:rPr>
        <w:t>th</w:t>
      </w:r>
      <w:r w:rsidRPr="000D4E08">
        <w:rPr>
          <w:rFonts w:ascii="Arial" w:eastAsia="Times New Roman" w:hAnsi="Arial" w:cs="Arial"/>
          <w:color w:val="414142"/>
          <w:sz w:val="20"/>
          <w:szCs w:val="20"/>
          <w:lang w:eastAsia="en-GB"/>
        </w:rPr>
        <w:t> day of March 2012, in two originals, in the Latvian, Arabic and English languages, all three texts being equally authentic. In the case of divergence of interpretation, the English text shall prevail.</w:t>
      </w:r>
    </w:p>
    <w:tbl>
      <w:tblPr>
        <w:tblW w:w="5000" w:type="pct"/>
        <w:tblBorders>
          <w:top w:val="outset" w:sz="2" w:space="0" w:color="414142"/>
          <w:left w:val="outset" w:sz="2" w:space="0" w:color="414142"/>
          <w:bottom w:val="outset" w:sz="2" w:space="0" w:color="414142"/>
          <w:right w:val="outset" w:sz="2" w:space="0" w:color="414142"/>
        </w:tblBorders>
        <w:shd w:val="clear" w:color="auto" w:fill="FFFFFF"/>
        <w:tblCellMar>
          <w:top w:w="40" w:type="dxa"/>
          <w:left w:w="40" w:type="dxa"/>
          <w:bottom w:w="40" w:type="dxa"/>
          <w:right w:w="40" w:type="dxa"/>
        </w:tblCellMar>
        <w:tblLook w:val="04A0" w:firstRow="1" w:lastRow="0" w:firstColumn="1" w:lastColumn="0" w:noHBand="0" w:noVBand="1"/>
      </w:tblPr>
      <w:tblGrid>
        <w:gridCol w:w="4513"/>
        <w:gridCol w:w="4513"/>
      </w:tblGrid>
      <w:tr w:rsidR="000D4E08" w:rsidRPr="000D4E08" w14:paraId="68055918" w14:textId="77777777" w:rsidTr="000D4E08">
        <w:tc>
          <w:tcPr>
            <w:tcW w:w="2500" w:type="pct"/>
            <w:tcBorders>
              <w:top w:val="nil"/>
              <w:left w:val="nil"/>
              <w:bottom w:val="nil"/>
              <w:right w:val="nil"/>
            </w:tcBorders>
            <w:shd w:val="clear" w:color="auto" w:fill="FFFFFF"/>
            <w:hideMark/>
          </w:tcPr>
          <w:p w14:paraId="72D8A89F" w14:textId="77777777" w:rsidR="000D4E08" w:rsidRPr="000D4E08" w:rsidRDefault="000D4E08" w:rsidP="000D4E08">
            <w:pPr>
              <w:spacing w:before="195"/>
              <w:jc w:val="center"/>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For the Government of the Republic of Latvia</w:t>
            </w:r>
          </w:p>
        </w:tc>
        <w:tc>
          <w:tcPr>
            <w:tcW w:w="2500" w:type="pct"/>
            <w:tcBorders>
              <w:top w:val="nil"/>
              <w:left w:val="nil"/>
              <w:bottom w:val="nil"/>
              <w:right w:val="nil"/>
            </w:tcBorders>
            <w:shd w:val="clear" w:color="auto" w:fill="FFFFFF"/>
            <w:hideMark/>
          </w:tcPr>
          <w:p w14:paraId="7CC9E28E" w14:textId="77777777" w:rsidR="000D4E08" w:rsidRPr="000D4E08" w:rsidRDefault="000D4E08" w:rsidP="000D4E08">
            <w:pPr>
              <w:spacing w:before="195"/>
              <w:jc w:val="center"/>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For the Government of the United Arab Emirates</w:t>
            </w:r>
          </w:p>
        </w:tc>
      </w:tr>
      <w:tr w:rsidR="000D4E08" w:rsidRPr="000D4E08" w14:paraId="13DE06EB" w14:textId="77777777" w:rsidTr="000D4E08">
        <w:tc>
          <w:tcPr>
            <w:tcW w:w="2500" w:type="pct"/>
            <w:tcBorders>
              <w:top w:val="nil"/>
              <w:left w:val="nil"/>
              <w:bottom w:val="nil"/>
              <w:right w:val="nil"/>
            </w:tcBorders>
            <w:shd w:val="clear" w:color="auto" w:fill="FFFFFF"/>
            <w:hideMark/>
          </w:tcPr>
          <w:p w14:paraId="3037E322" w14:textId="77777777" w:rsidR="000D4E08" w:rsidRPr="000D4E08" w:rsidRDefault="000D4E08" w:rsidP="000D4E08">
            <w:pPr>
              <w:spacing w:before="195"/>
              <w:jc w:val="center"/>
              <w:rPr>
                <w:rFonts w:ascii="Arial" w:eastAsia="Times New Roman" w:hAnsi="Arial" w:cs="Arial"/>
                <w:i/>
                <w:iCs/>
                <w:color w:val="414142"/>
                <w:sz w:val="20"/>
                <w:szCs w:val="20"/>
                <w:lang w:eastAsia="en-GB"/>
              </w:rPr>
            </w:pPr>
            <w:r w:rsidRPr="000D4E08">
              <w:rPr>
                <w:rFonts w:ascii="Arial" w:eastAsia="Times New Roman" w:hAnsi="Arial" w:cs="Arial"/>
                <w:i/>
                <w:iCs/>
                <w:color w:val="414142"/>
                <w:sz w:val="20"/>
                <w:szCs w:val="20"/>
                <w:lang w:eastAsia="en-GB"/>
              </w:rPr>
              <w:t>Māris Selga</w:t>
            </w:r>
          </w:p>
        </w:tc>
        <w:tc>
          <w:tcPr>
            <w:tcW w:w="2500" w:type="pct"/>
            <w:tcBorders>
              <w:top w:val="nil"/>
              <w:left w:val="nil"/>
              <w:bottom w:val="nil"/>
              <w:right w:val="nil"/>
            </w:tcBorders>
            <w:shd w:val="clear" w:color="auto" w:fill="FFFFFF"/>
            <w:hideMark/>
          </w:tcPr>
          <w:p w14:paraId="6B115B07" w14:textId="77777777" w:rsidR="000D4E08" w:rsidRPr="000D4E08" w:rsidRDefault="000D4E08" w:rsidP="000D4E08">
            <w:pPr>
              <w:spacing w:before="195"/>
              <w:jc w:val="center"/>
              <w:rPr>
                <w:rFonts w:ascii="Arial" w:eastAsia="Times New Roman" w:hAnsi="Arial" w:cs="Arial"/>
                <w:i/>
                <w:iCs/>
                <w:color w:val="414142"/>
                <w:sz w:val="20"/>
                <w:szCs w:val="20"/>
                <w:lang w:eastAsia="en-GB"/>
              </w:rPr>
            </w:pPr>
            <w:r w:rsidRPr="000D4E08">
              <w:rPr>
                <w:rFonts w:ascii="Arial" w:eastAsia="Times New Roman" w:hAnsi="Arial" w:cs="Arial"/>
                <w:i/>
                <w:iCs/>
                <w:color w:val="414142"/>
                <w:sz w:val="20"/>
                <w:szCs w:val="20"/>
                <w:lang w:eastAsia="en-GB"/>
              </w:rPr>
              <w:t>Ebeid Hamid El-Tayer</w:t>
            </w:r>
          </w:p>
        </w:tc>
      </w:tr>
      <w:tr w:rsidR="000D4E08" w:rsidRPr="000D4E08" w14:paraId="6B054FDA" w14:textId="77777777" w:rsidTr="000D4E08">
        <w:tc>
          <w:tcPr>
            <w:tcW w:w="2500" w:type="pct"/>
            <w:tcBorders>
              <w:top w:val="nil"/>
              <w:left w:val="nil"/>
              <w:bottom w:val="nil"/>
              <w:right w:val="nil"/>
            </w:tcBorders>
            <w:shd w:val="clear" w:color="auto" w:fill="FFFFFF"/>
            <w:hideMark/>
          </w:tcPr>
          <w:p w14:paraId="47BC2416" w14:textId="77777777" w:rsidR="000D4E08" w:rsidRPr="000D4E08" w:rsidRDefault="000D4E08" w:rsidP="000D4E08">
            <w:pPr>
              <w:spacing w:before="195"/>
              <w:jc w:val="center"/>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Ambassador Extraordinary and Plenipotentiary of the Republic of Latvia in the United Arab Emirates</w:t>
            </w:r>
          </w:p>
        </w:tc>
        <w:tc>
          <w:tcPr>
            <w:tcW w:w="2500" w:type="pct"/>
            <w:tcBorders>
              <w:top w:val="nil"/>
              <w:left w:val="nil"/>
              <w:bottom w:val="nil"/>
              <w:right w:val="nil"/>
            </w:tcBorders>
            <w:shd w:val="clear" w:color="auto" w:fill="FFFFFF"/>
            <w:hideMark/>
          </w:tcPr>
          <w:p w14:paraId="17C13B1C" w14:textId="77777777" w:rsidR="000D4E08" w:rsidRPr="000D4E08" w:rsidRDefault="000D4E08" w:rsidP="000D4E08">
            <w:pPr>
              <w:spacing w:before="195"/>
              <w:jc w:val="center"/>
              <w:rPr>
                <w:rFonts w:ascii="Arial" w:eastAsia="Times New Roman" w:hAnsi="Arial" w:cs="Arial"/>
                <w:color w:val="414142"/>
                <w:sz w:val="20"/>
                <w:szCs w:val="20"/>
                <w:lang w:eastAsia="en-GB"/>
              </w:rPr>
            </w:pPr>
            <w:r w:rsidRPr="000D4E08">
              <w:rPr>
                <w:rFonts w:ascii="Arial" w:eastAsia="Times New Roman" w:hAnsi="Arial" w:cs="Arial"/>
                <w:color w:val="414142"/>
                <w:sz w:val="20"/>
                <w:szCs w:val="20"/>
                <w:lang w:eastAsia="en-GB"/>
              </w:rPr>
              <w:t>Minister of State for Financial Affairs</w:t>
            </w:r>
          </w:p>
        </w:tc>
      </w:tr>
    </w:tbl>
    <w:p w14:paraId="41170246" w14:textId="77777777" w:rsidR="00AF0BD7" w:rsidRDefault="00AF0BD7"/>
    <w:sectPr w:rsidR="00AF0B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E08"/>
    <w:rsid w:val="000D4E08"/>
    <w:rsid w:val="004F6A06"/>
    <w:rsid w:val="00533851"/>
    <w:rsid w:val="00AF0BD7"/>
    <w:rsid w:val="00CC6D45"/>
  </w:rsids>
  <m:mathPr>
    <m:mathFont m:val="Cambria Math"/>
    <m:brkBin m:val="before"/>
    <m:brkBinSub m:val="--"/>
    <m:smallFrac m:val="0"/>
    <m:dispDef/>
    <m:lMargin m:val="0"/>
    <m:rMargin m:val="0"/>
    <m:defJc m:val="centerGroup"/>
    <m:wrapIndent m:val="1440"/>
    <m:intLim m:val="subSup"/>
    <m:naryLim m:val="undOvr"/>
  </m:mathPr>
  <w:themeFontLang w:val="en-LV"/>
  <w:clrSchemeMapping w:bg1="light1" w:t1="dark1" w:bg2="light2" w:t2="dark2" w:accent1="accent1" w:accent2="accent2" w:accent3="accent3" w:accent4="accent4" w:accent5="accent5" w:accent6="accent6" w:hyperlink="hyperlink" w:followedHyperlink="followedHyperlink"/>
  <w:decimalSymbol w:val=","/>
  <w:listSeparator w:val=","/>
  <w14:docId w14:val="7C6B73BD"/>
  <w15:chartTrackingRefBased/>
  <w15:docId w15:val="{56D9D6AA-A218-484C-912E-AB9F3D176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V"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D4E08"/>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0D4E08"/>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4E08"/>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0D4E08"/>
    <w:rPr>
      <w:rFonts w:ascii="Times New Roman" w:eastAsia="Times New Roman" w:hAnsi="Times New Roman" w:cs="Times New Roman"/>
      <w:b/>
      <w:bCs/>
      <w:lang w:eastAsia="en-GB"/>
    </w:rPr>
  </w:style>
  <w:style w:type="paragraph" w:styleId="NormalWeb">
    <w:name w:val="Normal (Web)"/>
    <w:basedOn w:val="Normal"/>
    <w:uiPriority w:val="99"/>
    <w:semiHidden/>
    <w:unhideWhenUsed/>
    <w:rsid w:val="000D4E08"/>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0D4E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87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kumi.lv/ta/id/253057" TargetMode="External"/><Relationship Id="rId3" Type="http://schemas.openxmlformats.org/officeDocument/2006/relationships/webSettings" Target="webSettings.xml"/><Relationship Id="rId7" Type="http://schemas.openxmlformats.org/officeDocument/2006/relationships/hyperlink" Target="https://likumi.lv/ta/id/253097-latvijas-republikas-valdibas-un-apvienoto-arabu-emiratu-valdibas-konvencija-par-nodoklu-dubultas-uzliksanas-un-nodoklu-nemaksa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kumi.lv/ta/id/253097-latvijas-republikas-valdibas-un-apvienoto-arabu-emiratu-valdibas-konvencija-par-nodoklu-dubultas-uzliksanas-un-nodoklu-nemaksas..." TargetMode="External"/><Relationship Id="rId11" Type="http://schemas.openxmlformats.org/officeDocument/2006/relationships/fontTable" Target="fontTable.xml"/><Relationship Id="rId5" Type="http://schemas.openxmlformats.org/officeDocument/2006/relationships/hyperlink" Target="https://likumi.lv/ta/id/253097-latvijas-republikas-valdibas-un-apvienoto-arabu-emiratu-valdibas-konvencija-par-nodoklu-dubultas-uzliksanas-un-nodoklu-nemaksas..." TargetMode="External"/><Relationship Id="rId10" Type="http://schemas.openxmlformats.org/officeDocument/2006/relationships/hyperlink" Target="https://likumi.lv/ta/id/253096-convention-between-the-government-of-the-republic-of-latvia-and-the-government-of-the-united-arab-emirates-for-the-avoidance-of..." TargetMode="External"/><Relationship Id="rId4" Type="http://schemas.openxmlformats.org/officeDocument/2006/relationships/hyperlink" Target="https://likumi.lv/ta/id/253057" TargetMode="External"/><Relationship Id="rId9" Type="http://schemas.openxmlformats.org/officeDocument/2006/relationships/hyperlink" Target="https://likumi.lv/ta/id/253096-convention-between-the-government-of-the-republic-of-latvia-and-the-government-of-the-united-arab-emirates-for-the-avoidance-o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43</Pages>
  <Words>16494</Words>
  <Characters>94016</Characters>
  <Application>Microsoft Office Word</Application>
  <DocSecurity>0</DocSecurity>
  <Lines>783</Lines>
  <Paragraphs>220</Paragraphs>
  <ScaleCrop>false</ScaleCrop>
  <Company/>
  <LinksUpToDate>false</LinksUpToDate>
  <CharactersWithSpaces>110290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 Auzins</dc:creator>
  <cp:keywords/>
  <dc:description/>
  <cp:lastModifiedBy>Roberts Auzins</cp:lastModifiedBy>
  <cp:revision>1</cp:revision>
  <dcterms:created xsi:type="dcterms:W3CDTF">2022-03-21T17:37:00Z</dcterms:created>
  <dcterms:modified xsi:type="dcterms:W3CDTF">2022-03-21T17:38:00Z</dcterms:modified>
</cp:coreProperties>
</file>