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9F31A" w14:textId="77777777" w:rsidR="001D7470" w:rsidRPr="001D7470" w:rsidRDefault="001D7470" w:rsidP="001D7470">
      <w:pPr>
        <w:shd w:val="clear" w:color="auto" w:fill="FFFFFF"/>
        <w:jc w:val="center"/>
        <w:rPr>
          <w:rFonts w:ascii="Arial" w:eastAsia="Times New Roman" w:hAnsi="Arial" w:cs="Arial"/>
          <w:b/>
          <w:bCs/>
          <w:color w:val="414142"/>
          <w:sz w:val="35"/>
          <w:szCs w:val="35"/>
          <w:lang w:eastAsia="en-GB"/>
        </w:rPr>
      </w:pPr>
      <w:r w:rsidRPr="001D7470">
        <w:rPr>
          <w:rFonts w:ascii="Arial" w:eastAsia="Times New Roman" w:hAnsi="Arial" w:cs="Arial"/>
          <w:b/>
          <w:bCs/>
          <w:color w:val="414142"/>
          <w:sz w:val="35"/>
          <w:szCs w:val="35"/>
          <w:lang w:eastAsia="en-GB"/>
        </w:rPr>
        <w:t>Par Latvijas Republikas valdības un Igaunijas Republikas valdības konvenciju par nodokļu dubultās uzlikšanas un nodokļu nemaksāšanas novēršanu attiecībā uz ienākuma nodokļiem</w:t>
      </w:r>
    </w:p>
    <w:p w14:paraId="38D037E3" w14:textId="77777777" w:rsidR="001D7470" w:rsidRPr="001D7470" w:rsidRDefault="001D7470" w:rsidP="001D7470">
      <w:pPr>
        <w:shd w:val="clear" w:color="auto" w:fill="FFFFFF"/>
        <w:spacing w:line="293" w:lineRule="atLeast"/>
        <w:ind w:firstLine="300"/>
        <w:jc w:val="both"/>
        <w:rPr>
          <w:rFonts w:ascii="Arial" w:eastAsia="Times New Roman" w:hAnsi="Arial" w:cs="Arial"/>
          <w:color w:val="414142"/>
          <w:sz w:val="20"/>
          <w:szCs w:val="20"/>
          <w:lang w:eastAsia="en-GB"/>
        </w:rPr>
      </w:pPr>
      <w:bookmarkStart w:id="0" w:name="p1"/>
      <w:bookmarkStart w:id="1" w:name="p-113282"/>
      <w:bookmarkEnd w:id="0"/>
      <w:bookmarkEnd w:id="1"/>
      <w:r w:rsidRPr="001D7470">
        <w:rPr>
          <w:rFonts w:ascii="Arial" w:eastAsia="Times New Roman" w:hAnsi="Arial" w:cs="Arial"/>
          <w:b/>
          <w:bCs/>
          <w:color w:val="414142"/>
          <w:sz w:val="20"/>
          <w:szCs w:val="20"/>
          <w:lang w:eastAsia="en-GB"/>
        </w:rPr>
        <w:t>1.pants.</w:t>
      </w:r>
      <w:r w:rsidRPr="001D7470">
        <w:rPr>
          <w:rFonts w:ascii="Arial" w:eastAsia="Times New Roman" w:hAnsi="Arial" w:cs="Arial"/>
          <w:color w:val="414142"/>
          <w:sz w:val="20"/>
          <w:szCs w:val="20"/>
          <w:lang w:eastAsia="en-GB"/>
        </w:rPr>
        <w:t> 2002.gada 11.februārī Rīgā parakstītā Latvijas Republikas valdības un Igaunijas Republikas valdības konvencija par nodokļu dubultās uzlikšanas un nodokļu nemaksāšanas novēršanu attiecībā uz ienākuma nodokļiem (turpmāk — Konvencija) ar šo likumu tiek pieņemta uz apstiprināta.</w:t>
      </w:r>
    </w:p>
    <w:p w14:paraId="26FCDAA8" w14:textId="77777777" w:rsidR="001D7470" w:rsidRPr="001D7470" w:rsidRDefault="001D7470" w:rsidP="001D7470">
      <w:pPr>
        <w:shd w:val="clear" w:color="auto" w:fill="FFFFFF"/>
        <w:spacing w:line="293" w:lineRule="atLeast"/>
        <w:ind w:firstLine="300"/>
        <w:jc w:val="both"/>
        <w:rPr>
          <w:rFonts w:ascii="Arial" w:eastAsia="Times New Roman" w:hAnsi="Arial" w:cs="Arial"/>
          <w:color w:val="414142"/>
          <w:sz w:val="20"/>
          <w:szCs w:val="20"/>
          <w:lang w:eastAsia="en-GB"/>
        </w:rPr>
      </w:pPr>
      <w:bookmarkStart w:id="2" w:name="p2"/>
      <w:bookmarkStart w:id="3" w:name="p-113283"/>
      <w:bookmarkEnd w:id="2"/>
      <w:bookmarkEnd w:id="3"/>
      <w:r w:rsidRPr="001D7470">
        <w:rPr>
          <w:rFonts w:ascii="Arial" w:eastAsia="Times New Roman" w:hAnsi="Arial" w:cs="Arial"/>
          <w:b/>
          <w:bCs/>
          <w:color w:val="414142"/>
          <w:sz w:val="20"/>
          <w:szCs w:val="20"/>
          <w:lang w:eastAsia="en-GB"/>
        </w:rPr>
        <w:t>2.pants.</w:t>
      </w:r>
      <w:r w:rsidRPr="001D7470">
        <w:rPr>
          <w:rFonts w:ascii="Arial" w:eastAsia="Times New Roman" w:hAnsi="Arial" w:cs="Arial"/>
          <w:color w:val="414142"/>
          <w:sz w:val="20"/>
          <w:szCs w:val="20"/>
          <w:lang w:eastAsia="en-GB"/>
        </w:rPr>
        <w:t> Likums stājas spēkā tā izsludināšanas dienā. Līdz ar likumu izsludināma Konvencija latviešu un angļu valodā.</w:t>
      </w:r>
    </w:p>
    <w:p w14:paraId="4D5D14AE" w14:textId="77777777" w:rsidR="001D7470" w:rsidRPr="001D7470" w:rsidRDefault="001D7470" w:rsidP="001D7470">
      <w:pPr>
        <w:shd w:val="clear" w:color="auto" w:fill="FFFFFF"/>
        <w:spacing w:line="293" w:lineRule="atLeast"/>
        <w:ind w:firstLine="300"/>
        <w:jc w:val="both"/>
        <w:rPr>
          <w:rFonts w:ascii="Arial" w:eastAsia="Times New Roman" w:hAnsi="Arial" w:cs="Arial"/>
          <w:color w:val="414142"/>
          <w:sz w:val="20"/>
          <w:szCs w:val="20"/>
          <w:lang w:eastAsia="en-GB"/>
        </w:rPr>
      </w:pPr>
      <w:bookmarkStart w:id="4" w:name="p3"/>
      <w:bookmarkStart w:id="5" w:name="p-113284"/>
      <w:bookmarkEnd w:id="4"/>
      <w:bookmarkEnd w:id="5"/>
      <w:r w:rsidRPr="001D7470">
        <w:rPr>
          <w:rFonts w:ascii="Arial" w:eastAsia="Times New Roman" w:hAnsi="Arial" w:cs="Arial"/>
          <w:b/>
          <w:bCs/>
          <w:color w:val="414142"/>
          <w:sz w:val="20"/>
          <w:szCs w:val="20"/>
          <w:lang w:eastAsia="en-GB"/>
        </w:rPr>
        <w:t>3.pants.</w:t>
      </w:r>
      <w:r w:rsidRPr="001D7470">
        <w:rPr>
          <w:rFonts w:ascii="Arial" w:eastAsia="Times New Roman" w:hAnsi="Arial" w:cs="Arial"/>
          <w:color w:val="414142"/>
          <w:sz w:val="20"/>
          <w:szCs w:val="20"/>
          <w:lang w:eastAsia="en-GB"/>
        </w:rPr>
        <w:t> Konvencija stājas spēkā tās </w:t>
      </w:r>
      <w:hyperlink r:id="rId4" w:anchor="p30" w:history="1">
        <w:r w:rsidRPr="001D7470">
          <w:rPr>
            <w:rFonts w:ascii="Arial" w:eastAsia="Times New Roman" w:hAnsi="Arial" w:cs="Arial"/>
            <w:color w:val="16497B"/>
            <w:sz w:val="20"/>
            <w:szCs w:val="20"/>
            <w:lang w:eastAsia="en-GB"/>
          </w:rPr>
          <w:t>30.pantā</w:t>
        </w:r>
      </w:hyperlink>
      <w:r w:rsidRPr="001D7470">
        <w:rPr>
          <w:rFonts w:ascii="Arial" w:eastAsia="Times New Roman" w:hAnsi="Arial" w:cs="Arial"/>
          <w:color w:val="414142"/>
          <w:sz w:val="20"/>
          <w:szCs w:val="20"/>
          <w:lang w:eastAsia="en-GB"/>
        </w:rPr>
        <w:t> noteiktajā laikā un kārtībā, un Ārlietu ministrija par to paziņo laikrakstā "Latvijas Vēstnesis".</w:t>
      </w:r>
    </w:p>
    <w:p w14:paraId="06EF3327" w14:textId="77777777" w:rsidR="001D7470" w:rsidRPr="001D7470" w:rsidRDefault="001D7470" w:rsidP="001D7470">
      <w:pPr>
        <w:shd w:val="clear" w:color="auto" w:fill="FFFFFF"/>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Likums Saeimā pieņemts 2002.gada 20.jūnijā.</w:t>
      </w:r>
    </w:p>
    <w:p w14:paraId="218A0DC7" w14:textId="77777777" w:rsidR="001D7470" w:rsidRPr="001D7470" w:rsidRDefault="001D7470" w:rsidP="001D7470">
      <w:pPr>
        <w:shd w:val="clear" w:color="auto" w:fill="FFFFFF"/>
        <w:jc w:val="right"/>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Valsts prezidente V.Vīķe-Freiberga</w:t>
      </w:r>
    </w:p>
    <w:p w14:paraId="483F3E05" w14:textId="77777777" w:rsidR="001D7470" w:rsidRPr="001D7470" w:rsidRDefault="001D7470" w:rsidP="001D7470">
      <w:pPr>
        <w:shd w:val="clear" w:color="auto" w:fill="FFFFFF"/>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Rīgā 2002.gada 3.jūlijā</w:t>
      </w:r>
    </w:p>
    <w:p w14:paraId="3D3B1E88" w14:textId="77777777" w:rsidR="001D7470" w:rsidRPr="001D7470" w:rsidRDefault="001D7470" w:rsidP="001D7470">
      <w:pPr>
        <w:shd w:val="clear" w:color="auto" w:fill="FFFFFF"/>
        <w:jc w:val="center"/>
        <w:rPr>
          <w:rFonts w:ascii="Arial" w:eastAsia="Times New Roman" w:hAnsi="Arial" w:cs="Arial"/>
          <w:b/>
          <w:bCs/>
          <w:color w:val="414142"/>
          <w:sz w:val="27"/>
          <w:szCs w:val="27"/>
          <w:lang w:eastAsia="en-GB"/>
        </w:rPr>
      </w:pPr>
      <w:bookmarkStart w:id="6" w:name="piel-113288"/>
      <w:bookmarkStart w:id="7" w:name="113289"/>
      <w:bookmarkStart w:id="8" w:name="n-113289"/>
      <w:bookmarkEnd w:id="6"/>
      <w:bookmarkEnd w:id="7"/>
      <w:bookmarkEnd w:id="8"/>
      <w:r w:rsidRPr="001D7470">
        <w:rPr>
          <w:rFonts w:ascii="Arial" w:eastAsia="Times New Roman" w:hAnsi="Arial" w:cs="Arial"/>
          <w:b/>
          <w:bCs/>
          <w:color w:val="414142"/>
          <w:sz w:val="27"/>
          <w:szCs w:val="27"/>
          <w:lang w:eastAsia="en-GB"/>
        </w:rPr>
        <w:t>LATVIJAS REPUBLIKAS VALDĪBAS UN IGAUNIJAS REPUBLIKAS VALDĪBAS KONVENCIJA PAR NODOKĻU DUBULTĀS UZLIKŠANAS UN NODOKĻU NEMAKSĀŠANAS NOVĒRŠANU ATTIECĪBĀ UZ IENĀKUMA NODOKĻIEM</w:t>
      </w:r>
    </w:p>
    <w:p w14:paraId="200F23A5"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Latvijas Republikas valdība un Igaunijas Republikas valdība, vēlēdamās noslēgt Konvenciju par nodokļu dubultās uzlikšanas un nodokļu nemaksāšanas novēršanu attiecībā uz ienākuma nodokļiem, vienojas:</w:t>
      </w:r>
    </w:p>
    <w:p w14:paraId="7FD73B6B"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I daļa</w:t>
      </w:r>
    </w:p>
    <w:p w14:paraId="7F0F66D6"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KONVENCIJAS DARBĪBAS SFĒRA</w:t>
      </w:r>
    </w:p>
    <w:p w14:paraId="0CE92066"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1.pants</w:t>
      </w:r>
    </w:p>
    <w:p w14:paraId="668C97E2"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Personas, uz kurām attiecas Konvencija</w:t>
      </w:r>
    </w:p>
    <w:p w14:paraId="3AABA71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Šī Konvencija attiecas uz personām, kas ir vienas vai abu Līgumslēdzēju Valstu rezidenti.</w:t>
      </w:r>
    </w:p>
    <w:p w14:paraId="6636366F"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2.pants</w:t>
      </w:r>
    </w:p>
    <w:p w14:paraId="48D31DAF"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Nodokļi, uz kuriem attiecas Konvencija</w:t>
      </w:r>
    </w:p>
    <w:p w14:paraId="6626A8D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1. Šo Konvenciju piemēro attiecībā uz ienākuma nodokļiem, kuri tiek uzlikti Līgumslēdzējas Valsts vai tās pašvaldības labā neatkarīgi no šo nodokļu uzlikšanas veida.</w:t>
      </w:r>
    </w:p>
    <w:p w14:paraId="74288AB5"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Par ienākuma nodokļiem uzskata visus nodokļus, ar kuriem apliek kopējo ienākumu vai ienākuma daļu, arī nodokļus, ar kuriem tiek aplikts kapitāla pieaugums no kustamā un nekustamā īpašuma atsavināšanas, un nodokļus no kapitāla vērtības pieauguma.</w:t>
      </w:r>
    </w:p>
    <w:p w14:paraId="525E47F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3. Esošie nodokļi, uz kuriem attiecas šī Konvencija, konkrēti ir:</w:t>
      </w:r>
    </w:p>
    <w:p w14:paraId="05FB1B6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a) Igaunijā:</w:t>
      </w:r>
    </w:p>
    <w:p w14:paraId="0D572E5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lastRenderedPageBreak/>
        <w:t>(i) ienākuma nodoklis</w:t>
      </w:r>
    </w:p>
    <w:p w14:paraId="649A677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(turpmāk — Igaunijas nodoklis);</w:t>
      </w:r>
    </w:p>
    <w:p w14:paraId="12815871"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b) Latvijā:</w:t>
      </w:r>
    </w:p>
    <w:p w14:paraId="072AB0B6"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(i) uzņēmumu ienākuma nodoklis;</w:t>
      </w:r>
    </w:p>
    <w:p w14:paraId="0BC9D870"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(ii) iedzīvotāju ienākuma nodoklis</w:t>
      </w:r>
    </w:p>
    <w:p w14:paraId="5980FB81"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(turpmāk — Latvijas nodokļi).</w:t>
      </w:r>
    </w:p>
    <w:p w14:paraId="443D7441"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4. Šo Konvenciju piemēro arī visiem identiskiem vai pēc būtības līdzīgiem nodokļiem, kuri, papildinot vai aizstājot esošos nodokļus, tiks ieviesti Līgumslēdzējā Valstī pēc šīs Konvencijas parakstīšanas datuma. Abu Līgumslēdzēju Valstu kompetentās iestādes savstarpēji informē viena otru par jebkuriem nozīmīgiem grozījumiem šo valstu attiecīgajos nodokļu likumdošanas aktos.</w:t>
      </w:r>
    </w:p>
    <w:p w14:paraId="04A1CD24"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II daļa</w:t>
      </w:r>
    </w:p>
    <w:p w14:paraId="4E47844A"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DEFINĪCIJAS</w:t>
      </w:r>
    </w:p>
    <w:p w14:paraId="28AAFD26"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 w:anchor="p3" w:history="1">
        <w:r w:rsidRPr="001D7470">
          <w:rPr>
            <w:rFonts w:ascii="Arial" w:eastAsia="Times New Roman" w:hAnsi="Arial" w:cs="Arial"/>
            <w:b/>
            <w:bCs/>
            <w:color w:val="16497B"/>
            <w:sz w:val="20"/>
            <w:szCs w:val="20"/>
            <w:lang w:eastAsia="en-GB"/>
          </w:rPr>
          <w:t>3.pants</w:t>
        </w:r>
      </w:hyperlink>
    </w:p>
    <w:p w14:paraId="42BE74B8"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Vispārīgās definīcijas</w:t>
      </w:r>
    </w:p>
    <w:p w14:paraId="1F908F7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1. Ja no konteksta nav izsecināms citādi, tad šajā Konvencijā:</w:t>
      </w:r>
    </w:p>
    <w:p w14:paraId="07DD5D52"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a) jēdziens "Igaunija" nozīmē Igaunijas Republiku un, lietots ģeogrāfiskā nozīmē, apzīmē Igaunijas teritoriju un jebkuru citu Igaunijas teritoriālajiem ūdeņiem piegulošu teritoriju, kurā saskaņā ar Igaunijas likumdošanas aktiem un starptautiskajām tiesībām var tikt īstenotas Igaunijas tiesības uz jūras un zemes dzīlēm un tur esošajiem dabas resursiem;</w:t>
      </w:r>
    </w:p>
    <w:p w14:paraId="5251BB06"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b) jēdziens "Latvija" nozīmē Latvijas Republiku un, lietots ģeogrāfiskā nozīmē, apzīmē Latvijas Republikas teritoriju un jebkuru citu Latvijas Republikas teritoriālajiem ūdeņiem piegulošu teritoriju, kurā saskaņā ar Latvijas likumdošanas aktiem un starptautiskajām tiesībām var tikt īstenotas Latvijas tiesības uz jūras un zemes dzīlēm un tur esošajiem dabas resursiem;</w:t>
      </w:r>
    </w:p>
    <w:p w14:paraId="2480C3C7"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c) jēdzieni "Līgumslēdzēja Valsts" un "otra Līgumslēdzēja Valsts" atkarībā no konteksta nozīmē Latviju vai Igauniju;</w:t>
      </w:r>
    </w:p>
    <w:p w14:paraId="7AE360A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d) jēdziens "persona" nozīmē fizisko personu, sabiedrību un jebkuru citu personu apvienību;</w:t>
      </w:r>
    </w:p>
    <w:p w14:paraId="00003C84"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e) jēdziens "sabiedrība" nozīmē jebkuru korporatīvu personu apvienību vai jebkuru vienību, kas nodokļu aplikšanas nolūkos tiek uzskatīta par korporatīvu personu apvienību;</w:t>
      </w:r>
    </w:p>
    <w:p w14:paraId="241E5704"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f) jēdzieni "Līgumslēdzējas Valsts uzņēmums" un "otras Līgumslēdzējas Valsts uzņēmums" attiecīgi nozīmē uzņēmumu, ko vada Līgumslēdzējas Valsts rezidents, un uzņēmumu, ko vada otras Līgumslēdzējas Valsts rezidents;</w:t>
      </w:r>
    </w:p>
    <w:p w14:paraId="3AFCFDB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lastRenderedPageBreak/>
        <w:t>g) jēdziens "starptautiskā satiksme" nozīmē jebkurus pārvadājumus ar jūras vai gaisa transportu, ko veic Līgumslēdzējas Valsts uzņēmums, izņemot tos gadījumus, kad jūras vai gaisa transporta līdzekļi pārvietojas vienīgi otras Līgumslēdzējas Valsts iekšienē;</w:t>
      </w:r>
    </w:p>
    <w:p w14:paraId="169EEF4A"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h) jēdziens "kompetentās iestādes" nozīmē:</w:t>
      </w:r>
    </w:p>
    <w:p w14:paraId="6A4EA320"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(i) Igaunijā — finansu ministru vai viņa pilnvaroto pārstāvi;</w:t>
      </w:r>
    </w:p>
    <w:p w14:paraId="65D4FA22"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(ii) Latvijā — Finansu ministriju vai tās pilnvaroto pārstāvi;</w:t>
      </w:r>
    </w:p>
    <w:p w14:paraId="368CDFB1"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i) jēdziens "pilsonis" nozīmē:</w:t>
      </w:r>
    </w:p>
    <w:p w14:paraId="556E4E02"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(i) ikvienu fizisku personu, kurai ir Līgumslēdzējas Valsts pilsonība;</w:t>
      </w:r>
    </w:p>
    <w:p w14:paraId="03B3923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(ii) ikvienu juridisku personu, līgumsabiedrību vai asociāciju, kuras statuss izriet no spēkā esošajiem Līgumslēdzējas Valsts likumdošanas aktiem.</w:t>
      </w:r>
    </w:p>
    <w:p w14:paraId="1AFD52FA"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Šīs Konvencijas piemērošanai jebkurā laikā Līgumslēdzēja Valsts lietos jebkuru jēdzienu, kas šeit nav definēts, ja no konteksta nav izsecināms citādi, tikai tādā nozīmē, kādā tas lietots tajā laikā šīs Līgumslēdzējas Valsts likumdošanas aktos attiecībā uz nodokļiem, uz kuriem attiecas šī Konvencija, turklāt jebkuram jēdziena skaidrojumam saskaņā ar šīs valsts piemērojamajiem nodokļu likumdošanas aktiem būs prioritāte pār šī jēdziena skaidrojumu saskaņā ar citiem šīs valsts likumdošanas aktiem.</w:t>
      </w:r>
    </w:p>
    <w:p w14:paraId="0364F221"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 w:anchor="p4" w:history="1">
        <w:r w:rsidRPr="001D7470">
          <w:rPr>
            <w:rFonts w:ascii="Arial" w:eastAsia="Times New Roman" w:hAnsi="Arial" w:cs="Arial"/>
            <w:b/>
            <w:bCs/>
            <w:color w:val="16497B"/>
            <w:sz w:val="20"/>
            <w:szCs w:val="20"/>
            <w:lang w:eastAsia="en-GB"/>
          </w:rPr>
          <w:t>4.pants</w:t>
        </w:r>
      </w:hyperlink>
    </w:p>
    <w:p w14:paraId="52A97D08"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Rezidents</w:t>
      </w:r>
    </w:p>
    <w:p w14:paraId="4B2E79B7"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1. Šajā Konvencijā jēdziens "Līgumslēdzējas Valsts rezidents" nozīmē jebkuru personu, kas saskaņā ar šīs valsts likumdošanas aktiem ir pakļauta aplikšanai ar nodokļiem, pamatojoties uz tās pastāvīgo dzīvesvietu, rezidenci, vadības atrašanās vietu, inkorporācijas (reģistrācijas) vietu vai atbilstoši jebkuram citam līdzīga rakstura kritērijam, un ietver arī šo valsti un tās pašvaldības. Tomēr šis jēdziens neietver tās personas, kurām šajā valstī tiek uzlikti nodokļi tikai attiecībā uz to ienākumiem no šajā valstī esošajiem peļņas avotiem vai tur izvietoto kapitālu.</w:t>
      </w:r>
    </w:p>
    <w:p w14:paraId="51004B34"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Ja saskaņā ar </w:t>
      </w:r>
      <w:hyperlink r:id="rId7" w:anchor="p1" w:history="1">
        <w:r w:rsidRPr="001D7470">
          <w:rPr>
            <w:rFonts w:ascii="Arial" w:eastAsia="Times New Roman" w:hAnsi="Arial" w:cs="Arial"/>
            <w:color w:val="16497B"/>
            <w:sz w:val="20"/>
            <w:szCs w:val="20"/>
            <w:lang w:eastAsia="en-GB"/>
          </w:rPr>
          <w:t>1.punkta</w:t>
        </w:r>
      </w:hyperlink>
      <w:r w:rsidRPr="001D7470">
        <w:rPr>
          <w:rFonts w:ascii="Arial" w:eastAsia="Times New Roman" w:hAnsi="Arial" w:cs="Arial"/>
          <w:color w:val="414142"/>
          <w:sz w:val="20"/>
          <w:szCs w:val="20"/>
          <w:lang w:eastAsia="en-GB"/>
        </w:rPr>
        <w:t> noteikumiem fiziskā persona ir abu Līgumslēdzēju Valstu rezidents, tās statusu nosaka šādi:</w:t>
      </w:r>
    </w:p>
    <w:p w14:paraId="1351EF0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a) šī persona tiks uzskatīta par rezidentu tikai tajā valstī, kurā atrodas tās pastāvīgā dzīvesvieta; ja tās pastāvīgā dzīvesvieta ir abās valstīs, šī persona tiks uzskatīta tikai par tās valsts rezidentu, ar kuru tai ir ciešākas personiskās un ekonomiskās attiecības (vitālo interešu centrs);</w:t>
      </w:r>
    </w:p>
    <w:p w14:paraId="494C5B14"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b) ja nav iespējams noteikt valsti, kurā šai personai ir vitālo interešu centrs, vai arī tai nav pastāvīgas dzīvesvietas nevienā no abām valstīm, šī persona tiks uzskatīta tikai par tās valsts rezidentu, kas tai ir ierastā mītnes zeme;</w:t>
      </w:r>
    </w:p>
    <w:p w14:paraId="114EDF31"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c) ja šai personai ierastā mītnes zeme ir abas valstis vai nav neviena no tām, tā tiks uzskatīta tikai par tās valsts rezidentu, kuras pilsonis ir šī persona;</w:t>
      </w:r>
    </w:p>
    <w:p w14:paraId="19D514D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lastRenderedPageBreak/>
        <w:t>d) ja šī persona ir abu valstu pilsonis vai nav nevienas šīs valsts pilsonis, Līgumslēdzēju Valstu kompetentās iestādes izšķir šo jautājumu, savstarpēji vienojoties.</w:t>
      </w:r>
    </w:p>
    <w:p w14:paraId="1E8E8016"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3. Ja saskaņā ar </w:t>
      </w:r>
      <w:hyperlink r:id="rId8" w:anchor="p1" w:history="1">
        <w:r w:rsidRPr="001D7470">
          <w:rPr>
            <w:rFonts w:ascii="Arial" w:eastAsia="Times New Roman" w:hAnsi="Arial" w:cs="Arial"/>
            <w:color w:val="16497B"/>
            <w:sz w:val="20"/>
            <w:szCs w:val="20"/>
            <w:lang w:eastAsia="en-GB"/>
          </w:rPr>
          <w:t>1.punkta</w:t>
        </w:r>
      </w:hyperlink>
      <w:r w:rsidRPr="001D7470">
        <w:rPr>
          <w:rFonts w:ascii="Arial" w:eastAsia="Times New Roman" w:hAnsi="Arial" w:cs="Arial"/>
          <w:color w:val="414142"/>
          <w:sz w:val="20"/>
          <w:szCs w:val="20"/>
          <w:lang w:eastAsia="en-GB"/>
        </w:rPr>
        <w:t> noteikumiem persona, kas nav fiziskā persona, ir abu Līgumslēdzēju Valstu rezidents, Līgumslēdzēju Valstu kompetentās iestādes cenšas atrisināt šo jautājumu savstarpējas vienošanās ceļā. Kamēr šāda vienošanās nav panākta, Konvencijas piemērošanai šī persona nav tiesīga pieprasīt jebkurus Konvencijā noteiktos atvieglojumus.</w:t>
      </w:r>
    </w:p>
    <w:p w14:paraId="5BD493FF"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9" w:anchor="p5" w:history="1">
        <w:r w:rsidRPr="001D7470">
          <w:rPr>
            <w:rFonts w:ascii="Arial" w:eastAsia="Times New Roman" w:hAnsi="Arial" w:cs="Arial"/>
            <w:b/>
            <w:bCs/>
            <w:color w:val="16497B"/>
            <w:sz w:val="20"/>
            <w:szCs w:val="20"/>
            <w:lang w:eastAsia="en-GB"/>
          </w:rPr>
          <w:t>5.pants</w:t>
        </w:r>
      </w:hyperlink>
    </w:p>
    <w:p w14:paraId="053E8CD6"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Pastāvīgā pārstāvniecība</w:t>
      </w:r>
    </w:p>
    <w:p w14:paraId="4BAD9022"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1. Šajā Konvencijā jēdziens "pastāvīgā pārstāvniecība" nozīmē noteiktu vietu, kur uzņēmums pilnīgi vai daļēji veic uzņēmējdarbību.</w:t>
      </w:r>
    </w:p>
    <w:p w14:paraId="5C7F5080"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Jēdziens "pastāvīgā pārstāvniecība" ietver:</w:t>
      </w:r>
    </w:p>
    <w:p w14:paraId="1B402AC6"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a) uzņēmuma vadības atrašanās vietu;</w:t>
      </w:r>
    </w:p>
    <w:p w14:paraId="07B5B378"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b) filiāli;</w:t>
      </w:r>
    </w:p>
    <w:p w14:paraId="60B2A54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c) kantori;</w:t>
      </w:r>
    </w:p>
    <w:p w14:paraId="407BBF2E"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d) fabriku;</w:t>
      </w:r>
    </w:p>
    <w:p w14:paraId="6662237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e) darbnīcu; un</w:t>
      </w:r>
    </w:p>
    <w:p w14:paraId="5DF8AC88"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f) šahtu, naftas vai gāzes ieguves vietu, akmeņlauztuves vai jebkuru citu dabas resursu ieguves vietu.</w:t>
      </w:r>
    </w:p>
    <w:p w14:paraId="27FFBEB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3. Būvlaukums, celtniecības vai instalācijas projekts tiks uzskatīts par pastāvīgo pārstāvniecību tikai tad, ja būvdarbi vai projekts notiek ilgāk par sešiem mēnešiem.</w:t>
      </w:r>
    </w:p>
    <w:p w14:paraId="194530A1"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4. Neatkarīgi no šī panta iepriekšējo punktu noteikumiem jēdziens "pastāvīgā pārstāvniecība" neietver:</w:t>
      </w:r>
    </w:p>
    <w:p w14:paraId="0E674D6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a) ēku un iekārtu izmantošanu tikai un vienīgi uzņēmumam piederošo preču vai izstrādājumu uzglabāšanai, demonstrēšanai vai piegādēm;</w:t>
      </w:r>
    </w:p>
    <w:p w14:paraId="2C115C1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b) uzņēmumam piederošos preču vai izstrādājumu krājumus, kas paredzēti tikai un vienīgi uzglabāšanai, demonstrēšanai vai piegādēm;</w:t>
      </w:r>
    </w:p>
    <w:p w14:paraId="31076308"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c) uzņēmumam piederošos preču vai izstrādājumu krājumus, kas paredzēti tikai un vienīgi pārstrādei citā uzņēmumā;</w:t>
      </w:r>
    </w:p>
    <w:p w14:paraId="036F00FA"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d) pastāvīgu darbības vietu, kas paredzēta tikai un vienīgi preču vai izstrādājumu iepirkšanai vai informācijas vākšanai uzņēmuma vajadzībām;</w:t>
      </w:r>
    </w:p>
    <w:p w14:paraId="54852CD8"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lastRenderedPageBreak/>
        <w:t>e) pastāvīgu darbības vietu, kas paredzēta tikai un vienīgi reklāmai, informācijas vākšanai, zinātniskiem pētījumiem vai līdzīgu priekšdarbu vai palīgdarbību veikšanai uzņēmuma labā;</w:t>
      </w:r>
    </w:p>
    <w:p w14:paraId="141632E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f) pastāvīgu darbības vietu, kas paredzēta tikai un vienīgi, lai nodarbotos ar a) līdz e) apakšpunktā minētajām darbībām jebkādā to kombinācijā, ja kopējam darbības veidam ir sagatavošanas vai palīgdarbības raksturs.</w:t>
      </w:r>
    </w:p>
    <w:p w14:paraId="32AAEED4"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5. Neatkarīgi no 1. un 2.punkta noteikumiem, ja persona, kas nav 6.punktā minētais neatkarīga statusa aģents, darbojas uzņēmuma labā un tai ir piešķirtas pilnvaras noslēgt līgumus uzņēmuma vārdā, un tā Līgumslēdzējā Valstī parasti izmanto šīs pilnvaras, tad tiek uzskatīts, ka šis uzņēmums izmanto pastāvīgo pārstāvniecību šajā Līgumslēdzējā Valstī attiecībā uz jebkuru šīs personas uzņēmuma labā veikto darbību, izņemot, ja šī persona veic </w:t>
      </w:r>
      <w:hyperlink r:id="rId10" w:anchor="p4" w:history="1">
        <w:r w:rsidRPr="001D7470">
          <w:rPr>
            <w:rFonts w:ascii="Arial" w:eastAsia="Times New Roman" w:hAnsi="Arial" w:cs="Arial"/>
            <w:color w:val="16497B"/>
            <w:sz w:val="20"/>
            <w:szCs w:val="20"/>
            <w:lang w:eastAsia="en-GB"/>
          </w:rPr>
          <w:t>4.punktā</w:t>
        </w:r>
      </w:hyperlink>
      <w:r w:rsidRPr="001D7470">
        <w:rPr>
          <w:rFonts w:ascii="Arial" w:eastAsia="Times New Roman" w:hAnsi="Arial" w:cs="Arial"/>
          <w:color w:val="414142"/>
          <w:sz w:val="20"/>
          <w:szCs w:val="20"/>
          <w:lang w:eastAsia="en-GB"/>
        </w:rPr>
        <w:t> minēto darbību, kura, notiekot pastāvīgajā darbības vietā, nevar tikt uzskatīta par pastāvīgo pārstāvniecību saskaņā ar 4.punkta noteikumiem.</w:t>
      </w:r>
    </w:p>
    <w:p w14:paraId="629915FA"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6. Tiks uzskatīts, ka uzņēmumam nav pastāvīgās pārstāvniecības Līgumslēdzējā Valstī, ja uzņēmums veic uzņēmējdarbību šajā valstī, vienīgi izmantojot brokeri, tirdzniecības aģentu vai jebkuru citu neatkarīga statusa aģentu, ar nosacījumu, ka šīs personas veic savu parasto uzņēmējdarbību. Tomēr, ja šāda aģenta darbība pilnīgi vai gandrīz pilnīgi tiek veikta šī uzņēmuma labā, šādu aģentu nevar uzskatīt par neatkarīga statusa aģentu šajā punktā minētajā nozīmē.</w:t>
      </w:r>
    </w:p>
    <w:p w14:paraId="25ED054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7. Fakts, ka sabiedrība —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nepārvērš vienu no šīm sabiedrībām par otras sabiedrības pastāvīgo pārstāvniecību.</w:t>
      </w:r>
    </w:p>
    <w:p w14:paraId="10F0D030"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III daļa</w:t>
      </w:r>
    </w:p>
    <w:p w14:paraId="016F6EEC"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IENĀKUMA APLIKŠANA AR NODOKĻIEM</w:t>
      </w:r>
    </w:p>
    <w:p w14:paraId="2AFF1107"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1" w:anchor="p6" w:history="1">
        <w:r w:rsidRPr="001D7470">
          <w:rPr>
            <w:rFonts w:ascii="Arial" w:eastAsia="Times New Roman" w:hAnsi="Arial" w:cs="Arial"/>
            <w:b/>
            <w:bCs/>
            <w:color w:val="16497B"/>
            <w:sz w:val="20"/>
            <w:szCs w:val="20"/>
            <w:lang w:eastAsia="en-GB"/>
          </w:rPr>
          <w:t>6.pants</w:t>
        </w:r>
      </w:hyperlink>
    </w:p>
    <w:p w14:paraId="163D035A"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Ienākums no nekustamā īpašuma</w:t>
      </w:r>
    </w:p>
    <w:p w14:paraId="3DB64F7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1. Ienākumu, ko Līgumslēdzējas Valsts rezidents gūst no nekustamā īpašuma (arī ienākumu no lauksaimniecības un mežkopības), kas atrodas otrā Līgumslēdzējā Valstī, var aplikt ar nodokļiem šajā otrā valstī.</w:t>
      </w:r>
    </w:p>
    <w:p w14:paraId="1612D65E"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Jēdzienam "nekustamais īpašums" būs tāda nozīme, kāda tam ir tās Līgumslēdzējas Valsts likumdošanas aktos, kurā atrodas minētais īpašums. Jebkurā gadījumā šis jēdziens ietver īpašumu, kas ir piederīgs nekustamajam īpašumam, mājlopus un iekārtas, ko izmanto lauksaimniecībā un mežkopībā, tiesības, uz kurām attiecas zemes īpašuma tiesību vispārīgie noteikumi, nekustamā īpašuma uzufruktu un tiesības uz mainīga lieluma vai pastāvīgiem maksājumiem par tiesībām izmantot derīgos izrakteņus, dabas atradnes un citus dabas resursus vai par to izmantošanu. Par nekustamo īpašumu netiks uzskatīti kuģi un lidmašīnas.</w:t>
      </w:r>
    </w:p>
    <w:p w14:paraId="6BB69F60"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lastRenderedPageBreak/>
        <w:t>3. 1.punkta noteikumi tiks piemēroti attiecībā uz ienākumu no nekustamā īpašuma tiešas izmantošanas, izīrēšanas vai izmantošanas citā veidā, kā arī attiecībā uz ienākumu no nekustamā īpašuma atsavināšanas.</w:t>
      </w:r>
    </w:p>
    <w:p w14:paraId="580D0DC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4. 1. un 3.punkta noteikumi tiks piemēroti arī attiecībā uz ienākumu no uzņēmuma nekustamā īpašuma, kā arī attiecībā uz ienākumu no nekustamā īpašuma, ko izmanto neatkarīgu individuālu pakalpojumu sniegšanai.</w:t>
      </w:r>
    </w:p>
    <w:p w14:paraId="07D748EB"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7.pants</w:t>
      </w:r>
    </w:p>
    <w:p w14:paraId="691511DF"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Uzņēmējdarbības peļņa</w:t>
      </w:r>
    </w:p>
    <w:p w14:paraId="685B822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1. Līgumslēdzējas Valsts uzņēmuma peļņa tiks aplikta ar nodokļiem tikai šajā valstī, izņemot, ja uzņēmums veic uzņēmējdarbību otrā Līgumslēdzējā Valstī, izmantojot tur esošo pastāvīgo pārstāvniecību. Ja uzņēmums veic uzņēmējdarbību minētajā veidā, uzņēmuma peļņu var aplikt ar nodokļiem otrā valstī, bet tikai to peļņas daļu, ko var attiecināt uz šo pastāvīgo pārstāvniecību.</w:t>
      </w:r>
    </w:p>
    <w:p w14:paraId="199E2DA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Saskaņā ar </w:t>
      </w:r>
      <w:hyperlink r:id="rId12" w:anchor="p3" w:history="1">
        <w:r w:rsidRPr="001D7470">
          <w:rPr>
            <w:rFonts w:ascii="Arial" w:eastAsia="Times New Roman" w:hAnsi="Arial" w:cs="Arial"/>
            <w:color w:val="16497B"/>
            <w:sz w:val="20"/>
            <w:szCs w:val="20"/>
            <w:lang w:eastAsia="en-GB"/>
          </w:rPr>
          <w:t>3.punkta</w:t>
        </w:r>
      </w:hyperlink>
      <w:r w:rsidRPr="001D7470">
        <w:rPr>
          <w:rFonts w:ascii="Arial" w:eastAsia="Times New Roman" w:hAnsi="Arial" w:cs="Arial"/>
          <w:color w:val="414142"/>
          <w:sz w:val="20"/>
          <w:szCs w:val="20"/>
          <w:lang w:eastAsia="en-GB"/>
        </w:rPr>
        <w:t>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nepārprotami būtu atsevišķs uzņēmums, kas veic vienādu vai līdzīgu uzņēmējdarbību vienādos vai līdzīgos apstākļos un darbojas pilnīgi neatkarīgi no uzņēmuma, kurš izmanto šo pastāvīgo pārstāvniecību.</w:t>
      </w:r>
    </w:p>
    <w:p w14:paraId="644B0F3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3. Nosakot pastāvīgās pārstāvniecības peļņu Līgumslēdzējā Valstī, tiks atļauta pastāvīgās pārstāvniecības izdevumu, ietverot pārstāvniecības operatīvos un vispārējos administratīvos izdevumus, kas radušies vai nu valstī, kur atrodas pastāvīgā pārstāvniecība, vai citur, atskaitīšana no summas, kuru apliek ar nodokļiem. Izdevumi, kurus Līgumslēdzēja Valsts atļaus atskaitīt, ietvers tikai tos izdevumus, kas būtu atskaitāmi, ja pastāvīgā pārstāvniecība būtu atsevišķs šīs valsts uzņēmums.</w:t>
      </w:r>
    </w:p>
    <w:p w14:paraId="2E931110"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4. Ja Līgumslēdzējā Valstī uz pastāvīgo pārstāvniecību attiecināmo peļņu nosaka, sadalot uzņēmuma kopīgo peļņu proporcionāli starp tā struktūrvienībām, </w:t>
      </w:r>
      <w:hyperlink r:id="rId13" w:anchor="p2" w:history="1">
        <w:r w:rsidRPr="001D7470">
          <w:rPr>
            <w:rFonts w:ascii="Arial" w:eastAsia="Times New Roman" w:hAnsi="Arial" w:cs="Arial"/>
            <w:color w:val="16497B"/>
            <w:sz w:val="20"/>
            <w:szCs w:val="20"/>
            <w:lang w:eastAsia="en-GB"/>
          </w:rPr>
          <w:t>2.punkts</w:t>
        </w:r>
      </w:hyperlink>
      <w:r w:rsidRPr="001D7470">
        <w:rPr>
          <w:rFonts w:ascii="Arial" w:eastAsia="Times New Roman" w:hAnsi="Arial" w:cs="Arial"/>
          <w:color w:val="414142"/>
          <w:sz w:val="20"/>
          <w:szCs w:val="20"/>
          <w:lang w:eastAsia="en-GB"/>
        </w:rPr>
        <w:t> neaizliedz Līgumslēdzējai Valstij kā parasti noteikt apliekamās peļņas daļu pēc šī principa; tomēr šo sadales metodi piemēro tā, lai rezultāts atbilstu šajā pantā ietvertajiem principiem.</w:t>
      </w:r>
    </w:p>
    <w:p w14:paraId="5B025E1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5. Uz pastāvīgo pārstāvniecību netiks attiecināta peļņa tikai tāpēc vien, ka tā ir iegādājusies preces vai izstrādājumus sava uzņēmuma vajadzībām.</w:t>
      </w:r>
    </w:p>
    <w:p w14:paraId="04E16D6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6. Lai piemērotu iepriekšējo punktu noteikumus, uz pastāvīgo pārstāvniecību attiecināmo peļņu katru gadu nosaka ar vienu un to pašu metodi, izņemot, ja ir pietiekams iemesls rīkoties citādi.</w:t>
      </w:r>
    </w:p>
    <w:p w14:paraId="572FE835"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7. Ja peļņā ir ietverti citos šīs Konvencijas pantos atsevišķi aplūkotie ienākuma veidi, šī panta noteikumi neietekmēs šo citu pantu noteikumus.</w:t>
      </w:r>
    </w:p>
    <w:p w14:paraId="63EC0B86"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8.pants</w:t>
      </w:r>
    </w:p>
    <w:p w14:paraId="7182FE73"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Kuģniecība un gaisa transports</w:t>
      </w:r>
    </w:p>
    <w:p w14:paraId="49687BC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lastRenderedPageBreak/>
        <w:t>1. Līgumslēdzējas Valsts uzņēmuma peļņa no jūras vai gaisa transporta līdzekļu izmantošanas starptautiskajā satiksmē tiks aplikta ar nodokļiem tikai šajā valstī.</w:t>
      </w:r>
    </w:p>
    <w:p w14:paraId="4860B697"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w:t>
      </w:r>
      <w:hyperlink r:id="rId14" w:anchor="p1" w:history="1">
        <w:r w:rsidRPr="001D7470">
          <w:rPr>
            <w:rFonts w:ascii="Arial" w:eastAsia="Times New Roman" w:hAnsi="Arial" w:cs="Arial"/>
            <w:color w:val="16497B"/>
            <w:sz w:val="20"/>
            <w:szCs w:val="20"/>
            <w:lang w:eastAsia="en-GB"/>
          </w:rPr>
          <w:t>1. punkta</w:t>
        </w:r>
      </w:hyperlink>
      <w:r w:rsidRPr="001D7470">
        <w:rPr>
          <w:rFonts w:ascii="Arial" w:eastAsia="Times New Roman" w:hAnsi="Arial" w:cs="Arial"/>
          <w:color w:val="414142"/>
          <w:sz w:val="20"/>
          <w:szCs w:val="20"/>
          <w:lang w:eastAsia="en-GB"/>
        </w:rPr>
        <w:t> noteikumi attiecas arī uz peļņu, kas gūta no piedalīšanās pulā, kopējā uzņēmējdarbībā vai starptautiskās satiksmes transporta aģentūrā.</w:t>
      </w:r>
    </w:p>
    <w:p w14:paraId="41499506"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9.pants</w:t>
      </w:r>
    </w:p>
    <w:p w14:paraId="3EE6DCAC"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Saistītie uzņēmumi</w:t>
      </w:r>
    </w:p>
    <w:p w14:paraId="39AC95F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1. Ja:</w:t>
      </w:r>
    </w:p>
    <w:p w14:paraId="2D02ED25"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a) Līgumslēdzējas Valsts uzņēmums tieši vai netieši piedalās otras Līgumslēdzējas Valsts uzņēmuma vadībā vai kontrolē vai tam pieder daļa no šī uzņēmuma kapitāla, vai</w:t>
      </w:r>
    </w:p>
    <w:p w14:paraId="64505CE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b) vienas un tās pašas personas tieši vai netieši piedalās Līgumslēdzējas Valsts uzņēmuma vadībā vai kontrolē vai tām pieder daļa kapitāla šajā uzņēmumā un vienlaikus tās tieši vai netieši piedalās otras Līgumslēdzējas Valsts uzņēmuma vadībā vai kontrolē vai tām pieder daļa otras valsts uzņēmuma kapitāla,</w:t>
      </w:r>
    </w:p>
    <w:p w14:paraId="7A0A3B60"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un jebkurā no šiem gadījumiem šo divu uzņēmumu komerciālās vai finansu attiecības tiek veidotas vai nodibinātas pēc noteikumiem, kas atšķiras no tiem noteikumiem, kuri būtu spēkā starp diviem neatkarīgiem (savstarpēji nesaistītiem) uzņēmumiem, tad jebkura peļņa, kas veidotos vienam no uzņēmumiem, bet iepriekšminēto noteikumu ietekmē nav izveidojusies, var tikt iekļauta šī uzņēmuma peļņā un atbilstoši aplikta ar nodokļiem.</w:t>
      </w:r>
    </w:p>
    <w:p w14:paraId="7594CA0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Ja Līgumslēdzēja Valsts iekļauj šīs valsts uzņēmuma peļņā un attiecīgi apliek ar nodokļiem to peļņu, attiecībā uz kuru otrā valstī otras Līgumslēdzējas Valsts uzņēmums ir ticis aplikts ar nodokļiem, un šī iekļautā peļņa ir tāda peļņa, kuru būtu guvis pirmās Līgumslēdzējas Valsts uzņēmums, ja attiecības starp šiem diviem uzņēmumiem būtu bijušas tādas, kādas pastāvētu starp diviem neatkarīgiem uzņēmumiem, tad otra valsts izdara atbilstošas korektīvas attiecībā uz nodokļa lielumu, ar kuru tiek aplikta šī peļņa otrā valstī. Nosakot šīs korektīvas, ņem vērā citus šīs Konvencijas noteikumus un, ja nepieciešams, rīko Līgumslēdzēju Valstu kompetento iestāžu konsultācijas.</w:t>
      </w:r>
    </w:p>
    <w:p w14:paraId="681888C6"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10.pants</w:t>
      </w:r>
    </w:p>
    <w:p w14:paraId="1044005B"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Dividendes</w:t>
      </w:r>
    </w:p>
    <w:p w14:paraId="1BCE502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1. Dividendes, ko sabiedrība — Līgumslēdzējas Valsts rezidents izmaksā otras Līgumslēdzējas Valsts rezidentam, var aplikt ar nodokļiem šajā otrā valstī.</w:t>
      </w:r>
    </w:p>
    <w:p w14:paraId="54E6426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Tomēr šīs dividendes var arī aplikt ar nodokļiem atbilstoši attiecīgās valsts likumdošanas aktiem tajā Līgumslēdzējā Valstī, kuras rezidents ir sabiedrība, kas izmaksā dividendes, bet, ja šo dividenžu īstenais īpašnieks ir otras Līgumslēdzējas Valsts rezidents, nodoklis nedrīkst pārsniegt:</w:t>
      </w:r>
    </w:p>
    <w:p w14:paraId="208F7AB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a) 5 procentus no dividenžu kopapjoma, ja dividenžu īstenais īpašnieks ir sabiedrība (kas nav līgumsabiedrība), kura pārvalda vismaz 25 procentus tās sabiedrības kapitāla, kura izmaksā dividendes;</w:t>
      </w:r>
    </w:p>
    <w:p w14:paraId="3B64530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lastRenderedPageBreak/>
        <w:t>b) 15 procentus no dividenžu kopapjoma visos pārējos gadījumos.</w:t>
      </w:r>
    </w:p>
    <w:p w14:paraId="12D2912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Šis punkts neietekmēs sabiedrības aplikšanu ar nodokļiem attiecībā uz peļņu, no kuras izmaksā dividendes.</w:t>
      </w:r>
    </w:p>
    <w:p w14:paraId="331876CA"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3. Jēdziens "dividendes" šajā pantā nozīmē ienākumu no akcijām vai citām tādām tiesībām piedalīties peļņas sadalē, kuras nav parāda prasības, kā arī ienākumu no citām tiesībām, kas saskaņā ar tās valsts likumdošanas aktiem, kuras rezidents ir sabiedrība, kas veic šo peļņas sadali, ir pakļauts tādai pašai aplikšanai ar nodokļiem kā ienākums no akcijām.</w:t>
      </w:r>
    </w:p>
    <w:p w14:paraId="4C91FE7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4. </w:t>
      </w:r>
      <w:hyperlink r:id="rId15" w:anchor="p1" w:history="1">
        <w:r w:rsidRPr="001D7470">
          <w:rPr>
            <w:rFonts w:ascii="Arial" w:eastAsia="Times New Roman" w:hAnsi="Arial" w:cs="Arial"/>
            <w:color w:val="16497B"/>
            <w:sz w:val="20"/>
            <w:szCs w:val="20"/>
            <w:lang w:eastAsia="en-GB"/>
          </w:rPr>
          <w:t>1. </w:t>
        </w:r>
      </w:hyperlink>
      <w:r w:rsidRPr="001D7470">
        <w:rPr>
          <w:rFonts w:ascii="Arial" w:eastAsia="Times New Roman" w:hAnsi="Arial" w:cs="Arial"/>
          <w:color w:val="414142"/>
          <w:sz w:val="20"/>
          <w:szCs w:val="20"/>
          <w:lang w:eastAsia="en-GB"/>
        </w:rPr>
        <w:t>un </w:t>
      </w:r>
      <w:hyperlink r:id="rId16" w:anchor="p2" w:history="1">
        <w:r w:rsidRPr="001D7470">
          <w:rPr>
            <w:rFonts w:ascii="Arial" w:eastAsia="Times New Roman" w:hAnsi="Arial" w:cs="Arial"/>
            <w:color w:val="16497B"/>
            <w:sz w:val="20"/>
            <w:szCs w:val="20"/>
            <w:lang w:eastAsia="en-GB"/>
          </w:rPr>
          <w:t>2.punkta</w:t>
        </w:r>
      </w:hyperlink>
      <w:r w:rsidRPr="001D7470">
        <w:rPr>
          <w:rFonts w:ascii="Arial" w:eastAsia="Times New Roman" w:hAnsi="Arial" w:cs="Arial"/>
          <w:color w:val="414142"/>
          <w:sz w:val="20"/>
          <w:szCs w:val="20"/>
          <w:lang w:eastAsia="en-GB"/>
        </w:rPr>
        <w:t> noteikumus nepiemēro, ja dividenžu īstenais īpašnieks, kas ir Līgumslēdzējas Valsts rezidents, veic uzņēmējdarbību otrā Līgumslēdzējā Valstī, kuras rezidents ir sabiedrība, kas izmaksā dividendes, izmantojot tur esošo pastāvīgo pārstāvniecību, vai arī sniedz neatkarīgus individuālos pakalpojumus šajā otrā valstī, izmantojot tajā izvietoto pastāvīgo bāzi, un ja līdzdalība, par kuru tiek izmaksātas dividendes, ir faktiski saistīta ar šo pastāvīgo pārstāvniecību vai pastāvīgo bāzi. Šajā gadījumā atkarībā no apstākļiem piemēro </w:t>
      </w:r>
      <w:hyperlink r:id="rId17" w:anchor="p7" w:history="1">
        <w:r w:rsidRPr="001D7470">
          <w:rPr>
            <w:rFonts w:ascii="Arial" w:eastAsia="Times New Roman" w:hAnsi="Arial" w:cs="Arial"/>
            <w:color w:val="16497B"/>
            <w:sz w:val="20"/>
            <w:szCs w:val="20"/>
            <w:lang w:eastAsia="en-GB"/>
          </w:rPr>
          <w:t>7. </w:t>
        </w:r>
      </w:hyperlink>
      <w:r w:rsidRPr="001D7470">
        <w:rPr>
          <w:rFonts w:ascii="Arial" w:eastAsia="Times New Roman" w:hAnsi="Arial" w:cs="Arial"/>
          <w:color w:val="414142"/>
          <w:sz w:val="20"/>
          <w:szCs w:val="20"/>
          <w:lang w:eastAsia="en-GB"/>
        </w:rPr>
        <w:t>vai </w:t>
      </w:r>
      <w:hyperlink r:id="rId18" w:anchor="p14" w:history="1">
        <w:r w:rsidRPr="001D7470">
          <w:rPr>
            <w:rFonts w:ascii="Arial" w:eastAsia="Times New Roman" w:hAnsi="Arial" w:cs="Arial"/>
            <w:color w:val="16497B"/>
            <w:sz w:val="20"/>
            <w:szCs w:val="20"/>
            <w:lang w:eastAsia="en-GB"/>
          </w:rPr>
          <w:t>14.panta</w:t>
        </w:r>
      </w:hyperlink>
      <w:r w:rsidRPr="001D7470">
        <w:rPr>
          <w:rFonts w:ascii="Arial" w:eastAsia="Times New Roman" w:hAnsi="Arial" w:cs="Arial"/>
          <w:color w:val="414142"/>
          <w:sz w:val="20"/>
          <w:szCs w:val="20"/>
          <w:lang w:eastAsia="en-GB"/>
        </w:rPr>
        <w:t> noteikumus.</w:t>
      </w:r>
    </w:p>
    <w:p w14:paraId="17DD232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5. Ja sabiedrība — Līgumslēdzējas Valsts rezidents gūst peļņu vai ienākumus no otras Līgumslēdzējas Valsts, šī otra valsts nedrīkst nedz aplikt ar jebkādu nodokli šīs sabiedrības izmaksātās dividendes, izņemot, ja dividendes tiek izmaksātas otras valsts rezidentam vai līdzdalība, par kuru tiek izmaksātas dividendes, ir faktiski saistīta ar pastāvīgo pārstāvniecību vai pastāvīgo bāzi, kas atrodas otrā valstī; nedz arī aplikt ar nesadalītās peļņas nodokli sabiedrības nesadalīto peļņu pat tad, ja izmaksātās dividendes vai nesadalītā peļņa pilnīgi vai daļēji sastāv no otrā valstī gūtās peļņas vai ienākuma.</w:t>
      </w:r>
    </w:p>
    <w:p w14:paraId="199B7BC6"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9" w:anchor="p11" w:history="1">
        <w:r w:rsidRPr="001D7470">
          <w:rPr>
            <w:rFonts w:ascii="Arial" w:eastAsia="Times New Roman" w:hAnsi="Arial" w:cs="Arial"/>
            <w:b/>
            <w:bCs/>
            <w:color w:val="16497B"/>
            <w:sz w:val="20"/>
            <w:szCs w:val="20"/>
            <w:lang w:eastAsia="en-GB"/>
          </w:rPr>
          <w:t>11.pants</w:t>
        </w:r>
      </w:hyperlink>
    </w:p>
    <w:p w14:paraId="7CE80928"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Procenti</w:t>
      </w:r>
    </w:p>
    <w:p w14:paraId="6CB44681"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1. Procentus, kas rodas Līgumslēdzējā Valstī un tiek izmaksāti otras Līgumslēdzējas Valsts rezidentam, var aplikt ar nodokļiem šajā otrā valstī.</w:t>
      </w:r>
    </w:p>
    <w:p w14:paraId="5B01B02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Tomēr šos procentus var arī aplikt ar nodokļiem atbilstoši attiecīgās valsts likumdošanas aktiem tajā Līgumslēdzējā Valstī, kurā tie rodas, bet, ja šo procentu īstenais īpašnieks ir otras Līgumslēdzējas Valsts rezidents, tad nodoklis nedrīkst pārsniegt 10 procentu no šo procentu kopapjoma.</w:t>
      </w:r>
    </w:p>
    <w:p w14:paraId="6AD0D58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3. Neatkarīgi no </w:t>
      </w:r>
      <w:hyperlink r:id="rId20" w:anchor="p2" w:history="1">
        <w:r w:rsidRPr="001D7470">
          <w:rPr>
            <w:rFonts w:ascii="Arial" w:eastAsia="Times New Roman" w:hAnsi="Arial" w:cs="Arial"/>
            <w:color w:val="16497B"/>
            <w:sz w:val="20"/>
            <w:szCs w:val="20"/>
            <w:lang w:eastAsia="en-GB"/>
          </w:rPr>
          <w:t>2.punkta</w:t>
        </w:r>
      </w:hyperlink>
      <w:r w:rsidRPr="001D7470">
        <w:rPr>
          <w:rFonts w:ascii="Arial" w:eastAsia="Times New Roman" w:hAnsi="Arial" w:cs="Arial"/>
          <w:color w:val="414142"/>
          <w:sz w:val="20"/>
          <w:szCs w:val="20"/>
          <w:lang w:eastAsia="en-GB"/>
        </w:rPr>
        <w:t> noteikumiem:</w:t>
      </w:r>
    </w:p>
    <w:p w14:paraId="689BE5A5"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a) procenti, kas rodas vienā Līgumslēdzējā Valstī un kuru saņēmējs un īstenais īpašnieks ir otras Līgumslēdzējas Valsts valdība, pašvaldība, centrālā banka vai jebkura cita šai valdībai pilnīgi piederoša finansu institūcija, kā arī procenti, kas tiek maksāti par otras valsts valdības vai pašvaldības garantētajiem aizdevumiem, netiks aplikti ar nodokļiem pirmajā minētajā valstī;</w:t>
      </w:r>
    </w:p>
    <w:p w14:paraId="3FC5C9E0"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b) procenti, kas rodas Līgumslēdzējā Valstī, tiks atbrīvoti no aplikšanas ar nodokļiem šajā valstī, ja to īstenais īpašnieks ir otras Līgumslēdzējas Valsts uzņēmums un šie procenti tiek maksāti par parādu saistībām, kas radušās otras Līgumslēdzējas Valsts uzņēmumam pārdodot uz kredīta pirmās minētās valsts uzņēmumam jebkādus izstrādājumus vai ražošanas, komerciālās vai zinātniskās iekārtas, izņemot, ja šāda pārdošana ir veikta vai parādu saistības ir izveidojušās starp saistītām personām.</w:t>
      </w:r>
    </w:p>
    <w:p w14:paraId="21DE758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lastRenderedPageBreak/>
        <w:t>4. Šajā pantā jēdziens "procenti" nozīmē ienākumu no jebkāda veida parāda prasībām neatkarīgi no tā, vai tās ir vai nav nodrošinātas ar hipotēku un vai tām ir vai nav tiesības piedalīties parādnieka peļņas sadalē, un it īpaši ienākumu no valdības vērtspapīriem un ienākumu no obligācijām vai parādzīmēm, tajā skaitā prēmijas un balvas, kas piederīgas šiem vērtspapīriem, obligācijām vai parādzīmēm. Jēdziens "procenti" neietver nevienu ienākumu, kas var tikt uzskatīts par dividendēm saskaņā ar </w:t>
      </w:r>
      <w:hyperlink r:id="rId21" w:anchor="p10" w:history="1">
        <w:r w:rsidRPr="001D7470">
          <w:rPr>
            <w:rFonts w:ascii="Arial" w:eastAsia="Times New Roman" w:hAnsi="Arial" w:cs="Arial"/>
            <w:color w:val="16497B"/>
            <w:sz w:val="20"/>
            <w:szCs w:val="20"/>
            <w:lang w:eastAsia="en-GB"/>
          </w:rPr>
          <w:t>10.panta</w:t>
        </w:r>
      </w:hyperlink>
      <w:r w:rsidRPr="001D7470">
        <w:rPr>
          <w:rFonts w:ascii="Arial" w:eastAsia="Times New Roman" w:hAnsi="Arial" w:cs="Arial"/>
          <w:color w:val="414142"/>
          <w:sz w:val="20"/>
          <w:szCs w:val="20"/>
          <w:lang w:eastAsia="en-GB"/>
        </w:rPr>
        <w:t> noteikumiem. Soda naudas, kas saņemtas par laikā neveiktajiem maksājumiem, netiks uzskatītas par procentiem šī panta noteikumu piemērošanai.</w:t>
      </w:r>
    </w:p>
    <w:p w14:paraId="6E4FD678"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5. 1., 2. un 3.punkta noteikumi netiks piemēroti, ja procentu īstenais īpašnieks, kas ir Līgumslēdzējas Valsts rezidents, veic uzņēmējdarbību otrā Līgumslēdzējā Valstī, kurā šie procenti rodas, izmantojot tur esošo pastāvīgo pārstāvniecību, vai arī sniedz neatkarīgus individuālos pakalpojumus šajā otrā valstī, izmantojot tajā izvietoto pastāvīgo bāzi, un parāda prasības, uz kuru pamata tiek maksāti procenti, ir faktiski saistītas ar šo pastāvīgo pārstāvniecību vai pastāvīgo bāzi. Šajā gadījumā atkarībā no apstākļiem piemēro </w:t>
      </w:r>
      <w:hyperlink r:id="rId22" w:anchor="p7" w:history="1">
        <w:r w:rsidRPr="001D7470">
          <w:rPr>
            <w:rFonts w:ascii="Arial" w:eastAsia="Times New Roman" w:hAnsi="Arial" w:cs="Arial"/>
            <w:color w:val="16497B"/>
            <w:sz w:val="20"/>
            <w:szCs w:val="20"/>
            <w:lang w:eastAsia="en-GB"/>
          </w:rPr>
          <w:t>7. </w:t>
        </w:r>
      </w:hyperlink>
      <w:r w:rsidRPr="001D7470">
        <w:rPr>
          <w:rFonts w:ascii="Arial" w:eastAsia="Times New Roman" w:hAnsi="Arial" w:cs="Arial"/>
          <w:color w:val="414142"/>
          <w:sz w:val="20"/>
          <w:szCs w:val="20"/>
          <w:lang w:eastAsia="en-GB"/>
        </w:rPr>
        <w:t>vai </w:t>
      </w:r>
      <w:hyperlink r:id="rId23" w:anchor="p14" w:history="1">
        <w:r w:rsidRPr="001D7470">
          <w:rPr>
            <w:rFonts w:ascii="Arial" w:eastAsia="Times New Roman" w:hAnsi="Arial" w:cs="Arial"/>
            <w:color w:val="16497B"/>
            <w:sz w:val="20"/>
            <w:szCs w:val="20"/>
            <w:lang w:eastAsia="en-GB"/>
          </w:rPr>
          <w:t>14.panta</w:t>
        </w:r>
      </w:hyperlink>
      <w:r w:rsidRPr="001D7470">
        <w:rPr>
          <w:rFonts w:ascii="Arial" w:eastAsia="Times New Roman" w:hAnsi="Arial" w:cs="Arial"/>
          <w:color w:val="414142"/>
          <w:sz w:val="20"/>
          <w:szCs w:val="20"/>
          <w:lang w:eastAsia="en-GB"/>
        </w:rPr>
        <w:t> noteikumus.</w:t>
      </w:r>
    </w:p>
    <w:p w14:paraId="07E3A14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6. Ja procentu maksātājs ir Līgumslēdzējas Valsts rezidents, tiks uzskatīts, ka procenti rodas šajā valstī. Tomēr, ja persona, kas izmaksā procentus neatkarīgi no tā, vai šī persona ir Līgumslēdzējas Valsts rezidents vai nav, izmanto Līgumslēdzējā Valstī esošo pastāvīgo pārstāvniecību vai tur izvietoto pastāvīgo bāzi, saistībā ar kuru radušās parādu saistības, par kurām tiek maksāti procenti, un šos procentus izmaksā (sedz) pastāvīgā pārstāvniecība vai pastāvīgā bāze, tiks uzskatīts, ka šie procenti rodas tajā valstī, kurā atrodas pastāvīgā pārstāvniecība vai pastāvīgā bāze.</w:t>
      </w:r>
    </w:p>
    <w:p w14:paraId="42AFA312"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7. Ja, pamatojoties uz īpašām attiecībām starp procentu maksātāju un īsteno īpašnieku vai starp viņiem abiem un kādu citu personu, procentu summa, kas attiecas uz parāda prasībām, uz kuru pamata tā tiek izmaksāta, pārsniedz summu, par kādu būtu varējuši vienoties procentu maksātājs un procentu īstenais īpašnieks, ja starp viņiem nebūtu minēto īpašo attiecību, tad šī panta noteikumi tiks piemēroti tikai attiecībā uz pēdējo minēto summu. Atlikusī maksājumu daļa apliekama ar nodokļiem atbilstoši katras Līgumslēdzējas Valsts likumdošanas aktiem ar nosacījumu, ka tiek ievēroti pārējie šīs Konvencijas noteikumi.</w:t>
      </w:r>
    </w:p>
    <w:p w14:paraId="670FC7CC"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12.pants</w:t>
      </w:r>
    </w:p>
    <w:p w14:paraId="6370CA47"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Autoratlīdzība</w:t>
      </w:r>
    </w:p>
    <w:p w14:paraId="790CF894"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1. Autoratlīdzību, kas rodas Līgumslēdzējā Valstī un ko izmaksā otras Līgumslēdzējas Valsts rezidentam, var aplikt ar nodokļiem šajā otrā valstī.</w:t>
      </w:r>
    </w:p>
    <w:p w14:paraId="01A95076"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Tomēr šo autoratlīdzību var arī aplikt ar nodokļiem atbilstoši attiecīgās valsts likumdošanas aktiem tajā Līgumslēdzējā Valstī, kurā tā rodas, bet, ja autoratlīdzības īstenais īpašnieks ir otras Līgumslēdzējas Valsts rezidents, nodoklis nedrīkst pārsniegt:</w:t>
      </w:r>
    </w:p>
    <w:p w14:paraId="57807AB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a) 5 procentus no autoratlīdzības kopapjoma par ražošanas, komerciālo vai zinātnisko iekārtu izmantošanu;</w:t>
      </w:r>
    </w:p>
    <w:p w14:paraId="76F15D27"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b) 10 procentus no autoratlīdzības kopapjoma visos pārējos gadījumos.</w:t>
      </w:r>
    </w:p>
    <w:p w14:paraId="248FAB30"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 xml:space="preserve">3. Jēdziens "autoratlīdzība" šajā pantā nozīmē jebkāda veida maksājumus, ko saņem kā kompensāciju par jebkuru autortiesību izmantošanu vai par tiesībām izmantot jebkuras autortiesības </w:t>
      </w:r>
      <w:r w:rsidRPr="001D7470">
        <w:rPr>
          <w:rFonts w:ascii="Arial" w:eastAsia="Times New Roman" w:hAnsi="Arial" w:cs="Arial"/>
          <w:color w:val="414142"/>
          <w:sz w:val="20"/>
          <w:szCs w:val="20"/>
          <w:lang w:eastAsia="en-GB"/>
        </w:rPr>
        <w:lastRenderedPageBreak/>
        <w:t>uz literāru, mākslas vai zinātnisku darbu, tajā skaitā kinofilmas un filmas vai ierakstus radio vai televīzijas pārraidēm, uz jebkuru patentu, firmas zīmi, dizainu vai modeli, plānu, slepenu formulu vai procesu vai par ražošanas, komerciālo vai zinātnisko iekārtu izmantošanu vai par tiesībām tās izmantot, vai par informāciju attiecībā uz ražošanas, komerciālu vai zinātnisku pieredzi.</w:t>
      </w:r>
    </w:p>
    <w:p w14:paraId="36A71A65"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4. 1. un 2.punkta nosacījumi netiks piemēroti, ja autoratlīdzības īstenais īpašnieks, kas ir Līgumslēdzējas Valsts rezidents, veic uzņēmējdarbību otrā Līgumslēdzējā Valstī, kurā rodas autoratlīdzība, izmantojot tur esošo pastāvīgo pārstāvniecību, vai arī sniedz neatkarīgus individuālos pakalpojumus šajā otrā valstī, izmantojot tajā izvietoto pastāvīgo bāzi, un ja tiesības vai īpašums, par kuriem tiek maksāta autoratlīdzība, ir faktiski saistīti ar šo pastāvīgo pārstāvniecību vai pastāvīgo bāzi. Šajā gadījumā atkarībā no apstākļiem piemēro </w:t>
      </w:r>
      <w:hyperlink r:id="rId24" w:anchor="p7" w:history="1">
        <w:r w:rsidRPr="001D7470">
          <w:rPr>
            <w:rFonts w:ascii="Arial" w:eastAsia="Times New Roman" w:hAnsi="Arial" w:cs="Arial"/>
            <w:color w:val="16497B"/>
            <w:sz w:val="20"/>
            <w:szCs w:val="20"/>
            <w:lang w:eastAsia="en-GB"/>
          </w:rPr>
          <w:t>7. </w:t>
        </w:r>
      </w:hyperlink>
      <w:r w:rsidRPr="001D7470">
        <w:rPr>
          <w:rFonts w:ascii="Arial" w:eastAsia="Times New Roman" w:hAnsi="Arial" w:cs="Arial"/>
          <w:color w:val="414142"/>
          <w:sz w:val="20"/>
          <w:szCs w:val="20"/>
          <w:lang w:eastAsia="en-GB"/>
        </w:rPr>
        <w:t>vai </w:t>
      </w:r>
      <w:hyperlink r:id="rId25" w:anchor="p14" w:history="1">
        <w:r w:rsidRPr="001D7470">
          <w:rPr>
            <w:rFonts w:ascii="Arial" w:eastAsia="Times New Roman" w:hAnsi="Arial" w:cs="Arial"/>
            <w:color w:val="16497B"/>
            <w:sz w:val="20"/>
            <w:szCs w:val="20"/>
            <w:lang w:eastAsia="en-GB"/>
          </w:rPr>
          <w:t>14.panta</w:t>
        </w:r>
      </w:hyperlink>
      <w:r w:rsidRPr="001D7470">
        <w:rPr>
          <w:rFonts w:ascii="Arial" w:eastAsia="Times New Roman" w:hAnsi="Arial" w:cs="Arial"/>
          <w:color w:val="414142"/>
          <w:sz w:val="20"/>
          <w:szCs w:val="20"/>
          <w:lang w:eastAsia="en-GB"/>
        </w:rPr>
        <w:t> noteikumus.</w:t>
      </w:r>
    </w:p>
    <w:p w14:paraId="43AC52E2"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5. Ja autoratlīdzības maksātājs ir Līgumslēdzējas Valsts rezidents, tiks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kuru radušās saistības izmaksāt autoratlīdzību, un šo autoratlīdzību izmaksā (sedz) pastāvīgā pārstāvniecība vai pastāvīgā bāze, tiks uzskatīts, ka autoratlīdzība rodas tajā valstī, kurā atrodas pastāvīgā pārstāvniecība vai pastāvīgā bāze.</w:t>
      </w:r>
    </w:p>
    <w:p w14:paraId="44F478C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6. Ja, pamatojoties uz īpašām attiecībām starp autoratlīdzības maksātāju un autoratlīdzības īsteno īpašnieku vai starp viņiem abiem un kādu citu personu, autoratlīdzības summa, kas attiecas uz izmantošanu, tiesībām vai informāciju, par kuru tā tiek maksāta, pārsniedz autoratlīdzības summu, par kādu būtu varējuši vienoties maksātājs un īstenais īpašnieks, ja starp viņiem nebūtu minēto īpašo attiecību, tad šī panta noteikumi tiks piemēroti tikai attiecībā uz pēdējo minēto summu. Šajā gadījumā maksājuma daļa, kas pārsniedz šo summu, tiks aplikta ar nodokļiem atbilstoši katras Līgumslēdzējas Valsts likumdošanas aktiem ar nosacījumu, ka tiek ievēroti pārējie šīs Konvencijas noteikumi.</w:t>
      </w:r>
    </w:p>
    <w:p w14:paraId="71CB1BFF"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13.pants</w:t>
      </w:r>
    </w:p>
    <w:p w14:paraId="17FE0970"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Kapitāla pieaugums</w:t>
      </w:r>
    </w:p>
    <w:p w14:paraId="07BCD4A6"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1. Kapitāla pieaugumu, ko Līgumslēdzējas Valsts rezidents gūst, atsavinot 6.pantā minēto otrā Līgumslēdzējā Valstī esošo nekustamo īpašumu vai atsavinot tādas sabiedrības akcijas, kuras īpašums galvenokārt sastāv no šāda nekustamā īpašuma, var aplikt ar nodokļiem šajā otrā valstī.</w:t>
      </w:r>
    </w:p>
    <w:p w14:paraId="7236984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Kapitāla pieaugumu, kas gūts par kustamā īpašuma, kas ir Līgumslēdzējas Valsts uzņēmuma pastāvīgās pārstāvniecības otrā Līgumslēdzējā Valstī uzņēmējdarbībā izmantojamā īpašuma daļa, atsavināšanu vai par kustamā īpašuma, kas ir piederīgs Līgumslēdzējas Valsts rezidenta pastāvīgajai bāzei otrā Līgumslēdzējā Valstī, kura izveidota neatkarīgo individuālo pakalpojumu sniegšanai, atsavināšanu, tajā skaitā kapitāla pieaugumu no šādas pastāvīgās pārstāvniecības (atsevišķi vai kopā ar visu uzņēmumu) atsavināšanas vai šādas pastāvīgās bāzes atsavināšanas, var aplikt ar nodokļiem otrā Līgumslēdzējā Valstī.</w:t>
      </w:r>
    </w:p>
    <w:p w14:paraId="337DC46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3. Kapitāla pieaugums, ko Līgumslēdzējas Valsts uzņēmums gūst par šī uzņēmuma starptautiskajā satiksmē izmantoto jūras vai gaisa transporta līdzekļu atsavināšanu vai par šo jūras vai gaisa transporta līdzekļu izmantošanai piederīgā kustamā īpašuma atsavināšanu, tiks aplikts ar nodokļiem tikai šajā valstī.</w:t>
      </w:r>
    </w:p>
    <w:p w14:paraId="7AE54636"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lastRenderedPageBreak/>
        <w:t>4. Kapitāla pieaugums, kas gūts, atsavinot jebkuru tādu īpašumu, kurš atšķiras no </w:t>
      </w:r>
      <w:hyperlink r:id="rId26" w:anchor="p1" w:history="1">
        <w:r w:rsidRPr="001D7470">
          <w:rPr>
            <w:rFonts w:ascii="Arial" w:eastAsia="Times New Roman" w:hAnsi="Arial" w:cs="Arial"/>
            <w:color w:val="16497B"/>
            <w:sz w:val="20"/>
            <w:szCs w:val="20"/>
            <w:lang w:eastAsia="en-GB"/>
          </w:rPr>
          <w:t>1.</w:t>
        </w:r>
      </w:hyperlink>
      <w:r w:rsidRPr="001D7470">
        <w:rPr>
          <w:rFonts w:ascii="Arial" w:eastAsia="Times New Roman" w:hAnsi="Arial" w:cs="Arial"/>
          <w:color w:val="414142"/>
          <w:sz w:val="20"/>
          <w:szCs w:val="20"/>
          <w:lang w:eastAsia="en-GB"/>
        </w:rPr>
        <w:t>, </w:t>
      </w:r>
      <w:hyperlink r:id="rId27" w:anchor="p2" w:history="1">
        <w:r w:rsidRPr="001D7470">
          <w:rPr>
            <w:rFonts w:ascii="Arial" w:eastAsia="Times New Roman" w:hAnsi="Arial" w:cs="Arial"/>
            <w:color w:val="16497B"/>
            <w:sz w:val="20"/>
            <w:szCs w:val="20"/>
            <w:lang w:eastAsia="en-GB"/>
          </w:rPr>
          <w:t>2. </w:t>
        </w:r>
      </w:hyperlink>
      <w:r w:rsidRPr="001D7470">
        <w:rPr>
          <w:rFonts w:ascii="Arial" w:eastAsia="Times New Roman" w:hAnsi="Arial" w:cs="Arial"/>
          <w:color w:val="414142"/>
          <w:sz w:val="20"/>
          <w:szCs w:val="20"/>
          <w:lang w:eastAsia="en-GB"/>
        </w:rPr>
        <w:t>un </w:t>
      </w:r>
      <w:hyperlink r:id="rId28" w:anchor="p3" w:history="1">
        <w:r w:rsidRPr="001D7470">
          <w:rPr>
            <w:rFonts w:ascii="Arial" w:eastAsia="Times New Roman" w:hAnsi="Arial" w:cs="Arial"/>
            <w:color w:val="16497B"/>
            <w:sz w:val="20"/>
            <w:szCs w:val="20"/>
            <w:lang w:eastAsia="en-GB"/>
          </w:rPr>
          <w:t>3.punktā</w:t>
        </w:r>
      </w:hyperlink>
      <w:r w:rsidRPr="001D7470">
        <w:rPr>
          <w:rFonts w:ascii="Arial" w:eastAsia="Times New Roman" w:hAnsi="Arial" w:cs="Arial"/>
          <w:color w:val="414142"/>
          <w:sz w:val="20"/>
          <w:szCs w:val="20"/>
          <w:lang w:eastAsia="en-GB"/>
        </w:rPr>
        <w:t> minētā īpašuma, tiks aplikts ar nodokļiem tikai tajā Līgumslēdzējā Valstī, kuras rezidents ir šī īpašuma atsavinātājs.</w:t>
      </w:r>
    </w:p>
    <w:p w14:paraId="48C383CC"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29" w:anchor="p14" w:history="1">
        <w:r w:rsidRPr="001D7470">
          <w:rPr>
            <w:rFonts w:ascii="Arial" w:eastAsia="Times New Roman" w:hAnsi="Arial" w:cs="Arial"/>
            <w:b/>
            <w:bCs/>
            <w:color w:val="16497B"/>
            <w:sz w:val="20"/>
            <w:szCs w:val="20"/>
            <w:lang w:eastAsia="en-GB"/>
          </w:rPr>
          <w:t>14.pants</w:t>
        </w:r>
      </w:hyperlink>
    </w:p>
    <w:p w14:paraId="0FA3FE75"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Neatkarīgie individuālie pakalpojumi</w:t>
      </w:r>
    </w:p>
    <w:p w14:paraId="21657DB6"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1. Līgumslēdzējas Valsts rezidenta — fiziskas personas ienākumi, kas gūti, sniedzot profesionālus pakalpojumus vai veicot cita veida neatkarīgu darbību, tiks aplikti ar nodokļiem tikai šajā valstī, izņemot, ja šī persona savas darbības vajadzībām izmanto tai regulāri pieejamu pastāvīgo bāzi otrā valstī. Ja tiek izmantota šāda pastāvīgā bāze, ienākumus var aplikt ar nodokļiem arī otrā valstī, bet tikai tik lielā mērā, kādā tie ir attiecināmi uz šo pastāvīgo bāzi. Šī panta piemērošanai, ja Līgumslēdzējas Valsts rezidents — fiziskā persona uzturas otrā Līgumslēdzējā Valstī laika posmu vai laika posmus, kuri kopumā pārsniedz 183 dienas jebkurā 12 mēnešu periodā, kas sākas vai beidzas attiecīgajā nodokļu gadā, tiks uzskatīts, ka šī persona izmanto regulāri pieejamu pastāvīgo bāzi otrā Līgumslēdzējā Valstī, un ienākums, kas gūts par otrā valstī veiktajām iepriekšminētajām darbībām, tiks attiecināts uz šo pastāvīgo bāzi.</w:t>
      </w:r>
    </w:p>
    <w:p w14:paraId="4D94733A"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Jēdziens "profesionālie pakalpojumi" ietver neatkarīgu zinātnisko, literāro, māksliniecisko, izglītojošo vai pedagoģisko darbību, kā arī ārsta, jurista, inženiera, arhitekta, zobārsta un grāmatveža neatkarīgu darbību.</w:t>
      </w:r>
    </w:p>
    <w:p w14:paraId="5315562E"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0" w:anchor="p15" w:history="1">
        <w:r w:rsidRPr="001D7470">
          <w:rPr>
            <w:rFonts w:ascii="Arial" w:eastAsia="Times New Roman" w:hAnsi="Arial" w:cs="Arial"/>
            <w:b/>
            <w:bCs/>
            <w:color w:val="16497B"/>
            <w:sz w:val="20"/>
            <w:szCs w:val="20"/>
            <w:lang w:eastAsia="en-GB"/>
          </w:rPr>
          <w:t>15.pants</w:t>
        </w:r>
      </w:hyperlink>
    </w:p>
    <w:p w14:paraId="749801F1"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Atkarīgie individuālie pakalpojumi</w:t>
      </w:r>
    </w:p>
    <w:p w14:paraId="068F7596"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1. Saskaņā ar </w:t>
      </w:r>
      <w:hyperlink r:id="rId31" w:anchor="p16" w:history="1">
        <w:r w:rsidRPr="001D7470">
          <w:rPr>
            <w:rFonts w:ascii="Arial" w:eastAsia="Times New Roman" w:hAnsi="Arial" w:cs="Arial"/>
            <w:color w:val="16497B"/>
            <w:sz w:val="20"/>
            <w:szCs w:val="20"/>
            <w:lang w:eastAsia="en-GB"/>
          </w:rPr>
          <w:t>16.</w:t>
        </w:r>
      </w:hyperlink>
      <w:r w:rsidRPr="001D7470">
        <w:rPr>
          <w:rFonts w:ascii="Arial" w:eastAsia="Times New Roman" w:hAnsi="Arial" w:cs="Arial"/>
          <w:color w:val="414142"/>
          <w:sz w:val="20"/>
          <w:szCs w:val="20"/>
          <w:lang w:eastAsia="en-GB"/>
        </w:rPr>
        <w:t>, </w:t>
      </w:r>
      <w:hyperlink r:id="rId32" w:anchor="p18" w:history="1">
        <w:r w:rsidRPr="001D7470">
          <w:rPr>
            <w:rFonts w:ascii="Arial" w:eastAsia="Times New Roman" w:hAnsi="Arial" w:cs="Arial"/>
            <w:color w:val="16497B"/>
            <w:sz w:val="20"/>
            <w:szCs w:val="20"/>
            <w:lang w:eastAsia="en-GB"/>
          </w:rPr>
          <w:t>18. </w:t>
        </w:r>
      </w:hyperlink>
      <w:r w:rsidRPr="001D7470">
        <w:rPr>
          <w:rFonts w:ascii="Arial" w:eastAsia="Times New Roman" w:hAnsi="Arial" w:cs="Arial"/>
          <w:color w:val="414142"/>
          <w:sz w:val="20"/>
          <w:szCs w:val="20"/>
          <w:lang w:eastAsia="en-GB"/>
        </w:rPr>
        <w:t>un </w:t>
      </w:r>
      <w:hyperlink r:id="rId33" w:anchor="p19" w:history="1">
        <w:r w:rsidRPr="001D7470">
          <w:rPr>
            <w:rFonts w:ascii="Arial" w:eastAsia="Times New Roman" w:hAnsi="Arial" w:cs="Arial"/>
            <w:color w:val="16497B"/>
            <w:sz w:val="20"/>
            <w:szCs w:val="20"/>
            <w:lang w:eastAsia="en-GB"/>
          </w:rPr>
          <w:t>19.panta</w:t>
        </w:r>
      </w:hyperlink>
      <w:r w:rsidRPr="001D7470">
        <w:rPr>
          <w:rFonts w:ascii="Arial" w:eastAsia="Times New Roman" w:hAnsi="Arial" w:cs="Arial"/>
          <w:color w:val="414142"/>
          <w:sz w:val="20"/>
          <w:szCs w:val="20"/>
          <w:lang w:eastAsia="en-GB"/>
        </w:rPr>
        <w:t> noteikumiem darba alga, samaksa un cita līdzīga veida atlīdzība, ko Līgumslēdzējas Valsts rezidents saņem par algotu darbu, tiks aplikta ar nodokļiem tikai šajā valstī, ja vien algotais darbs netiek veikts otrā Līgumslēdzējā Valstī. Ja algotais darbs tiek veikts otrā Līgumslēdzējā Valstī, par to saņemto atlīdzību var aplikt ar nodokļiem šajā otrā valstī.</w:t>
      </w:r>
    </w:p>
    <w:p w14:paraId="489EB8D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Neatkarīgi no </w:t>
      </w:r>
      <w:hyperlink r:id="rId34" w:anchor="p1" w:history="1">
        <w:r w:rsidRPr="001D7470">
          <w:rPr>
            <w:rFonts w:ascii="Arial" w:eastAsia="Times New Roman" w:hAnsi="Arial" w:cs="Arial"/>
            <w:color w:val="16497B"/>
            <w:sz w:val="20"/>
            <w:szCs w:val="20"/>
            <w:lang w:eastAsia="en-GB"/>
          </w:rPr>
          <w:t>1. punkta</w:t>
        </w:r>
      </w:hyperlink>
      <w:r w:rsidRPr="001D7470">
        <w:rPr>
          <w:rFonts w:ascii="Arial" w:eastAsia="Times New Roman" w:hAnsi="Arial" w:cs="Arial"/>
          <w:color w:val="414142"/>
          <w:sz w:val="20"/>
          <w:szCs w:val="20"/>
          <w:lang w:eastAsia="en-GB"/>
        </w:rPr>
        <w:t> noteikumiem atlīdzība, kuru Līgumslēdzējas Valsts rezidents saņem par algotu darbu, kas tiek veikts otrā Līgumslēdzējā Valstī, tiks aplikta ar nodokļiem tikai pirmajā minētajā valstī, ja:</w:t>
      </w:r>
    </w:p>
    <w:p w14:paraId="0C26A0B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a) atlīdzības saņēmējs ir atradies otrā valstī laika posmu vai laika posmus, kas kopumā nepārsniedz 183 dienas jebkurā 12 mēnešu periodā, kas sākas vai beidzas attiecīgajā nodokļu gadā; un</w:t>
      </w:r>
    </w:p>
    <w:p w14:paraId="40EF9F2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b) atlīdzību maksā darba devējs, kas nav otras valsts rezidents, vai cita persona tāda darba devēja vārdā; un</w:t>
      </w:r>
    </w:p>
    <w:p w14:paraId="43B9C136"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c) atlīdzību neizmaksā (nesedz) pastāvīgā pārstāvniecība vai pastāvīgā bāze, kuru darba devējs izmanto otrā valstī.</w:t>
      </w:r>
    </w:p>
    <w:p w14:paraId="4835FBE0"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3. Neatkarīgi no šī panta iepriekšējo punktu noteikumiem atlīdzību, ko saņem par algotu darbu, kas tiek veikts uz Līgumslēdzējas Valsts uzņēmuma starptautiskajā satiksmē izmantota jūras vai gaisa transporta līdzekļa, var aplikt ar nodokļiem šajā Līgumslēdzējā Valstī.</w:t>
      </w:r>
    </w:p>
    <w:p w14:paraId="5A0C903F"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5" w:anchor="p16" w:history="1">
        <w:r w:rsidRPr="001D7470">
          <w:rPr>
            <w:rFonts w:ascii="Arial" w:eastAsia="Times New Roman" w:hAnsi="Arial" w:cs="Arial"/>
            <w:b/>
            <w:bCs/>
            <w:color w:val="16497B"/>
            <w:sz w:val="20"/>
            <w:szCs w:val="20"/>
            <w:lang w:eastAsia="en-GB"/>
          </w:rPr>
          <w:t>16.pants</w:t>
        </w:r>
      </w:hyperlink>
    </w:p>
    <w:p w14:paraId="2F06B2DB"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Direktoru atalgojums</w:t>
      </w:r>
    </w:p>
    <w:p w14:paraId="2F08399A"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Direktoru atalgojumu un citu līdzīgu atlīdzību, ko saņem Līgumslēdzējas Valsts rezidents kā sabiedrības vai citas juridiskās personas, kas ir otras Līgumslēdzējas Valsts rezidents, direktoru padomes vai citas līdzīgas institūcijas loceklis, var aplikt ar nodokļiem šajā otrā valstī.</w:t>
      </w:r>
    </w:p>
    <w:p w14:paraId="69968BB4"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6" w:anchor="p17" w:history="1">
        <w:r w:rsidRPr="001D7470">
          <w:rPr>
            <w:rFonts w:ascii="Arial" w:eastAsia="Times New Roman" w:hAnsi="Arial" w:cs="Arial"/>
            <w:b/>
            <w:bCs/>
            <w:color w:val="16497B"/>
            <w:sz w:val="20"/>
            <w:szCs w:val="20"/>
            <w:lang w:eastAsia="en-GB"/>
          </w:rPr>
          <w:t>17.pants</w:t>
        </w:r>
      </w:hyperlink>
    </w:p>
    <w:p w14:paraId="4F7A7286"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Mākslinieki un sportisti</w:t>
      </w:r>
    </w:p>
    <w:p w14:paraId="27885B5E"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1. Neatkarīgi no </w:t>
      </w:r>
      <w:hyperlink r:id="rId37" w:anchor="p14" w:history="1">
        <w:r w:rsidRPr="001D7470">
          <w:rPr>
            <w:rFonts w:ascii="Arial" w:eastAsia="Times New Roman" w:hAnsi="Arial" w:cs="Arial"/>
            <w:color w:val="16497B"/>
            <w:sz w:val="20"/>
            <w:szCs w:val="20"/>
            <w:lang w:eastAsia="en-GB"/>
          </w:rPr>
          <w:t>14. </w:t>
        </w:r>
      </w:hyperlink>
      <w:r w:rsidRPr="001D7470">
        <w:rPr>
          <w:rFonts w:ascii="Arial" w:eastAsia="Times New Roman" w:hAnsi="Arial" w:cs="Arial"/>
          <w:color w:val="414142"/>
          <w:sz w:val="20"/>
          <w:szCs w:val="20"/>
          <w:lang w:eastAsia="en-GB"/>
        </w:rPr>
        <w:t>un </w:t>
      </w:r>
      <w:hyperlink r:id="rId38" w:anchor="p15" w:history="1">
        <w:r w:rsidRPr="001D7470">
          <w:rPr>
            <w:rFonts w:ascii="Arial" w:eastAsia="Times New Roman" w:hAnsi="Arial" w:cs="Arial"/>
            <w:color w:val="16497B"/>
            <w:sz w:val="20"/>
            <w:szCs w:val="20"/>
            <w:lang w:eastAsia="en-GB"/>
          </w:rPr>
          <w:t>15.panta</w:t>
        </w:r>
      </w:hyperlink>
      <w:r w:rsidRPr="001D7470">
        <w:rPr>
          <w:rFonts w:ascii="Arial" w:eastAsia="Times New Roman" w:hAnsi="Arial" w:cs="Arial"/>
          <w:color w:val="414142"/>
          <w:sz w:val="20"/>
          <w:szCs w:val="20"/>
          <w:lang w:eastAsia="en-GB"/>
        </w:rPr>
        <w:t> noteikumiem ienākumu, ko gūst Līgumslēdzējas Valsts rezidents kā izpildītājmākslinieks, piemēram, kā teātra, kino, radio vai televīzijas aktieris, mūziķis vai arī kā sportists par savu individuālo darbību otrā Līgumslēdzējā Valstī, var aplikt ar nodokļiem šajā otrā valstī.</w:t>
      </w:r>
    </w:p>
    <w:p w14:paraId="3525F31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Ja mākslinieka vai sportista ienākums par viņa individuālo darbību attiecīgajā jomā tiek maksāts nevis pašam māksliniekam vai sportistam, bet citai personai, šo ienākumu neatkarīgi no </w:t>
      </w:r>
      <w:hyperlink r:id="rId39" w:anchor="p7" w:history="1">
        <w:r w:rsidRPr="001D7470">
          <w:rPr>
            <w:rFonts w:ascii="Arial" w:eastAsia="Times New Roman" w:hAnsi="Arial" w:cs="Arial"/>
            <w:color w:val="16497B"/>
            <w:sz w:val="20"/>
            <w:szCs w:val="20"/>
            <w:lang w:eastAsia="en-GB"/>
          </w:rPr>
          <w:t>7.</w:t>
        </w:r>
      </w:hyperlink>
      <w:r w:rsidRPr="001D7470">
        <w:rPr>
          <w:rFonts w:ascii="Arial" w:eastAsia="Times New Roman" w:hAnsi="Arial" w:cs="Arial"/>
          <w:color w:val="414142"/>
          <w:sz w:val="20"/>
          <w:szCs w:val="20"/>
          <w:lang w:eastAsia="en-GB"/>
        </w:rPr>
        <w:t>, </w:t>
      </w:r>
      <w:hyperlink r:id="rId40" w:anchor="p14" w:history="1">
        <w:r w:rsidRPr="001D7470">
          <w:rPr>
            <w:rFonts w:ascii="Arial" w:eastAsia="Times New Roman" w:hAnsi="Arial" w:cs="Arial"/>
            <w:color w:val="16497B"/>
            <w:sz w:val="20"/>
            <w:szCs w:val="20"/>
            <w:lang w:eastAsia="en-GB"/>
          </w:rPr>
          <w:t>14. </w:t>
        </w:r>
      </w:hyperlink>
      <w:r w:rsidRPr="001D7470">
        <w:rPr>
          <w:rFonts w:ascii="Arial" w:eastAsia="Times New Roman" w:hAnsi="Arial" w:cs="Arial"/>
          <w:color w:val="414142"/>
          <w:sz w:val="20"/>
          <w:szCs w:val="20"/>
          <w:lang w:eastAsia="en-GB"/>
        </w:rPr>
        <w:t>un </w:t>
      </w:r>
      <w:hyperlink r:id="rId41" w:anchor="p15" w:history="1">
        <w:r w:rsidRPr="001D7470">
          <w:rPr>
            <w:rFonts w:ascii="Arial" w:eastAsia="Times New Roman" w:hAnsi="Arial" w:cs="Arial"/>
            <w:color w:val="16497B"/>
            <w:sz w:val="20"/>
            <w:szCs w:val="20"/>
            <w:lang w:eastAsia="en-GB"/>
          </w:rPr>
          <w:t>15.panta</w:t>
        </w:r>
      </w:hyperlink>
      <w:r w:rsidRPr="001D7470">
        <w:rPr>
          <w:rFonts w:ascii="Arial" w:eastAsia="Times New Roman" w:hAnsi="Arial" w:cs="Arial"/>
          <w:color w:val="414142"/>
          <w:sz w:val="20"/>
          <w:szCs w:val="20"/>
          <w:lang w:eastAsia="en-GB"/>
        </w:rPr>
        <w:t> noteikumiem var aplikt ar nodokļiem tajā Līgumslēdzējā Valstī, kurā tiek veikta izpildītājmākslinieka vai sportista darbība.</w:t>
      </w:r>
    </w:p>
    <w:p w14:paraId="0BEAF626"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3. 1. un 2.punkta noteikumi neattiecas uz ienākumu, kas gūts no darbības, ko Līgumslēdzējā Valstī veic mākslinieks vai sportists, ja viņa ierašanos šajā valstī pilnīgi vai galvenokārt atbalsta no vienas vai abu Līgumslēdzēju Valstu vai to pašvaldību līdzekļiem. Šajā gadījumā ienākumu apliek ar nodokļiem tikai tajā Līgumslēdzējā Valstī, kuras rezidents ir mākslinieks vai sportists.</w:t>
      </w:r>
    </w:p>
    <w:p w14:paraId="4FF1C5E7"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42" w:anchor="p18" w:history="1">
        <w:r w:rsidRPr="001D7470">
          <w:rPr>
            <w:rFonts w:ascii="Arial" w:eastAsia="Times New Roman" w:hAnsi="Arial" w:cs="Arial"/>
            <w:b/>
            <w:bCs/>
            <w:color w:val="16497B"/>
            <w:sz w:val="20"/>
            <w:szCs w:val="20"/>
            <w:lang w:eastAsia="en-GB"/>
          </w:rPr>
          <w:t>18.pants</w:t>
        </w:r>
      </w:hyperlink>
    </w:p>
    <w:p w14:paraId="09420E4E"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Pensijas</w:t>
      </w:r>
    </w:p>
    <w:p w14:paraId="462B8294"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Saskaņā ar </w:t>
      </w:r>
      <w:hyperlink r:id="rId43" w:anchor="p19" w:history="1">
        <w:r w:rsidRPr="001D7470">
          <w:rPr>
            <w:rFonts w:ascii="Arial" w:eastAsia="Times New Roman" w:hAnsi="Arial" w:cs="Arial"/>
            <w:color w:val="16497B"/>
            <w:sz w:val="20"/>
            <w:szCs w:val="20"/>
            <w:lang w:eastAsia="en-GB"/>
          </w:rPr>
          <w:t>19.panta</w:t>
        </w:r>
      </w:hyperlink>
      <w:r w:rsidRPr="001D7470">
        <w:rPr>
          <w:rFonts w:ascii="Arial" w:eastAsia="Times New Roman" w:hAnsi="Arial" w:cs="Arial"/>
          <w:color w:val="414142"/>
          <w:sz w:val="20"/>
          <w:szCs w:val="20"/>
          <w:lang w:eastAsia="en-GB"/>
        </w:rPr>
        <w:t> 2.punkta noteikumiem pensija un cita līdzīga atlīdzība, ko saņem Līgumslēdzējas Valsts rezidents par iepriekš veikto algoto darbu, tiks aplikta ar nodokļiem tikai šajā valstī.</w:t>
      </w:r>
    </w:p>
    <w:p w14:paraId="0E3D431B"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44" w:anchor="p19" w:history="1">
        <w:r w:rsidRPr="001D7470">
          <w:rPr>
            <w:rFonts w:ascii="Arial" w:eastAsia="Times New Roman" w:hAnsi="Arial" w:cs="Arial"/>
            <w:b/>
            <w:bCs/>
            <w:color w:val="16497B"/>
            <w:sz w:val="20"/>
            <w:szCs w:val="20"/>
            <w:lang w:eastAsia="en-GB"/>
          </w:rPr>
          <w:t>19.pants</w:t>
        </w:r>
      </w:hyperlink>
    </w:p>
    <w:p w14:paraId="5F442664"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Valsts dienests</w:t>
      </w:r>
    </w:p>
    <w:p w14:paraId="5481C46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1. a) Darba alga, samaksa un cita līdzīga atlīdzība, kas nav pensija un kuru fiziskai personai izmaksā Līgumslēdzēja Valsts vai pašvaldība par šai valstij vai pašvaldībai sniegtajiem pakalpojumiem, tiks aplikta ar nodokļiem tikai šajā valstī.</w:t>
      </w:r>
    </w:p>
    <w:p w14:paraId="1157DFB0"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b) Tomēr šī darba alga, samaksa un cita līdzīga atlīdzība tiks aplikta ar nodokļiem tikai otrā Līgumslēdzējā Valstī, ja pakalpojumi ir sniegti šajā otrā valstī un šī fiziskā persona ir tāds šīs valsts rezidents, kas:</w:t>
      </w:r>
    </w:p>
    <w:p w14:paraId="732D0E9E"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(i) ir šīs valsts pilsonis; vai</w:t>
      </w:r>
    </w:p>
    <w:p w14:paraId="2296BFA2"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lastRenderedPageBreak/>
        <w:t>(ii) nav kļuvis par šīs valsts rezidentu tikai un vienīgi, lai sniegtu šos pakalpojumus.</w:t>
      </w:r>
    </w:p>
    <w:p w14:paraId="0C4263A0"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a) Jebkura pensija, ko fiziskai personai izmaksā Līgumslēdzēja Valsts vai tās pašvaldība vai kas tiek izmaksāta no to izveidotajiem fondiem par pakalpojumiem, ko šī persona sniegusi šai valstij vai pašvaldībai, tiks aplikta ar nodokļiem tikai šajā valstī.</w:t>
      </w:r>
    </w:p>
    <w:p w14:paraId="69F4A652"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b) Tomēr šī pensija tiks aplikta ar nodokļiem tikai otrā Līgumslēdzējā Valstī, ja šī fiziskā persona ir šīs otras valsts rezidents un pilsonis.</w:t>
      </w:r>
    </w:p>
    <w:p w14:paraId="699D96A4"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3. </w:t>
      </w:r>
      <w:hyperlink r:id="rId45" w:anchor="p15" w:history="1">
        <w:r w:rsidRPr="001D7470">
          <w:rPr>
            <w:rFonts w:ascii="Arial" w:eastAsia="Times New Roman" w:hAnsi="Arial" w:cs="Arial"/>
            <w:color w:val="16497B"/>
            <w:sz w:val="20"/>
            <w:szCs w:val="20"/>
            <w:lang w:eastAsia="en-GB"/>
          </w:rPr>
          <w:t>15.</w:t>
        </w:r>
      </w:hyperlink>
      <w:r w:rsidRPr="001D7470">
        <w:rPr>
          <w:rFonts w:ascii="Arial" w:eastAsia="Times New Roman" w:hAnsi="Arial" w:cs="Arial"/>
          <w:color w:val="414142"/>
          <w:sz w:val="20"/>
          <w:szCs w:val="20"/>
          <w:lang w:eastAsia="en-GB"/>
        </w:rPr>
        <w:t>, </w:t>
      </w:r>
      <w:hyperlink r:id="rId46" w:anchor="p16" w:history="1">
        <w:r w:rsidRPr="001D7470">
          <w:rPr>
            <w:rFonts w:ascii="Arial" w:eastAsia="Times New Roman" w:hAnsi="Arial" w:cs="Arial"/>
            <w:color w:val="16497B"/>
            <w:sz w:val="20"/>
            <w:szCs w:val="20"/>
            <w:lang w:eastAsia="en-GB"/>
          </w:rPr>
          <w:t>16.</w:t>
        </w:r>
      </w:hyperlink>
      <w:r w:rsidRPr="001D7470">
        <w:rPr>
          <w:rFonts w:ascii="Arial" w:eastAsia="Times New Roman" w:hAnsi="Arial" w:cs="Arial"/>
          <w:color w:val="414142"/>
          <w:sz w:val="20"/>
          <w:szCs w:val="20"/>
          <w:lang w:eastAsia="en-GB"/>
        </w:rPr>
        <w:t>, </w:t>
      </w:r>
      <w:hyperlink r:id="rId47" w:anchor="p17" w:history="1">
        <w:r w:rsidRPr="001D7470">
          <w:rPr>
            <w:rFonts w:ascii="Arial" w:eastAsia="Times New Roman" w:hAnsi="Arial" w:cs="Arial"/>
            <w:color w:val="16497B"/>
            <w:sz w:val="20"/>
            <w:szCs w:val="20"/>
            <w:lang w:eastAsia="en-GB"/>
          </w:rPr>
          <w:t>17. </w:t>
        </w:r>
      </w:hyperlink>
      <w:r w:rsidRPr="001D7470">
        <w:rPr>
          <w:rFonts w:ascii="Arial" w:eastAsia="Times New Roman" w:hAnsi="Arial" w:cs="Arial"/>
          <w:color w:val="414142"/>
          <w:sz w:val="20"/>
          <w:szCs w:val="20"/>
          <w:lang w:eastAsia="en-GB"/>
        </w:rPr>
        <w:t>un </w:t>
      </w:r>
      <w:hyperlink r:id="rId48" w:anchor="p18" w:history="1">
        <w:r w:rsidRPr="001D7470">
          <w:rPr>
            <w:rFonts w:ascii="Arial" w:eastAsia="Times New Roman" w:hAnsi="Arial" w:cs="Arial"/>
            <w:color w:val="16497B"/>
            <w:sz w:val="20"/>
            <w:szCs w:val="20"/>
            <w:lang w:eastAsia="en-GB"/>
          </w:rPr>
          <w:t>18.panta</w:t>
        </w:r>
      </w:hyperlink>
      <w:r w:rsidRPr="001D7470">
        <w:rPr>
          <w:rFonts w:ascii="Arial" w:eastAsia="Times New Roman" w:hAnsi="Arial" w:cs="Arial"/>
          <w:color w:val="414142"/>
          <w:sz w:val="20"/>
          <w:szCs w:val="20"/>
          <w:lang w:eastAsia="en-GB"/>
        </w:rPr>
        <w:t> noteikumus piemēro darba algai, samaksai, citai līdzīgai atlīdzībai un pensijai, kuru izmaksā par pakalpojumiem, kas sniegti sakarā ar Līgumslēdzējas Valsts vai tās pašvaldības veikto uzņēmējdarbību.</w:t>
      </w:r>
    </w:p>
    <w:p w14:paraId="5DA8FF46"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20.pants</w:t>
      </w:r>
    </w:p>
    <w:p w14:paraId="3755F746"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Studenti</w:t>
      </w:r>
    </w:p>
    <w:p w14:paraId="77FBFFE8"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Students, māceklis vai stažieris, kas ieradies Līgumslēdzējā Valstī vienīgi, lai studētu vai stažētos, un kurš ir vai tieši pirms ierašanās bija otras Līgumslēdzējas Valsts rezidents, pirmajā minētajā valstī tiks atbrīvots no aplikšanas ar nodokļiem attiecībā uz maksājumiem, kurus šī persona saņem uzturēšanās, studiju vai stažēšanās vajadzībām no ārpus pirmās minētās valsts esošiem avotiem.</w:t>
      </w:r>
    </w:p>
    <w:p w14:paraId="1995726D"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49" w:anchor="p21" w:history="1">
        <w:r w:rsidRPr="001D7470">
          <w:rPr>
            <w:rFonts w:ascii="Arial" w:eastAsia="Times New Roman" w:hAnsi="Arial" w:cs="Arial"/>
            <w:b/>
            <w:bCs/>
            <w:color w:val="16497B"/>
            <w:sz w:val="20"/>
            <w:szCs w:val="20"/>
            <w:lang w:eastAsia="en-GB"/>
          </w:rPr>
          <w:t>21.pants</w:t>
        </w:r>
      </w:hyperlink>
    </w:p>
    <w:p w14:paraId="15537EEA"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Darbība šelfa zonā</w:t>
      </w:r>
    </w:p>
    <w:p w14:paraId="3F389D24"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1. Šī panta noteikumus piemēro neatkarīgi no šīs Konvencijas </w:t>
      </w:r>
      <w:hyperlink r:id="rId50" w:anchor="p4" w:history="1">
        <w:r w:rsidRPr="001D7470">
          <w:rPr>
            <w:rFonts w:ascii="Arial" w:eastAsia="Times New Roman" w:hAnsi="Arial" w:cs="Arial"/>
            <w:color w:val="16497B"/>
            <w:sz w:val="20"/>
            <w:szCs w:val="20"/>
            <w:lang w:eastAsia="en-GB"/>
          </w:rPr>
          <w:t>4. </w:t>
        </w:r>
      </w:hyperlink>
      <w:r w:rsidRPr="001D7470">
        <w:rPr>
          <w:rFonts w:ascii="Arial" w:eastAsia="Times New Roman" w:hAnsi="Arial" w:cs="Arial"/>
          <w:color w:val="414142"/>
          <w:sz w:val="20"/>
          <w:szCs w:val="20"/>
          <w:lang w:eastAsia="en-GB"/>
        </w:rPr>
        <w:t>līdz </w:t>
      </w:r>
      <w:hyperlink r:id="rId51" w:anchor="p20" w:history="1">
        <w:r w:rsidRPr="001D7470">
          <w:rPr>
            <w:rFonts w:ascii="Arial" w:eastAsia="Times New Roman" w:hAnsi="Arial" w:cs="Arial"/>
            <w:color w:val="16497B"/>
            <w:sz w:val="20"/>
            <w:szCs w:val="20"/>
            <w:lang w:eastAsia="en-GB"/>
          </w:rPr>
          <w:t>20.panta</w:t>
        </w:r>
      </w:hyperlink>
      <w:r w:rsidRPr="001D7470">
        <w:rPr>
          <w:rFonts w:ascii="Arial" w:eastAsia="Times New Roman" w:hAnsi="Arial" w:cs="Arial"/>
          <w:color w:val="414142"/>
          <w:sz w:val="20"/>
          <w:szCs w:val="20"/>
          <w:lang w:eastAsia="en-GB"/>
        </w:rPr>
        <w:t> noteikumiem.</w:t>
      </w:r>
    </w:p>
    <w:p w14:paraId="79F1488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Šajā pantā jēdziens "darbība šelfa zonā" nozīmē jebkuru darbību Līgumslēdzējas Valsts šelfa zonā, kas saistīta ar jūras un zemes dzīļu un tur esošo dabas resursu pētīšanu vai izmantošanu.</w:t>
      </w:r>
    </w:p>
    <w:p w14:paraId="3877D302"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3. Personas — Līgumslēdzējas Valsts rezidenta darbība šelfa zonā, kas tiek veikta otras Līgumslēdzējas Valsts šelfa zonā, saskaņā ar 4.punkta noteikumiem tiks uzskatīta par tādu uzņēmējdarbību, kas tiek veikta otrā Līgumslēdzējā Valstī, izmantojot tur esošo pastāvīgo pārstāvniecību vai pastāvīgo bāzi.</w:t>
      </w:r>
    </w:p>
    <w:p w14:paraId="67E6D2A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4. 3.punkta noteikumus nepiemēros, ja darbība šelfa zonā tiks veikta laika posmā vai laika posmos, kas kopumā nepārsniedz 30 dienas jebkurā divpadsmit mēnešu periodā. Šī punkta piemērošanai:</w:t>
      </w:r>
    </w:p>
    <w:p w14:paraId="1D2C7C8E"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a) darbība šelfa zonā, ko veic persona, kas ir saistīta ar citu personu, tiks uzskatīta par šīs citas personas veiktu darbību, ja šī darbība pēc būtības ir tāda pati kā tā, ko veic pirmā minētā persona, izņemot pirmās personas darbību, kas tiek veikta vienlaicīgi ar otrās personas veikto darbību;</w:t>
      </w:r>
    </w:p>
    <w:p w14:paraId="4EB3214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b) persona tiks uzskatīta par saistītu ar citu personu, ja viena no tām tieši vai netieši kontrolē otru vai arī kāda trešā persona vai trešās personas tieši vai netieši kontrolē abas minētās personas.</w:t>
      </w:r>
    </w:p>
    <w:p w14:paraId="4910D538"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 xml:space="preserve">5. Darba algu, samaksu un citu līdzīgu atlīdzību, ko saņem Līgumslēdzējas Valsts rezidents par algotu darbu, kas saistīts ar darbību otras Līgumslēdzējas Valsts šelfa zonā, var aplikt ar nodokļiem </w:t>
      </w:r>
      <w:r w:rsidRPr="001D7470">
        <w:rPr>
          <w:rFonts w:ascii="Arial" w:eastAsia="Times New Roman" w:hAnsi="Arial" w:cs="Arial"/>
          <w:color w:val="414142"/>
          <w:sz w:val="20"/>
          <w:szCs w:val="20"/>
          <w:lang w:eastAsia="en-GB"/>
        </w:rPr>
        <w:lastRenderedPageBreak/>
        <w:t>šajā otrā valstī tik lielā mērā, cik šis darbs ir veikts šīs otras valsts šelfa zonā. Tomēr šāda atlīdzība tiks aplikta ar nodokļiem tikai pirmajā minētajā valstī, ja algotais darbs ir veikts tāda darba devēja labā, kurš nav otras valsts rezidents, un ja šīs darbības ilgums kopumā nepārsniedz 30 dienas jebkurā divpadsmit mēnešu periodā.</w:t>
      </w:r>
    </w:p>
    <w:p w14:paraId="25D0AE2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6. Ienākumu, ko Līgumslēdzējas Valsts rezidents gūst, atsavinot:</w:t>
      </w:r>
    </w:p>
    <w:p w14:paraId="51B685E1"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a) pētīšanas vai izmantošanas tiesības; vai</w:t>
      </w:r>
    </w:p>
    <w:p w14:paraId="623AF5E8"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b) īpašumu, kas izvietots otrā Līgumslēdzējā Valstī un tiek izmantots saistībā ar darbību šelfa zonā šajā otrā valstī; vai</w:t>
      </w:r>
    </w:p>
    <w:p w14:paraId="0AF8B81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c) akcijas, kuras savu vērtību vai vērtības lielāko daļu tieši vai netieši iegūst no iepriekš minētajām tiesībām vai īpašuma, vai no šīm tiesībām un īpašuma kopā,</w:t>
      </w:r>
    </w:p>
    <w:p w14:paraId="02BA6ED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var aplikt ar nodokļiem šajā otrā valstī.</w:t>
      </w:r>
    </w:p>
    <w:p w14:paraId="453C1CCE"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Šajā punktā jēdziens "pētīšanas vai izmantošanas tiesības" nozīmē tiesības uz īpašumu, kas var tikt radīts, veicot darbību otras Līgumslēdzējas Valsts šelfa zonā, vai tiesības uz līdzdalību īpašumā vai peļņā, ko var gūt šis īpašums.</w:t>
      </w:r>
    </w:p>
    <w:p w14:paraId="2E29E2BB"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2" w:anchor="p22" w:history="1">
        <w:r w:rsidRPr="001D7470">
          <w:rPr>
            <w:rFonts w:ascii="Arial" w:eastAsia="Times New Roman" w:hAnsi="Arial" w:cs="Arial"/>
            <w:b/>
            <w:bCs/>
            <w:color w:val="16497B"/>
            <w:sz w:val="20"/>
            <w:szCs w:val="20"/>
            <w:lang w:eastAsia="en-GB"/>
          </w:rPr>
          <w:t>22.pants</w:t>
        </w:r>
      </w:hyperlink>
    </w:p>
    <w:p w14:paraId="17EBECE3"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Citi ienākumi</w:t>
      </w:r>
    </w:p>
    <w:p w14:paraId="50EB88D8"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1. Citi šīs Konvencijas iepriekšējos pantos neatrunātie Līgumslēdzējas Valsts rezidenta ienākuma veidi neatkarīgi no to rašanās vietas tiks aplikti ar nodokļiem tikai šajā valstī.</w:t>
      </w:r>
    </w:p>
    <w:p w14:paraId="76EDB22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w:t>
      </w:r>
      <w:hyperlink r:id="rId53" w:anchor="p1" w:history="1">
        <w:r w:rsidRPr="001D7470">
          <w:rPr>
            <w:rFonts w:ascii="Arial" w:eastAsia="Times New Roman" w:hAnsi="Arial" w:cs="Arial"/>
            <w:color w:val="16497B"/>
            <w:sz w:val="20"/>
            <w:szCs w:val="20"/>
            <w:lang w:eastAsia="en-GB"/>
          </w:rPr>
          <w:t>1.punkta</w:t>
        </w:r>
      </w:hyperlink>
      <w:r w:rsidRPr="001D7470">
        <w:rPr>
          <w:rFonts w:ascii="Arial" w:eastAsia="Times New Roman" w:hAnsi="Arial" w:cs="Arial"/>
          <w:color w:val="414142"/>
          <w:sz w:val="20"/>
          <w:szCs w:val="20"/>
          <w:lang w:eastAsia="en-GB"/>
        </w:rPr>
        <w:t> noteikumi netiks piemēroti ienākumam, kas nav ienākums no 6.panta 2.punktā definētā nekustamā īpašuma, ja šī ienākuma saņēmējs, kurš ir Līgumslēdzējas Valsts rezidents, veic uzņēmējdarbību otrā Līgumslēdzējā Valstī, izmantojot tur esošo pastāvīgo pārstāvniecību, vai sniedz neatkarīgus individuālos pakalpojumus šajā otrā valstī, izmantojot tur izvietoto pastāvīgo bāzi, un ja tiesības vai īpašums, par ko tiek saņemts šis ienākums, ir faktiski saistīts ar šo pastāvīgo pārstāvniecību vai pastāvīgo bāzi. Šajā gadījumā atkarībā no apstākļiem piemēro šīs Konvencijas </w:t>
      </w:r>
      <w:hyperlink r:id="rId54" w:anchor="p7" w:history="1">
        <w:r w:rsidRPr="001D7470">
          <w:rPr>
            <w:rFonts w:ascii="Arial" w:eastAsia="Times New Roman" w:hAnsi="Arial" w:cs="Arial"/>
            <w:color w:val="16497B"/>
            <w:sz w:val="20"/>
            <w:szCs w:val="20"/>
            <w:lang w:eastAsia="en-GB"/>
          </w:rPr>
          <w:t>7. </w:t>
        </w:r>
      </w:hyperlink>
      <w:r w:rsidRPr="001D7470">
        <w:rPr>
          <w:rFonts w:ascii="Arial" w:eastAsia="Times New Roman" w:hAnsi="Arial" w:cs="Arial"/>
          <w:color w:val="414142"/>
          <w:sz w:val="20"/>
          <w:szCs w:val="20"/>
          <w:lang w:eastAsia="en-GB"/>
        </w:rPr>
        <w:t>vai </w:t>
      </w:r>
      <w:hyperlink r:id="rId55" w:anchor="p14" w:history="1">
        <w:r w:rsidRPr="001D7470">
          <w:rPr>
            <w:rFonts w:ascii="Arial" w:eastAsia="Times New Roman" w:hAnsi="Arial" w:cs="Arial"/>
            <w:color w:val="16497B"/>
            <w:sz w:val="20"/>
            <w:szCs w:val="20"/>
            <w:lang w:eastAsia="en-GB"/>
          </w:rPr>
          <w:t>14.panta</w:t>
        </w:r>
      </w:hyperlink>
      <w:r w:rsidRPr="001D7470">
        <w:rPr>
          <w:rFonts w:ascii="Arial" w:eastAsia="Times New Roman" w:hAnsi="Arial" w:cs="Arial"/>
          <w:color w:val="414142"/>
          <w:sz w:val="20"/>
          <w:szCs w:val="20"/>
          <w:lang w:eastAsia="en-GB"/>
        </w:rPr>
        <w:t> noteikumus.</w:t>
      </w:r>
    </w:p>
    <w:p w14:paraId="17D7E998"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3. Neatkarīgi no šā panta 1. un 2.punktā paredzētā, tādi Konvencijas iepriekšējos pantos neatrunātie Līgumslēdzējas Valsts rezidenta ienākumi, kuri rodas otrā Līgumslēdzējā Valstī, var tikt aplikti ar nodokļiem arī šajā otrā valstī.</w:t>
      </w:r>
    </w:p>
    <w:p w14:paraId="51292FE1"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IV daļa</w:t>
      </w:r>
    </w:p>
    <w:p w14:paraId="341EA567"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NODOKĻU DUBULTĀS UZLIKŠANAS NOVĒRŠANAS METODES</w:t>
      </w:r>
    </w:p>
    <w:p w14:paraId="16BC3205"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6" w:anchor="p23" w:history="1">
        <w:r w:rsidRPr="001D7470">
          <w:rPr>
            <w:rFonts w:ascii="Arial" w:eastAsia="Times New Roman" w:hAnsi="Arial" w:cs="Arial"/>
            <w:b/>
            <w:bCs/>
            <w:color w:val="16497B"/>
            <w:sz w:val="20"/>
            <w:szCs w:val="20"/>
            <w:lang w:eastAsia="en-GB"/>
          </w:rPr>
          <w:t>23.pants</w:t>
        </w:r>
      </w:hyperlink>
    </w:p>
    <w:p w14:paraId="4CD795E0"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Nodokļu dubultās uzlikšanas novēršana</w:t>
      </w:r>
    </w:p>
    <w:p w14:paraId="059D84BA"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lastRenderedPageBreak/>
        <w:t>1. Igaunijas rezidentiem nodokļu dubultā uzlikšana tiks novērsta šādi:</w:t>
      </w:r>
    </w:p>
    <w:p w14:paraId="06F97897"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a) ja Igaunijas rezidents saņem ienākumu, kurš saskaņā ar šo Konvenciju var tikt aplikts ar nodokļiem Latvijā, ja vien Igaunijas iekšzemes likumdošanas aktos netiek paredzēti labvēlīgāki noteikumi, Igaunija atļauj atskaitīt no šī rezidenta ienākuma nodokļa tādu summu, kas ir vienāda ar samaksāto Latvijas nodokli.</w:t>
      </w:r>
    </w:p>
    <w:p w14:paraId="2B93E1FE"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Šis atskaitījums tomēr nedrīkst pārsniegt tādu Igaunijas ienākuma nodokļa daļu, kas aprēķināta pirms šī atskaitījuma izdarīšanas un ir attiecināma uz ienākumu, ko var aplikt ar nodokļiem Latvijā.</w:t>
      </w:r>
    </w:p>
    <w:p w14:paraId="63519C65"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b) šī punkta a) apakšpunkta piemērošanai, ja sabiedrība — Igaunijas rezidents saņem dividendes no sabiedrības — Latvijas rezidenta un šajā sabiedrībā Igaunijas rezidentam pieder vismaz 10 procentu no tās akcijām ar pilnām balsstiesībām, Latvijā samaksātajā nodoklī tiks ietverts ne tikai nodoklis, ar kuru apliek dividendes, bet arī sabiedrības — Latvijas rezidenta samaksātā nodokļa, ar kuru apliek sabiedrības peļņu, no kuras tiek izmaksātas dividendes, daļa, kas atbilst šīm dividendēm.</w:t>
      </w:r>
    </w:p>
    <w:p w14:paraId="4CE9C7B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Latvijas rezidentiem nodokļu dubultā uzlikšana tiks novērsta šādi:</w:t>
      </w:r>
    </w:p>
    <w:p w14:paraId="3F9F0547"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a) ja Latvijas rezidents saņem ienākumu, kurš saskaņā ar šo Konvenciju var tikt aplikts ar nodokļiem Igaunijā, ja vien Latvijas iekšzemes likumdošanas aktos netiek paredzēti labvēlīgāki noteikumi, Latvija atļauj atskaitīt no šī rezidenta ienākuma nodokļa tādu summu, kas ir vienāda ar samaksāto Igaunijas nodokli.</w:t>
      </w:r>
    </w:p>
    <w:p w14:paraId="529A5A2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Šis atskaitījums tomēr nedrīkst pārsniegt tādu Latvijas ienākuma nodokļa daļu, kas aprēķināta pirms šī atskaitījuma izdarīšanas un ir attiecināma uz ienākumu, ko var aplikt ar nodokļiem Igaunijā.</w:t>
      </w:r>
    </w:p>
    <w:p w14:paraId="06821A9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b) šī punkta a) apakšpunkta piemērošanai, ja sabiedrība — Latvijas rezidents saņem dividendes no sabiedrības — Igaunijas rezidenta un šajā sabiedrībā Latvijas rezidentam pieder vismaz 10 procentu no tās akcijām ar pilnām balsstiesībām, Igaunijā samaksātajā nodoklī tiks ietverts ne tikai nodoklis, ar kuru apliek dividendes, bet arī sabiedrības — Igaunijas rezidenta samaksātā nodokļa, ar kuru apliek sabiedrības peļņu, no kuras tiek izmaksātas dividendes, daļa, kas atbilst šīm dividendēm.</w:t>
      </w:r>
    </w:p>
    <w:p w14:paraId="4843973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3. Ja saskaņā ar jebkuriem šīs Konvencijas noteikumiem Līgumslēdzējas Valsts rezidenta gūtais ienākums ir atbrīvots no aplikšanas ar nodokļiem šajā valstī, tad, aprēķinot nodokli par šī rezidenta pārējo ienākumu, šī valsts var ņemt vērā atbrīvoto ienākumu.</w:t>
      </w:r>
    </w:p>
    <w:p w14:paraId="640D93FD"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V daļa</w:t>
      </w:r>
    </w:p>
    <w:p w14:paraId="77F33DC7"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SPECIĀLIE </w:t>
      </w:r>
      <w:hyperlink r:id="rId57" w:tgtFrame="_blank" w:history="1">
        <w:r w:rsidRPr="001D7470">
          <w:rPr>
            <w:rFonts w:ascii="Arial" w:eastAsia="Times New Roman" w:hAnsi="Arial" w:cs="Arial"/>
            <w:b/>
            <w:bCs/>
            <w:color w:val="16497B"/>
            <w:sz w:val="20"/>
            <w:szCs w:val="20"/>
            <w:lang w:eastAsia="en-GB"/>
          </w:rPr>
          <w:t>NOTEIKUMI</w:t>
        </w:r>
      </w:hyperlink>
    </w:p>
    <w:p w14:paraId="4995F893"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8" w:anchor="p24" w:history="1">
        <w:r w:rsidRPr="001D7470">
          <w:rPr>
            <w:rFonts w:ascii="Arial" w:eastAsia="Times New Roman" w:hAnsi="Arial" w:cs="Arial"/>
            <w:b/>
            <w:bCs/>
            <w:color w:val="16497B"/>
            <w:sz w:val="20"/>
            <w:szCs w:val="20"/>
            <w:lang w:eastAsia="en-GB"/>
          </w:rPr>
          <w:t>24.pants</w:t>
        </w:r>
      </w:hyperlink>
    </w:p>
    <w:p w14:paraId="196DEDDB"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Diskriminācijas nepieļaušana</w:t>
      </w:r>
    </w:p>
    <w:p w14:paraId="294AA4D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 xml:space="preserve">1. Līgumslēdzējas Valsts pilsoņi otrā Līgumslēdzējā Valstī netiks pakļauti jebkāda veida aplikšanai ar nodokļiem vai jebkurām ar tiem saistītām prasībām, kas atšķiras no aplikšanas ar nodokļiem vai ar tiem saistītām prasībām, kurām tiek vai var tikt pakļauti otras valsts pilsoņi tādos pašos apstākļos, it īpaši attiecībā uz rezidenci, vai kuras ir apgrūtinošākas. Šis noteikums neatkarīgi no 1.panta </w:t>
      </w:r>
      <w:r w:rsidRPr="001D7470">
        <w:rPr>
          <w:rFonts w:ascii="Arial" w:eastAsia="Times New Roman" w:hAnsi="Arial" w:cs="Arial"/>
          <w:color w:val="414142"/>
          <w:sz w:val="20"/>
          <w:szCs w:val="20"/>
          <w:lang w:eastAsia="en-GB"/>
        </w:rPr>
        <w:lastRenderedPageBreak/>
        <w:t>noteikumiem attiecas arī uz personām, kuras nav vienas Līgumslēdzējas Valsts vai abu Līgumslēdzēju Valstu rezidenti.</w:t>
      </w:r>
    </w:p>
    <w:p w14:paraId="2FA3252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Bezvalstnieki, kas ir Līgumslēdzējas Valsts rezidenti, nevienā no Līgumslēdzējām Valstīm netiks pakļauti aplikšanai ar nodokļiem vai jebkurām ar tiem saistītām prasībām, kas atšķiras no aplikšanas ar nodokļiem vai ar tiem saistītām prasībām, kurām tādos pašos apstākļos, īpaši attiecībā uz rezidenci, tiek vai var tikt pakļauti attiecīgās valsts pilsoņi vai kuras ir apgrūtinošākas.</w:t>
      </w:r>
    </w:p>
    <w:p w14:paraId="20D5EAFE"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3. Līgumslēdzējas Valsts uzņēmuma pastāvīgo pārstāvniecību, kuru tas izmanto otrā Līgumslēdzējā Valstī, nevar aplikt ar nodokļiem šajā otrā valstī mazāk labvēlīgi, nekā tiktu aplikti ar nodokļiem otras valsts uzņēmumi, kas veic tāda paša veida darbību. Šo noteikumu nedrīkst tulkot tādējādi, ka tas uzliktu Līgumslēdzējai Valstij pienākumu piešķirt otras Līgumslēdzējas Valsts rezidentiem jebkādas personiskas atlaides, atvieglojumus un samazinājumus attiecībā uz aplikšanu ar nodokļiem, kādus šī valsts piešķir tās rezidentiem, ņemot vērā viņu civilstāvokli vai ģimenes saistības.</w:t>
      </w:r>
    </w:p>
    <w:p w14:paraId="49A4DC3A"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4. Izņemot gadījumus, kad piemērojami </w:t>
      </w:r>
      <w:hyperlink r:id="rId59" w:anchor="p9" w:history="1">
        <w:r w:rsidRPr="001D7470">
          <w:rPr>
            <w:rFonts w:ascii="Arial" w:eastAsia="Times New Roman" w:hAnsi="Arial" w:cs="Arial"/>
            <w:color w:val="16497B"/>
            <w:sz w:val="20"/>
            <w:szCs w:val="20"/>
            <w:lang w:eastAsia="en-GB"/>
          </w:rPr>
          <w:t>9.panta</w:t>
        </w:r>
      </w:hyperlink>
      <w:r w:rsidRPr="001D7470">
        <w:rPr>
          <w:rFonts w:ascii="Arial" w:eastAsia="Times New Roman" w:hAnsi="Arial" w:cs="Arial"/>
          <w:color w:val="414142"/>
          <w:sz w:val="20"/>
          <w:szCs w:val="20"/>
          <w:lang w:eastAsia="en-GB"/>
        </w:rPr>
        <w:t> 1.punkta, </w:t>
      </w:r>
      <w:hyperlink r:id="rId60" w:anchor="p11" w:history="1">
        <w:r w:rsidRPr="001D7470">
          <w:rPr>
            <w:rFonts w:ascii="Arial" w:eastAsia="Times New Roman" w:hAnsi="Arial" w:cs="Arial"/>
            <w:color w:val="16497B"/>
            <w:sz w:val="20"/>
            <w:szCs w:val="20"/>
            <w:lang w:eastAsia="en-GB"/>
          </w:rPr>
          <w:t>11.panta</w:t>
        </w:r>
      </w:hyperlink>
      <w:r w:rsidRPr="001D7470">
        <w:rPr>
          <w:rFonts w:ascii="Arial" w:eastAsia="Times New Roman" w:hAnsi="Arial" w:cs="Arial"/>
          <w:color w:val="414142"/>
          <w:sz w:val="20"/>
          <w:szCs w:val="20"/>
          <w:lang w:eastAsia="en-GB"/>
        </w:rPr>
        <w:t> 7.punkta vai </w:t>
      </w:r>
      <w:hyperlink r:id="rId61" w:anchor="p12" w:history="1">
        <w:r w:rsidRPr="001D7470">
          <w:rPr>
            <w:rFonts w:ascii="Arial" w:eastAsia="Times New Roman" w:hAnsi="Arial" w:cs="Arial"/>
            <w:color w:val="16497B"/>
            <w:sz w:val="20"/>
            <w:szCs w:val="20"/>
            <w:lang w:eastAsia="en-GB"/>
          </w:rPr>
          <w:t>12.panta</w:t>
        </w:r>
      </w:hyperlink>
      <w:r w:rsidRPr="001D7470">
        <w:rPr>
          <w:rFonts w:ascii="Arial" w:eastAsia="Times New Roman" w:hAnsi="Arial" w:cs="Arial"/>
          <w:color w:val="414142"/>
          <w:sz w:val="20"/>
          <w:szCs w:val="20"/>
          <w:lang w:eastAsia="en-GB"/>
        </w:rPr>
        <w:t> 6.punkta noteikumi, procenti, autoratlīdzības un citi maksājumi, ko Līgumslēdzējas Valsts uzņēmums izmaksā otras Līgumslēdzējas Valsts rezidentam, nosakot šī uzņēmuma ar nodokļiem apliekamo peļņu, ir jāatskaita no šīs peļņas pēc tādiem pašiem noteikumiem, kā tad, ja tie tiktu izmaksāti pirmās minētās valsts rezidentam.</w:t>
      </w:r>
    </w:p>
    <w:p w14:paraId="54A181A0"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5. Līgumslēdzējas Valsts uzņēmumus, kuru kapitāls pilnīgi vai daļēji, tieši vai netieši pieder vienam vai vairākiem otras Līgumslēdzējas Valsts rezidentiem vai kurus viņi tieši vai netieši kontrolē, pirmajā minētajā valstī nevar pakļaut jebkādai aplikšanai ar nodokļiem vai jebkurām ar tiem saistītām prasībām, kas atšķiras no aplikšanas ar nodokļiem un ar tiem saistītām prasībām, kurām tiek vai var tikt pakļauti līdzīgi pirmās minētās valsts uzņēmumi vai kuras ir apgrūtinošākas.</w:t>
      </w:r>
    </w:p>
    <w:p w14:paraId="52F6A7D2"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6. Šī panta noteikumi neatkarīgi no 2. panta noteikumiem attiecas uz visu veidu un nosaukumu nodokļiem.</w:t>
      </w:r>
    </w:p>
    <w:p w14:paraId="5B91152E"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25.pants</w:t>
      </w:r>
    </w:p>
    <w:p w14:paraId="67E66325"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Savstarpējās saskaņošanas procedūra</w:t>
      </w:r>
    </w:p>
    <w:p w14:paraId="0C766FB1"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1. Ja persona uzskata, ka vienas Līgumslēdzējas Valsts vai abu Līgumslēdzēju Valstu rīcība izraisa vai var izraisīt tādu šīs personas aplikšanu ar nodokļiem, kas neatbilst šīs Konvencijas noteikumiem, šī persona var neatkarīgi no šo valstu iekšzemes likumdošanas aktu noteikumiem, kas paredz novērst šādu aplikšanu ar nodokļiem, iesniegt sūdzību izskatīšanai tās Līgumslēdzējas Valsts kompetentajām iestādēm, kuras rezidents ir šī persona, vai arī, ja sūdzība attiecas uz </w:t>
      </w:r>
      <w:hyperlink r:id="rId62" w:anchor="p24" w:history="1">
        <w:r w:rsidRPr="001D7470">
          <w:rPr>
            <w:rFonts w:ascii="Arial" w:eastAsia="Times New Roman" w:hAnsi="Arial" w:cs="Arial"/>
            <w:color w:val="16497B"/>
            <w:sz w:val="20"/>
            <w:szCs w:val="20"/>
            <w:lang w:eastAsia="en-GB"/>
          </w:rPr>
          <w:t>24.panta</w:t>
        </w:r>
      </w:hyperlink>
      <w:r w:rsidRPr="001D7470">
        <w:rPr>
          <w:rFonts w:ascii="Arial" w:eastAsia="Times New Roman" w:hAnsi="Arial" w:cs="Arial"/>
          <w:color w:val="414142"/>
          <w:sz w:val="20"/>
          <w:szCs w:val="20"/>
          <w:lang w:eastAsia="en-GB"/>
        </w:rPr>
        <w:t> 1.punktu, tās Līgumslēdzējas Valsts kompetentajām iestādēm, kuras pilsonis ir šī persona. Sūdzību iesniedz izskatīšanai triju gadu laikā pēc pirmā paziņojuma par rīcību, kas izraisījusi šīs Konvencijas noteikumiem neatbilstošu aplikšanu ar nodokļiem.</w:t>
      </w:r>
    </w:p>
    <w:p w14:paraId="36A78655"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Kompetentās iestādes pienākums ir censties atrisināt šo jautājumu, ja tā uzskata, ka sūdzība ir pamatota, un ja šī iestāde pati nespēj panākt apmierinošu risinājumu, tai jāmēģina savstarpēji vienoties ar otras Līgumslēdzējas Valsts kompetento iestādi, lai novērstu šai Konvencijai neatbilstošu aplikšanu ar nodokļiem. Jebkura šāda panāktā vienošanās ir jāizpilda neatkarīgi no Līgumslēdzējas Valsts iekšzemes likumdošanas aktos noteiktajiem laika ierobežojumiem.</w:t>
      </w:r>
    </w:p>
    <w:p w14:paraId="53D94B16"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lastRenderedPageBreak/>
        <w:t>3. Līgumslēdzēju Valstu kompetentās iestādes cenšas savstarpējas vienošanās ceļā atrisināt jebkurus sarežģījumus vai novērst šaubas, kas var rasties, skaidrojot vai piemērojot šo Konvenciju. Tās var arī savstarpēji konsultēties, lai novērstu nodokļu dubulto uzlikšanu šajā Konvencijā neparedzētos gadījumos.</w:t>
      </w:r>
    </w:p>
    <w:p w14:paraId="52226D86"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4. Lai panāktu vienošanos iepriekšējos punktos minētajos jautājumos, Līgumslēdzēju Valstu kompetentās iestādes var tieši sazināties viena ar otru, kā arī šāda viedokļu apmaiņa var notikt ar Līgumslēdzēju Valstu kompetento iestāžu pārstāvju komisijas starpniecību.</w:t>
      </w:r>
    </w:p>
    <w:p w14:paraId="0DD0820D"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3" w:anchor="p26" w:history="1">
        <w:r w:rsidRPr="001D7470">
          <w:rPr>
            <w:rFonts w:ascii="Arial" w:eastAsia="Times New Roman" w:hAnsi="Arial" w:cs="Arial"/>
            <w:b/>
            <w:bCs/>
            <w:color w:val="16497B"/>
            <w:sz w:val="20"/>
            <w:szCs w:val="20"/>
            <w:lang w:eastAsia="en-GB"/>
          </w:rPr>
          <w:t>26.pants</w:t>
        </w:r>
      </w:hyperlink>
    </w:p>
    <w:p w14:paraId="1319F46F"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Informācijas apmaiņa</w:t>
      </w:r>
    </w:p>
    <w:p w14:paraId="65C2F347"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1. Līgumslēdzēju Valstu kompetentās iestādes apmainās ar informāciju, kas nepieciešama šīs Konvencijas noteikumu vai Līgumslēdzēju Valstu iekšzemes likumdošanas aktu prasību izpildei par visu veidu un nosaukumu nodokļiem, kurus uzliek Līgumslēdzējas Valsts vai tās pašvaldības labā, tiktāl, ciktāl šie likumdošanas akti nav pretrunā ar šo Konvenciju. Konvencijas </w:t>
      </w:r>
      <w:hyperlink r:id="rId64" w:anchor="p1" w:history="1">
        <w:r w:rsidRPr="001D7470">
          <w:rPr>
            <w:rFonts w:ascii="Arial" w:eastAsia="Times New Roman" w:hAnsi="Arial" w:cs="Arial"/>
            <w:color w:val="16497B"/>
            <w:sz w:val="20"/>
            <w:szCs w:val="20"/>
            <w:lang w:eastAsia="en-GB"/>
          </w:rPr>
          <w:t>1. </w:t>
        </w:r>
      </w:hyperlink>
      <w:r w:rsidRPr="001D7470">
        <w:rPr>
          <w:rFonts w:ascii="Arial" w:eastAsia="Times New Roman" w:hAnsi="Arial" w:cs="Arial"/>
          <w:color w:val="414142"/>
          <w:sz w:val="20"/>
          <w:szCs w:val="20"/>
          <w:lang w:eastAsia="en-GB"/>
        </w:rPr>
        <w:t>un </w:t>
      </w:r>
      <w:hyperlink r:id="rId65" w:anchor="p2" w:history="1">
        <w:r w:rsidRPr="001D7470">
          <w:rPr>
            <w:rFonts w:ascii="Arial" w:eastAsia="Times New Roman" w:hAnsi="Arial" w:cs="Arial"/>
            <w:color w:val="16497B"/>
            <w:sz w:val="20"/>
            <w:szCs w:val="20"/>
            <w:lang w:eastAsia="en-GB"/>
          </w:rPr>
          <w:t>2.pants</w:t>
        </w:r>
      </w:hyperlink>
      <w:r w:rsidRPr="001D7470">
        <w:rPr>
          <w:rFonts w:ascii="Arial" w:eastAsia="Times New Roman" w:hAnsi="Arial" w:cs="Arial"/>
          <w:color w:val="414142"/>
          <w:sz w:val="20"/>
          <w:szCs w:val="20"/>
          <w:lang w:eastAsia="en-GB"/>
        </w:rPr>
        <w:t> neierobežo informācijas apmaiņu. Jebkura informācija, ko saņem Līgumslēdzēja Valsts, ir jāuzskata par slepenu tāpat kā informācija, kas tiek iegūta saskaņā ar šīs valsts likumdošanas aktiem, un tā var tikt izpausta tikai tām personām vai varas iestādēm (tajā skaitā tiesas un administratīvām iestādēm), kuras ir iesaistītas nodokļu, uz kuriem attiecas šī Konvencija, aprēķināšanā, iekasēšanā, saukšanā pie juridiskas atbildības, piespiedu līdzekļu piemērošanā vai apelāciju izskatīšanā attiecībā uz šiem nodokļiem. Šīm personām vai varas iestādēm šī informācija jāizmanto vienīgi iepriekšminētajos nolūkos. Tās drīkst izpaust šo informāciju atklātā tiesas procesā vai tiesas nolēmumos.</w:t>
      </w:r>
    </w:p>
    <w:p w14:paraId="02FBEA66"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w:t>
      </w:r>
      <w:hyperlink r:id="rId66" w:anchor="p1" w:history="1">
        <w:r w:rsidRPr="001D7470">
          <w:rPr>
            <w:rFonts w:ascii="Arial" w:eastAsia="Times New Roman" w:hAnsi="Arial" w:cs="Arial"/>
            <w:color w:val="16497B"/>
            <w:sz w:val="20"/>
            <w:szCs w:val="20"/>
            <w:lang w:eastAsia="en-GB"/>
          </w:rPr>
          <w:t>1.punkta</w:t>
        </w:r>
      </w:hyperlink>
      <w:r w:rsidRPr="001D7470">
        <w:rPr>
          <w:rFonts w:ascii="Arial" w:eastAsia="Times New Roman" w:hAnsi="Arial" w:cs="Arial"/>
          <w:color w:val="414142"/>
          <w:sz w:val="20"/>
          <w:szCs w:val="20"/>
          <w:lang w:eastAsia="en-GB"/>
        </w:rPr>
        <w:t> noteikumus nedrīkst tulkot tā, ka tie uzliek Līgumslēdzējai Valstij pienākumu:</w:t>
      </w:r>
    </w:p>
    <w:p w14:paraId="155C0B5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a) veikt administratīvus pasākumus, kas neatbilst vienas vai otras Līgumslēdzējas Valsts likumdošanas aktiem un administratīvajai praksei;</w:t>
      </w:r>
    </w:p>
    <w:p w14:paraId="072C02F8"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b) sniegt informāciju, kas nav pieejama saskaņā ar vienas vai otras Līgumslēdzējas Valsts likumdošanas aktiem vai parasti piemērojamo administratīvo praksi;</w:t>
      </w:r>
    </w:p>
    <w:p w14:paraId="3E7A9FF6"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c) sniegt informāciju, kas var atklāt jebkuru tirdzniecības, uzņēmējdarbības, ražošanas, komerciālo vai profesionālo noslēpumu vai tirdzniecības procesu vai arī sniegt informāciju, kuras izpaušana būtu pretrunā ar sabiedrības interesēm </w:t>
      </w:r>
      <w:r w:rsidRPr="001D7470">
        <w:rPr>
          <w:rFonts w:ascii="Arial" w:eastAsia="Times New Roman" w:hAnsi="Arial" w:cs="Arial"/>
          <w:i/>
          <w:iCs/>
          <w:color w:val="414142"/>
          <w:sz w:val="20"/>
          <w:szCs w:val="20"/>
          <w:lang w:eastAsia="en-GB"/>
        </w:rPr>
        <w:t>(ordre public)</w:t>
      </w:r>
      <w:r w:rsidRPr="001D7470">
        <w:rPr>
          <w:rFonts w:ascii="Arial" w:eastAsia="Times New Roman" w:hAnsi="Arial" w:cs="Arial"/>
          <w:color w:val="414142"/>
          <w:sz w:val="20"/>
          <w:szCs w:val="20"/>
          <w:lang w:eastAsia="en-GB"/>
        </w:rPr>
        <w:t>.</w:t>
      </w:r>
    </w:p>
    <w:p w14:paraId="01577F3B"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27.pants</w:t>
      </w:r>
    </w:p>
    <w:p w14:paraId="14B8AC44"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Palīdzība nodokļu iekasēšanā</w:t>
      </w:r>
    </w:p>
    <w:p w14:paraId="0BB5582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1. Līgumslēdzējas Valstis apņemas viena otrai sniegt palīdzību nodokļu maksātāja nenomaksāto nodokļu iekasēšanā tik lielā mērā, kādā nenomaksātā nodokļa summa ir tikusi noteikta saskaņā ar tās Līgumslēdzējas Valsts likumdošanas aktiem, kura pieprasa sniegt palīdzību nodokļu iekasēšanā.</w:t>
      </w:r>
    </w:p>
    <w:p w14:paraId="47040FB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Ja Līgumslēdzēja Valsts pieprasa sniegt palīdzību nodokļu iekasēšanā un šai prasībai ir piekritusi otra Līgumslēdzēja Valsts, šī otrā valsts iekasēs šos nodokļus saskaņā ar likumdošanas aktiem, kas piemērojami šīs otrās valsts nodokļu iekasēšanai, un it kā iekasējamie nodokļi būtu otrās valsts nodokļi.</w:t>
      </w:r>
    </w:p>
    <w:p w14:paraId="01DC00D8"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lastRenderedPageBreak/>
        <w:t>3. Jebkurai Līgumslēdzējas Valsts prasībai sniegt palīdzību nodokļu iekasēšanā pievieno dokumentu, kas saskaņā ar šīs valsts likumdošanas aktiem apstiprina, ka nodokļu maksātāja parāda apjoms ir noteikts galīgi.</w:t>
      </w:r>
    </w:p>
    <w:p w14:paraId="701904F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4. Ja Līgumslēdzējas Valsts nodokļu prasības apjoms nav noteikts galīgi, jo tas tiek noteikts tiesas ceļā vai citādi, šī valsts, lai saglabātu tās ieņēmumus, var pieprasīt otrai Līgumslēdzējai Valstij veikt tās labā tādus pagaidu pasākumus šo līdzekļu saglabāšanai, kādi ir piemērojami saskaņā ar šīs otras valsts likumdošanas aktiem. Ja otra valsts piekrīt izpildīt šādu prasību, minētos pagaidu pasākumus veic tā, it kā nodokļu parāds pirmajai minētajai valstij būtu otrā valstī iekasējamie nodokļi.</w:t>
      </w:r>
    </w:p>
    <w:p w14:paraId="0AE0F8F7"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5. Prasību sniegt palīdzību nodokļu iekasēšanā saskaņā ar šī panta iepriekšējo punktu noteikumiem Līgumslēdzēja Valsts sniedz tikai tad, ja šajā valstī nav pieejams pietiekams nodokļu nemaksātāja īpašums, lai piedzītu nenomaksāto nodokļa summu.</w:t>
      </w:r>
    </w:p>
    <w:p w14:paraId="73BBD5C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6. Līgumslēdzēja Valsts, kurā saskaņā ar šī panta noteikumiem tiek iekasēts nodoklis, izmaksā Līgumslēdzējai Valstij, kuras labā šis nodoklis tika iekasēts, iekasētā nodokļa summu, no kuras, ja nepieciešams, atskaitīta ārkārtas izdevumu summa, kas saistīta ar šī nodokļa iekasēšanu, kāda ir minēta </w:t>
      </w:r>
      <w:hyperlink r:id="rId67" w:anchor="p7" w:history="1">
        <w:r w:rsidRPr="001D7470">
          <w:rPr>
            <w:rFonts w:ascii="Arial" w:eastAsia="Times New Roman" w:hAnsi="Arial" w:cs="Arial"/>
            <w:color w:val="16497B"/>
            <w:sz w:val="20"/>
            <w:szCs w:val="20"/>
            <w:lang w:eastAsia="en-GB"/>
          </w:rPr>
          <w:t>7.punkta</w:t>
        </w:r>
      </w:hyperlink>
      <w:r w:rsidRPr="001D7470">
        <w:rPr>
          <w:rFonts w:ascii="Arial" w:eastAsia="Times New Roman" w:hAnsi="Arial" w:cs="Arial"/>
          <w:color w:val="414142"/>
          <w:sz w:val="20"/>
          <w:szCs w:val="20"/>
          <w:lang w:eastAsia="en-GB"/>
        </w:rPr>
        <w:t> b) apakšpunktā.</w:t>
      </w:r>
    </w:p>
    <w:p w14:paraId="0805EA8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7. Kamēr Līgumslēdzēju Valstu kompetentās iestādes nav vienojušās par citādiem noteikumiem, tiks uzskatīts, ka:</w:t>
      </w:r>
    </w:p>
    <w:p w14:paraId="6603C50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a) Līgumslēdzējas Valsts palīdzības sniegšanas laikā radušos kārtējos izdevumus sedz šī valsts;</w:t>
      </w:r>
    </w:p>
    <w:p w14:paraId="39AA013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b) Līgumslēdzējas Valsts palīdzības sniegšanas laikā radušos ārkārtas izdevumus sedz otra valsts un tie ir jāmaksā neatkarīgi no tā, kāds nodokļu apjoms tiek iekasēts otras valsts labā.</w:t>
      </w:r>
    </w:p>
    <w:p w14:paraId="49FDA838"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Tiklīdz Līgumslēdzēja Valsts paredz, ka var rasties ārkārtas izdevumi, tā nekavējoties dara to zināmu otrai valstij un norāda šo izdevumu iespējamo apjomu.</w:t>
      </w:r>
    </w:p>
    <w:p w14:paraId="232B553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8. Šajā pantā jēdziens "nodoklis" nozīmē nodokļus, uz kuriem attiecas </w:t>
      </w:r>
      <w:hyperlink r:id="rId68" w:anchor="p26" w:history="1">
        <w:r w:rsidRPr="001D7470">
          <w:rPr>
            <w:rFonts w:ascii="Arial" w:eastAsia="Times New Roman" w:hAnsi="Arial" w:cs="Arial"/>
            <w:color w:val="16497B"/>
            <w:sz w:val="20"/>
            <w:szCs w:val="20"/>
            <w:lang w:eastAsia="en-GB"/>
          </w:rPr>
          <w:t>26.panta</w:t>
        </w:r>
      </w:hyperlink>
      <w:r w:rsidRPr="001D7470">
        <w:rPr>
          <w:rFonts w:ascii="Arial" w:eastAsia="Times New Roman" w:hAnsi="Arial" w:cs="Arial"/>
          <w:color w:val="414142"/>
          <w:sz w:val="20"/>
          <w:szCs w:val="20"/>
          <w:lang w:eastAsia="en-GB"/>
        </w:rPr>
        <w:t> 1.punkts, un ietver jebkādas ar tiem saistītās soda naudas vai procentus.</w:t>
      </w:r>
    </w:p>
    <w:p w14:paraId="507210C0"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9" w:anchor="p28" w:history="1">
        <w:r w:rsidRPr="001D7470">
          <w:rPr>
            <w:rFonts w:ascii="Arial" w:eastAsia="Times New Roman" w:hAnsi="Arial" w:cs="Arial"/>
            <w:b/>
            <w:bCs/>
            <w:color w:val="16497B"/>
            <w:sz w:val="20"/>
            <w:szCs w:val="20"/>
            <w:lang w:eastAsia="en-GB"/>
          </w:rPr>
          <w:t>28.pants</w:t>
        </w:r>
      </w:hyperlink>
    </w:p>
    <w:p w14:paraId="42F97ECD"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Diplomātisko un konsulāro pārstāvniecību personāls</w:t>
      </w:r>
    </w:p>
    <w:p w14:paraId="78824B45"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Nekas šajā Konvencijā nedrīkst ietekmēt diplomātisko misiju vai konsulāro pārstāvniecību personāla fiskālās privilēģijas, kuras tam piešķir starptautisko tiesību vispārīgie noteikumi vai īpašu vienošanos noteikumi.</w:t>
      </w:r>
    </w:p>
    <w:p w14:paraId="398E9D3D"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29.pants</w:t>
      </w:r>
    </w:p>
    <w:p w14:paraId="2F32FAB6"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Priekšrocību ierobežošana</w:t>
      </w:r>
    </w:p>
    <w:p w14:paraId="51C8F1E1"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 xml:space="preserve">1. Neatkarīgi no 11. un 12.panta, 7. panta 1.punkta un 10.panta 2.punkta noteikumiem, juridiskas personas — Līgumslēdzējas Valsts rezidenta ienākumi, kas rodas vai tiek saņemti no otrās Līgumslēdzējas Valsts, abās valstīs var tikt aplikti ar nodokļiem saskaņā ar šo valstu iekšzemes </w:t>
      </w:r>
      <w:r w:rsidRPr="001D7470">
        <w:rPr>
          <w:rFonts w:ascii="Arial" w:eastAsia="Times New Roman" w:hAnsi="Arial" w:cs="Arial"/>
          <w:color w:val="414142"/>
          <w:sz w:val="20"/>
          <w:szCs w:val="20"/>
          <w:lang w:eastAsia="en-GB"/>
        </w:rPr>
        <w:lastRenderedPageBreak/>
        <w:t>likumdošanas aktiem un ievērojot citus šīs Konvencijas noteikumus, ja var pamatoti uzskatīt, ka šīs personas izveidošanas pirmajā minētajā valstī vai līdzdalības iegūšanas tajā, galvenais mērķis ir bijis izmantot šo noteikumu priekšrocības.</w:t>
      </w:r>
    </w:p>
    <w:p w14:paraId="24F435C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Neatkarīgi no 7.panta 1.punkta noteikumiem maksājumus par pakalpojumiem, kas rodas Līgumslēdzējā Valstī un kuri tiek izmaksāti otras Līgumslēdzējas Valsts rezidentam, var aplikt ar nodokļiem pirmajā valstī, ja, pamatojoties uz īpašām attiecībām starp maksājumu izmaksātāju un maksājumu īsteno īpašnieku vai starp viņiem abiem un kādu citu personu, šo maksājumu summa attiecībā uz pakalpojumiem, par kuriem tā tiek maksāta, pārsniedz tādu summu, par kādu būtu varējuši vienoties maksātājs un īstenais īpašnieks, ja starp viņiem nebūtu minēto īpašo attiecību. Šajā gadījumā </w:t>
      </w:r>
      <w:hyperlink r:id="rId70" w:anchor="p7" w:history="1">
        <w:r w:rsidRPr="001D7470">
          <w:rPr>
            <w:rFonts w:ascii="Arial" w:eastAsia="Times New Roman" w:hAnsi="Arial" w:cs="Arial"/>
            <w:color w:val="16497B"/>
            <w:sz w:val="20"/>
            <w:szCs w:val="20"/>
            <w:lang w:eastAsia="en-GB"/>
          </w:rPr>
          <w:t>7.panta</w:t>
        </w:r>
      </w:hyperlink>
      <w:r w:rsidRPr="001D7470">
        <w:rPr>
          <w:rFonts w:ascii="Arial" w:eastAsia="Times New Roman" w:hAnsi="Arial" w:cs="Arial"/>
          <w:color w:val="414142"/>
          <w:sz w:val="20"/>
          <w:szCs w:val="20"/>
          <w:lang w:eastAsia="en-GB"/>
        </w:rPr>
        <w:t> 1.punktu piemēro tikai attiecībā uz pēdējo minēto summu, un maksājuma daļa, kas pārsniedz šo summu, var tikt aplikta ar nodokļiem pirmajā valstī.</w:t>
      </w:r>
    </w:p>
    <w:p w14:paraId="47C0FD59"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VI daļa</w:t>
      </w:r>
    </w:p>
    <w:p w14:paraId="51C40D2F"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NOSLĒGUMA </w:t>
      </w:r>
      <w:hyperlink r:id="rId71" w:tgtFrame="_blank" w:history="1">
        <w:r w:rsidRPr="001D7470">
          <w:rPr>
            <w:rFonts w:ascii="Arial" w:eastAsia="Times New Roman" w:hAnsi="Arial" w:cs="Arial"/>
            <w:b/>
            <w:bCs/>
            <w:color w:val="16497B"/>
            <w:sz w:val="20"/>
            <w:szCs w:val="20"/>
            <w:lang w:eastAsia="en-GB"/>
          </w:rPr>
          <w:t>NOTEIKUMI</w:t>
        </w:r>
      </w:hyperlink>
    </w:p>
    <w:p w14:paraId="693A9359"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72" w:anchor="p30" w:history="1">
        <w:r w:rsidRPr="001D7470">
          <w:rPr>
            <w:rFonts w:ascii="Arial" w:eastAsia="Times New Roman" w:hAnsi="Arial" w:cs="Arial"/>
            <w:b/>
            <w:bCs/>
            <w:color w:val="16497B"/>
            <w:sz w:val="20"/>
            <w:szCs w:val="20"/>
            <w:lang w:eastAsia="en-GB"/>
          </w:rPr>
          <w:t>30.pants</w:t>
        </w:r>
      </w:hyperlink>
    </w:p>
    <w:p w14:paraId="07339DEB"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Stāšanās spēkā</w:t>
      </w:r>
    </w:p>
    <w:p w14:paraId="623DF904"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1. Līgumslēdzēju Valstu valdības informē viena otru par to, ka ir izpildītas šo valstu konstitucionālās prasības, kas nepieciešamas, lai šī Konvencija stātos spēkā.</w:t>
      </w:r>
    </w:p>
    <w:p w14:paraId="7E86F494"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2. Šī Konvencija stājas spēkā ar </w:t>
      </w:r>
      <w:hyperlink r:id="rId73" w:anchor="p1" w:history="1">
        <w:r w:rsidRPr="001D7470">
          <w:rPr>
            <w:rFonts w:ascii="Arial" w:eastAsia="Times New Roman" w:hAnsi="Arial" w:cs="Arial"/>
            <w:color w:val="16497B"/>
            <w:sz w:val="20"/>
            <w:szCs w:val="20"/>
            <w:lang w:eastAsia="en-GB"/>
          </w:rPr>
          <w:t>1.punktā</w:t>
        </w:r>
      </w:hyperlink>
      <w:r w:rsidRPr="001D7470">
        <w:rPr>
          <w:rFonts w:ascii="Arial" w:eastAsia="Times New Roman" w:hAnsi="Arial" w:cs="Arial"/>
          <w:color w:val="414142"/>
          <w:sz w:val="20"/>
          <w:szCs w:val="20"/>
          <w:lang w:eastAsia="en-GB"/>
        </w:rPr>
        <w:t> minētā pēdējā paziņojuma datumu, un tās noteikumi abās Līgumslēdzējās Valstīs tiek piemēroti:</w:t>
      </w:r>
    </w:p>
    <w:p w14:paraId="1A61C1B6"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a) attiecībā uz nodokļiem, ko ietur ienākuma izmaksas brīdī, sākot ar ienākumu, kas gūts 2002.gada 1.janvārī vai pēc šī datuma;</w:t>
      </w:r>
    </w:p>
    <w:p w14:paraId="335124F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b) attiecībā uz pārējiem ienākuma nodokļiem, sākot ar jebkuru taksācijas gadu, kas sākas 2002.gada 1.janvārī vai pēc šī datuma.</w:t>
      </w:r>
    </w:p>
    <w:p w14:paraId="4B047E0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3. Latvijas Republikas un Igaunijas Republikas 1993.gada 14.maijā Tallinā parakstītā konvencija par nodokļu dubultās uzlikšanas un nodokļu nemaksāšanas novēršanu attiecībā uz ienākuma un kapitāla nodokļiem zaudē spēku ar datumu, kurā saskaņā ar šī panta 2.punktu tiek uzsākta šīs Konvencijas noteikumu piemērošana.</w:t>
      </w:r>
    </w:p>
    <w:p w14:paraId="0664ED3B"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31.pants</w:t>
      </w:r>
    </w:p>
    <w:p w14:paraId="68ED937F"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eastAsia="en-GB"/>
        </w:rPr>
        <w:t>Darbības izbeigšana</w:t>
      </w:r>
    </w:p>
    <w:p w14:paraId="7D406FA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Šī Konvencija ir spēkā tik ilgi, kamēr viena Līgumslēdzēja Valsts tās darbību izbeidz. Katra Līgumslēdzēja Valsts var izbeigt šīs Konvencijas darbību, diplomātiskā ceļā iesniedzot rakstisku paziņojumu par izbeigšanu vismaz sešus mēnešus pirms jebkura kalendārā gada beigām. Šajā gadījumā Konvencijas darbība abās Līgumslēdzējās Valstīs tiek izbeigta:</w:t>
      </w:r>
    </w:p>
    <w:p w14:paraId="2C07ADC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lastRenderedPageBreak/>
        <w:t>a) attiecībā uz nodokļiem, ko ietur ienākuma izmaksas brīdī, sākot ar ienākumu, kas gūts tā kalendārā gada janvāra pirmajā dienā vai pēc tās kalendārajā gadā, kas seko gadam, kurā ir iesniegts paziņojums par darbības izbeigšanu;</w:t>
      </w:r>
    </w:p>
    <w:p w14:paraId="3DA1DAE5"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b) attiecībā uz pārējiem ienākuma nodokļiem, sākot ar jebkuru taksācijas gadu, kas sākas tā kalendārā gada janvāra pirmajā dienā vai pēc tās kalendārajā gadā, kurā ir iesniegts paziņojums par darbības izbeigšanu.</w:t>
      </w:r>
    </w:p>
    <w:p w14:paraId="055760D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To apliecinot, būdami pienācīgi pilnvaroti, šo Konvenciju ir parakstījuši.</w:t>
      </w:r>
    </w:p>
    <w:p w14:paraId="042B66F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eastAsia="en-GB"/>
        </w:rPr>
        <w:t>Konvencija sastādīta Rīgā divos eksemplāros 2002.gada 11.februārī latviešu, igauņu un angļu valodā, turklāt visi trīs teksti ir vienlīdz autentiski. Atšķirīgas interpretācijas vai jebkādas neatbilstības gadījumā noteicošais ir teksts angļu valodā.</w:t>
      </w:r>
    </w:p>
    <w:tbl>
      <w:tblPr>
        <w:tblW w:w="5000" w:type="pct"/>
        <w:tblBorders>
          <w:top w:val="outset" w:sz="2" w:space="0" w:color="414142"/>
          <w:left w:val="outset" w:sz="2" w:space="0" w:color="414142"/>
          <w:bottom w:val="outset" w:sz="2" w:space="0" w:color="414142"/>
          <w:right w:val="outset" w:sz="2" w:space="0" w:color="414142"/>
        </w:tblBorders>
        <w:tblCellMar>
          <w:top w:w="40" w:type="dxa"/>
          <w:left w:w="40" w:type="dxa"/>
          <w:bottom w:w="40" w:type="dxa"/>
          <w:right w:w="40" w:type="dxa"/>
        </w:tblCellMar>
        <w:tblLook w:val="04A0" w:firstRow="1" w:lastRow="0" w:firstColumn="1" w:lastColumn="0" w:noHBand="0" w:noVBand="1"/>
      </w:tblPr>
      <w:tblGrid>
        <w:gridCol w:w="4468"/>
        <w:gridCol w:w="4558"/>
      </w:tblGrid>
      <w:tr w:rsidR="001D7470" w:rsidRPr="001D7470" w14:paraId="5A20620C" w14:textId="77777777" w:rsidTr="001D7470">
        <w:tc>
          <w:tcPr>
            <w:tcW w:w="2450" w:type="pct"/>
            <w:tcBorders>
              <w:top w:val="nil"/>
              <w:left w:val="nil"/>
              <w:bottom w:val="nil"/>
              <w:right w:val="nil"/>
            </w:tcBorders>
            <w:vAlign w:val="center"/>
            <w:hideMark/>
          </w:tcPr>
          <w:p w14:paraId="101A9895" w14:textId="77777777" w:rsidR="001D7470" w:rsidRPr="001D7470" w:rsidRDefault="001D7470" w:rsidP="001D7470">
            <w:pPr>
              <w:spacing w:before="195"/>
              <w:rPr>
                <w:rFonts w:ascii="Times New Roman" w:eastAsia="Times New Roman" w:hAnsi="Times New Roman" w:cs="Times New Roman"/>
                <w:color w:val="414142"/>
                <w:sz w:val="20"/>
                <w:szCs w:val="20"/>
                <w:lang w:eastAsia="en-GB"/>
              </w:rPr>
            </w:pPr>
            <w:r w:rsidRPr="001D7470">
              <w:rPr>
                <w:rFonts w:ascii="Times New Roman" w:eastAsia="Times New Roman" w:hAnsi="Times New Roman" w:cs="Times New Roman"/>
                <w:color w:val="414142"/>
                <w:sz w:val="20"/>
                <w:szCs w:val="20"/>
                <w:lang w:eastAsia="en-GB"/>
              </w:rPr>
              <w:t>Latvijas Republikas valdības vārdā</w:t>
            </w:r>
          </w:p>
        </w:tc>
        <w:tc>
          <w:tcPr>
            <w:tcW w:w="2500" w:type="pct"/>
            <w:tcBorders>
              <w:top w:val="nil"/>
              <w:left w:val="nil"/>
              <w:bottom w:val="nil"/>
              <w:right w:val="nil"/>
            </w:tcBorders>
            <w:vAlign w:val="center"/>
            <w:hideMark/>
          </w:tcPr>
          <w:p w14:paraId="675C4718" w14:textId="77777777" w:rsidR="001D7470" w:rsidRPr="001D7470" w:rsidRDefault="001D7470" w:rsidP="001D7470">
            <w:pPr>
              <w:spacing w:before="195"/>
              <w:rPr>
                <w:rFonts w:ascii="Times New Roman" w:eastAsia="Times New Roman" w:hAnsi="Times New Roman" w:cs="Times New Roman"/>
                <w:color w:val="414142"/>
                <w:sz w:val="20"/>
                <w:szCs w:val="20"/>
                <w:lang w:eastAsia="en-GB"/>
              </w:rPr>
            </w:pPr>
            <w:r w:rsidRPr="001D7470">
              <w:rPr>
                <w:rFonts w:ascii="Times New Roman" w:eastAsia="Times New Roman" w:hAnsi="Times New Roman" w:cs="Times New Roman"/>
                <w:color w:val="414142"/>
                <w:sz w:val="20"/>
                <w:szCs w:val="20"/>
                <w:lang w:eastAsia="en-GB"/>
              </w:rPr>
              <w:t>Igaunijas Republikas valdības vārdā</w:t>
            </w:r>
          </w:p>
        </w:tc>
      </w:tr>
      <w:tr w:rsidR="001D7470" w:rsidRPr="001D7470" w14:paraId="7FEFBA23" w14:textId="77777777" w:rsidTr="001D7470">
        <w:tc>
          <w:tcPr>
            <w:tcW w:w="2450" w:type="pct"/>
            <w:tcBorders>
              <w:top w:val="nil"/>
              <w:left w:val="nil"/>
              <w:bottom w:val="nil"/>
              <w:right w:val="nil"/>
            </w:tcBorders>
            <w:vAlign w:val="center"/>
            <w:hideMark/>
          </w:tcPr>
          <w:p w14:paraId="275E49A4" w14:textId="77777777" w:rsidR="001D7470" w:rsidRPr="001D7470" w:rsidRDefault="001D7470" w:rsidP="001D7470">
            <w:pPr>
              <w:spacing w:before="195"/>
              <w:rPr>
                <w:rFonts w:ascii="Times New Roman" w:eastAsia="Times New Roman" w:hAnsi="Times New Roman" w:cs="Times New Roman"/>
                <w:i/>
                <w:iCs/>
                <w:color w:val="414142"/>
                <w:sz w:val="20"/>
                <w:szCs w:val="20"/>
                <w:lang w:eastAsia="en-GB"/>
              </w:rPr>
            </w:pPr>
            <w:r w:rsidRPr="001D7470">
              <w:rPr>
                <w:rFonts w:ascii="Times New Roman" w:eastAsia="Times New Roman" w:hAnsi="Times New Roman" w:cs="Times New Roman"/>
                <w:i/>
                <w:iCs/>
                <w:color w:val="414142"/>
                <w:sz w:val="20"/>
                <w:szCs w:val="20"/>
                <w:lang w:eastAsia="en-GB"/>
              </w:rPr>
              <w:t>Indulis Bērziņš</w:t>
            </w:r>
          </w:p>
        </w:tc>
        <w:tc>
          <w:tcPr>
            <w:tcW w:w="2500" w:type="pct"/>
            <w:tcBorders>
              <w:top w:val="nil"/>
              <w:left w:val="nil"/>
              <w:bottom w:val="nil"/>
              <w:right w:val="nil"/>
            </w:tcBorders>
            <w:vAlign w:val="center"/>
            <w:hideMark/>
          </w:tcPr>
          <w:p w14:paraId="673BE5E7" w14:textId="77777777" w:rsidR="001D7470" w:rsidRPr="001D7470" w:rsidRDefault="001D7470" w:rsidP="001D7470">
            <w:pPr>
              <w:spacing w:before="195"/>
              <w:rPr>
                <w:rFonts w:ascii="Times New Roman" w:eastAsia="Times New Roman" w:hAnsi="Times New Roman" w:cs="Times New Roman"/>
                <w:i/>
                <w:iCs/>
                <w:color w:val="414142"/>
                <w:sz w:val="20"/>
                <w:szCs w:val="20"/>
                <w:lang w:eastAsia="en-GB"/>
              </w:rPr>
            </w:pPr>
            <w:r w:rsidRPr="001D7470">
              <w:rPr>
                <w:rFonts w:ascii="Times New Roman" w:eastAsia="Times New Roman" w:hAnsi="Times New Roman" w:cs="Times New Roman"/>
                <w:i/>
                <w:iCs/>
                <w:color w:val="414142"/>
                <w:sz w:val="20"/>
                <w:szCs w:val="20"/>
                <w:lang w:eastAsia="en-GB"/>
              </w:rPr>
              <w:t>Kristīna Ojulande</w:t>
            </w:r>
          </w:p>
        </w:tc>
      </w:tr>
    </w:tbl>
    <w:p w14:paraId="2AC4CE25" w14:textId="77777777" w:rsidR="001D7470" w:rsidRPr="001D7470" w:rsidRDefault="001D7470" w:rsidP="001D7470">
      <w:pPr>
        <w:shd w:val="clear" w:color="auto" w:fill="FFFFFF"/>
        <w:jc w:val="center"/>
        <w:rPr>
          <w:rFonts w:ascii="Arial" w:eastAsia="Times New Roman" w:hAnsi="Arial" w:cs="Arial"/>
          <w:b/>
          <w:bCs/>
          <w:color w:val="414142"/>
          <w:sz w:val="27"/>
          <w:szCs w:val="27"/>
          <w:lang w:eastAsia="en-GB"/>
        </w:rPr>
      </w:pPr>
      <w:bookmarkStart w:id="9" w:name="piel-113291"/>
      <w:bookmarkStart w:id="10" w:name="113292"/>
      <w:bookmarkStart w:id="11" w:name="n-113292"/>
      <w:bookmarkEnd w:id="9"/>
      <w:bookmarkEnd w:id="10"/>
      <w:bookmarkEnd w:id="11"/>
      <w:r w:rsidRPr="001D7470">
        <w:rPr>
          <w:rFonts w:ascii="Arial" w:eastAsia="Times New Roman" w:hAnsi="Arial" w:cs="Arial"/>
          <w:b/>
          <w:bCs/>
          <w:color w:val="414142"/>
          <w:sz w:val="27"/>
          <w:szCs w:val="27"/>
          <w:lang w:eastAsia="en-GB"/>
        </w:rPr>
        <w:t>CONVENTION</w:t>
      </w:r>
      <w:r w:rsidRPr="001D7470">
        <w:rPr>
          <w:rFonts w:ascii="Arial" w:eastAsia="Times New Roman" w:hAnsi="Arial" w:cs="Arial"/>
          <w:b/>
          <w:bCs/>
          <w:color w:val="414142"/>
          <w:sz w:val="27"/>
          <w:szCs w:val="27"/>
          <w:lang w:eastAsia="en-GB"/>
        </w:rPr>
        <w:br/>
        <w:t>BETWEEN THE GOVERNMENT OF THE REPUBLIC OF LATVIA AND THE GOVERNMENT OF THE REPUBLIC OF ESTONIA FOR THE AVOIDANCE OF DOUBLE TAXATION AND THE PREVENTION OF FISCAL EVASION WITH RESPECT TO TAXES ON INCOME</w:t>
      </w:r>
    </w:p>
    <w:p w14:paraId="5B253DFA"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The Government of the Republic of Latvia and the Government of the Republic of Estonia,</w:t>
      </w:r>
    </w:p>
    <w:p w14:paraId="3EC7862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Desiring to conclude a Convention for the avoidance of double taxation and the prevention of fiscal evasion with respect to taxes on income,</w:t>
      </w:r>
    </w:p>
    <w:p w14:paraId="07732479" w14:textId="77777777" w:rsidR="001D7470" w:rsidRPr="001D7470" w:rsidRDefault="001D7470" w:rsidP="001D747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Have agreed as follows:</w:t>
      </w:r>
    </w:p>
    <w:p w14:paraId="674AEB4E"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Chapter I</w:t>
      </w:r>
    </w:p>
    <w:p w14:paraId="4031F5C3"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SCOPE OF THE CONVENTION</w:t>
      </w:r>
    </w:p>
    <w:p w14:paraId="57AE1F4B"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1</w:t>
      </w:r>
    </w:p>
    <w:p w14:paraId="4DF357D6"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PERSONS COVERED</w:t>
      </w:r>
    </w:p>
    <w:p w14:paraId="0B7D938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This Convention shall apply to persons who are residents of one or both of the Contracting States.</w:t>
      </w:r>
    </w:p>
    <w:p w14:paraId="6B921D6D"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2</w:t>
      </w:r>
    </w:p>
    <w:p w14:paraId="5F7FC7F2"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TAXES COVERED</w:t>
      </w:r>
    </w:p>
    <w:p w14:paraId="442677B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This Convention shall apply to taxes on income imposed on behalf of a Contracting State or local authorities, irrespective of the manner in which they are levied.</w:t>
      </w:r>
    </w:p>
    <w:p w14:paraId="12CC6BE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lastRenderedPageBreak/>
        <w:t>2. There shall be regarded as taxes on income all taxes imposed on total income, or on elements of income, including taxes on gains from the alienation of movable or immovable property, as well as taxes on capital appreciation.</w:t>
      </w:r>
    </w:p>
    <w:p w14:paraId="4755038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3. The existing taxes to which the Convention shall apply are in particular:</w:t>
      </w:r>
    </w:p>
    <w:p w14:paraId="2375B7E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a) in Estonia:</w:t>
      </w:r>
    </w:p>
    <w:p w14:paraId="761DBD0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(i) the income tax (tulumaks);</w:t>
      </w:r>
    </w:p>
    <w:p w14:paraId="6DEAF0F7"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(hereinafter referred to as "Estonian tax");</w:t>
      </w:r>
    </w:p>
    <w:p w14:paraId="692B3222"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b) in Latvia:</w:t>
      </w:r>
    </w:p>
    <w:p w14:paraId="392F2CA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(i) the enterprise income tax (uzņēmuma ienākuma nodoklis);</w:t>
      </w:r>
    </w:p>
    <w:p w14:paraId="61D1B905"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(ii) the personal income tax (iedzīvotāju ienākuma nodoklis);</w:t>
      </w:r>
    </w:p>
    <w:p w14:paraId="45B3DC4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(hereinafter referred to as "Latvian tax").</w:t>
      </w:r>
    </w:p>
    <w:p w14:paraId="2016FD2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4. The Convention shall apply also to any identical or substantially similar taxes that are imposed after the date of signature of the Convention in addition to, or in place of, the existing taxes. The competent authorities of the Contracting States shall notify each other of any significant changes that have been made in their respective taxation laws.</w:t>
      </w:r>
    </w:p>
    <w:p w14:paraId="2CFB1EE2"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Chapter II</w:t>
      </w:r>
    </w:p>
    <w:p w14:paraId="38DC89C9"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DEFINITIONS</w:t>
      </w:r>
    </w:p>
    <w:p w14:paraId="7F9EBB02"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3</w:t>
      </w:r>
    </w:p>
    <w:p w14:paraId="07793783"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GENERAL DEFINITIONS</w:t>
      </w:r>
    </w:p>
    <w:p w14:paraId="505352C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For the purposes of this Convention, unless the context otherwise requires:</w:t>
      </w:r>
    </w:p>
    <w:p w14:paraId="279AE932"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a) the term "Estonia" means the Republic of Estonia and, when used in the geographical sense, means the territory of Estonia and any other area adjacent to the territorial waters of Estonia within which under the laws of Estonia and in accordance with international law, the rights of Estonia may be exercised with respect to the sea bed and its sub-soil and their natural resources;</w:t>
      </w:r>
    </w:p>
    <w:p w14:paraId="7CF0DB48"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b) the term "Latvia" means the Republic of Latvia and, when used in the geographical sense, means the territory of the Republic of Latvia and any other area adjacent to the territorial waters of the Republic of Latvia within which under the laws of Latvia and in accordance with international law, the rights of Latvia may be exercised with respect to the sea bed and its sub-soil and their natural resources;</w:t>
      </w:r>
    </w:p>
    <w:p w14:paraId="3F195B3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c) the terms "a Contracting State" and "the other Contracting State" mean Latvia or Estonia, as the context requires;</w:t>
      </w:r>
    </w:p>
    <w:p w14:paraId="4ACDCCD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lastRenderedPageBreak/>
        <w:t>d) the term "person" includes an individual, a company and any other body of persons;</w:t>
      </w:r>
    </w:p>
    <w:p w14:paraId="5438F960"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e) the term "company" means any body corporate or any entity which is treated as a body corporate for tax purposes;</w:t>
      </w:r>
    </w:p>
    <w:p w14:paraId="28C3AF78"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f) the terms "enterprise of a Contracting State" and "enterprise of the other Contracting State" mean respectively an enterprise carried on by a resident of a Contracting State and an enterprise carried on by a resident of the other Contracting State;</w:t>
      </w:r>
    </w:p>
    <w:p w14:paraId="762F4F07"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g) the term "international traffic" means any transport by a ship or aircraft operated by an enterprise of a Contracting State, except when the ship or aircraft is operated solely between places in the other Contracting State;</w:t>
      </w:r>
    </w:p>
    <w:p w14:paraId="0FF7C7D7"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h) the term "competent authority" means:</w:t>
      </w:r>
    </w:p>
    <w:p w14:paraId="2FBA462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(i) in Estonia, the Minister of Finance or his authorised representative;</w:t>
      </w:r>
    </w:p>
    <w:p w14:paraId="1822A8E7"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(ii) in Latvia, the Ministry of Finance or its authorised representative;</w:t>
      </w:r>
    </w:p>
    <w:p w14:paraId="04B67220"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i) the term "national" means:</w:t>
      </w:r>
    </w:p>
    <w:p w14:paraId="6644DEA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(i) any individual possessing the nationality of a Contracting State;</w:t>
      </w:r>
    </w:p>
    <w:p w14:paraId="7B1FCE17"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(ii) any legal person, partnership or association deriving its status as such from the laws in force in a Contracting State.</w:t>
      </w:r>
    </w:p>
    <w:p w14:paraId="0E32457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2. As regards the application of the Convention at any time by a Contracting State, any term not defined therein shall, unless the context otherwise requires, have the meaning that it has at that time under the law of that State for the purposes of the taxes to which the Convention applies, any meaning under the applicable tax laws of that State prevailing over a meaning given to the term under other laws of that State.</w:t>
      </w:r>
    </w:p>
    <w:p w14:paraId="39A08D13"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4</w:t>
      </w:r>
    </w:p>
    <w:p w14:paraId="5F50E260"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RESIDENT</w:t>
      </w:r>
    </w:p>
    <w:p w14:paraId="3D0959D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For the purposes of this Convention, the term "resident of a Contracting State" means any person who, under the laws of that State, is liable to tax therein by reason of his domicile, residence, place of management, place of incorporation or any other criterion of a similar nature, and also includes that State and any local authority thereof. This term, however, does not include any person who is liable to tax in that State in respect only of income from sources in that State or capital situated therein.</w:t>
      </w:r>
    </w:p>
    <w:p w14:paraId="2AC936B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2. Where by reason of the provisions of paragraph 1 an individual is a resident of both Contracting States, then his status shall be determined as follows:</w:t>
      </w:r>
    </w:p>
    <w:p w14:paraId="04451CF8"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a) he shall be deemed to be a resident only of the State in which he has a permanent home available to him; if he has a permanent home available to him in both States, he shall be deemed to be a resident only of the State with which his personal and economic relations are closer (centre of vital interests);</w:t>
      </w:r>
    </w:p>
    <w:p w14:paraId="6A750DB0"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lastRenderedPageBreak/>
        <w:t>b) if the State in which he has his centre of vital interests cannot be determined, or if he has not a permanent home available to him in either State, he shall be deemed to be a resident only of the State in which he has an habitual abode;</w:t>
      </w:r>
    </w:p>
    <w:p w14:paraId="279B109A"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c) if he has an habitual abode in both States or in neither of them, he shall be deemed to be a resident only of the State of which he is a national;</w:t>
      </w:r>
    </w:p>
    <w:p w14:paraId="02D89A7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d) if he is a national of both States or of neither of them, the competent authorities of the Contracting States shall settle the question by mutual agreement.</w:t>
      </w:r>
    </w:p>
    <w:p w14:paraId="4AABB69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3. Where by reason of the provisions of paragraph 1 a person other than an individual is a resident of both Contracting States, the competent authorities of the Contracting States shall endeavour to settle the question by mutual agreement. In the absence of such agreement, for the purposes of the Convention, the person shall not be entitled to claim any benefits provided by this Convention.</w:t>
      </w:r>
    </w:p>
    <w:p w14:paraId="38892231"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5</w:t>
      </w:r>
    </w:p>
    <w:p w14:paraId="7FF18006"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PERMANENT ESTABLISHMENT</w:t>
      </w:r>
    </w:p>
    <w:p w14:paraId="6EC9584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For the purposes of this Convention, the term "permanent establishment" means a fixed place of business through which the business of an enterprise is wholly or partly carried on.</w:t>
      </w:r>
    </w:p>
    <w:p w14:paraId="3D4D27A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2. The term "permanent establishment" includes especially:</w:t>
      </w:r>
    </w:p>
    <w:p w14:paraId="53F76652"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a) a place of management;</w:t>
      </w:r>
    </w:p>
    <w:p w14:paraId="551D2F28"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b) a branch;</w:t>
      </w:r>
    </w:p>
    <w:p w14:paraId="5BA6E36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c) an office;</w:t>
      </w:r>
    </w:p>
    <w:p w14:paraId="2C6FBAE5"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d) a factory;</w:t>
      </w:r>
    </w:p>
    <w:p w14:paraId="5561A50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e) a workshop, and</w:t>
      </w:r>
    </w:p>
    <w:p w14:paraId="1E05D6F7"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f) a mine, an oil or gas well, a quarry or any other place of extraction of natural resources.</w:t>
      </w:r>
    </w:p>
    <w:p w14:paraId="61148324"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3. A building site or construction or installation project constitutes a permanent establishment only if it lasts more than </w:t>
      </w:r>
      <w:r w:rsidRPr="001D7470">
        <w:rPr>
          <w:rFonts w:ascii="Arial" w:eastAsia="Times New Roman" w:hAnsi="Arial" w:cs="Arial"/>
          <w:i/>
          <w:iCs/>
          <w:color w:val="414142"/>
          <w:sz w:val="20"/>
          <w:szCs w:val="20"/>
          <w:lang w:val="en-GB" w:eastAsia="en-GB"/>
        </w:rPr>
        <w:t>six</w:t>
      </w:r>
      <w:r w:rsidRPr="001D7470">
        <w:rPr>
          <w:rFonts w:ascii="Arial" w:eastAsia="Times New Roman" w:hAnsi="Arial" w:cs="Arial"/>
          <w:color w:val="414142"/>
          <w:sz w:val="20"/>
          <w:szCs w:val="20"/>
          <w:lang w:val="en-GB" w:eastAsia="en-GB"/>
        </w:rPr>
        <w:t> months.</w:t>
      </w:r>
    </w:p>
    <w:p w14:paraId="6AF7EBDE"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4. Notwithstanding the preceding provisions of this Article, the term "permanent establishment" shall be deemed not to include:</w:t>
      </w:r>
    </w:p>
    <w:p w14:paraId="4420A427"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a) the use of facilities solely for the purpose of storage, display or delivery of goods or merchandise belonging to the enterprise;</w:t>
      </w:r>
    </w:p>
    <w:p w14:paraId="3346336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b) the maintenance of a stock of goods or merchandise belonging to the enterprise solely for the purpose of storage, display or delivery;</w:t>
      </w:r>
    </w:p>
    <w:p w14:paraId="272FAC7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lastRenderedPageBreak/>
        <w:t>c) the maintenance of a stock of goods or merchandise belonging to the enterprise solely for the purpose of processing by another enterprise;</w:t>
      </w:r>
    </w:p>
    <w:p w14:paraId="6AF8698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d) the maintenance of a fixed place of business solely for the purpose of purchasing goods or merchandise or of collecting information, for the enterprise;</w:t>
      </w:r>
    </w:p>
    <w:p w14:paraId="56F6775A"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e) the maintenance of a fixed place of business solely for the purpose of carrying on, for the enterprise, any other activity of a preparatory or auxiliary character;</w:t>
      </w:r>
    </w:p>
    <w:p w14:paraId="484DA0D2"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f) the maintenance of a fixed place of business solely for any combination of activities mentioned in sub-paragraphs a) to e), provided that the overall activity of the fixed place of business resulting from this combination is of a preparatory or auxiliary character.</w:t>
      </w:r>
    </w:p>
    <w:p w14:paraId="651F6C0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5. Notwithstanding the provisions of paragraphs 1 and 2, where a person - other than an agent of an independent status to whom paragraph 6 applies - is acting on behalf of an enterprise and has, and habitually exercises, in a Contracting State an authority to conclude contracts in the name of the enterprise, that enterprise shall be deemed to have a permanent establishment in that State in respect of any activities which that person undertakes for the enterprise, unless the activities of such person are limited to those mentioned in paragraph 4 which, if exercised through a fixed place of business, would not make this fixed place of business a permanent establishment under the provisions of that paragraph.</w:t>
      </w:r>
    </w:p>
    <w:p w14:paraId="01815824"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6. An enterprise shall not be deemed to have a permanent establishment in a Contracting State merely because it carries on business in that State through a broker, general commission agent or any other agent of an independent status, provided that such persons are acting in the ordinary course of their business. However, when the activities of such an agent are devoted wholly or almost wholly on behalf of that enterprise, he will not be considered an agent of an independent status within the meaning of this paragraph.</w:t>
      </w:r>
    </w:p>
    <w:p w14:paraId="5A1F04A4"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7. The fact that a company which is a resident of a Contracting State controls or is controlled by a company which is a resident of the other Contracting State, or which carries on business in that other State (whether through a permanent establishment or otherwise), shall not of itself constitute either company a permanent establishment of the other.</w:t>
      </w:r>
    </w:p>
    <w:p w14:paraId="7301DDD2"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Chapter III</w:t>
      </w:r>
    </w:p>
    <w:p w14:paraId="29A7A937"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TAXATION OF INCOME</w:t>
      </w:r>
    </w:p>
    <w:p w14:paraId="20137A6D"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6</w:t>
      </w:r>
    </w:p>
    <w:p w14:paraId="264C5A1A"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INCOME FROM IMMOVABLE PROPERTY</w:t>
      </w:r>
    </w:p>
    <w:p w14:paraId="5A295B41"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Income derived by a resident of a Contracting State from immovable property (including income from agriculture or forestry) situated in the other Contracting State may be taxed in that other State.</w:t>
      </w:r>
    </w:p>
    <w:p w14:paraId="7F9EB536"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 xml:space="preserve">2. The term "immovable property" shall have the meaning which it has under the law of the Contracting State in which the property in question is situated. The term shall in any case include property accessory to immovable property, livestock and equipment used in agriculture and forestry, </w:t>
      </w:r>
      <w:r w:rsidRPr="001D7470">
        <w:rPr>
          <w:rFonts w:ascii="Arial" w:eastAsia="Times New Roman" w:hAnsi="Arial" w:cs="Arial"/>
          <w:color w:val="414142"/>
          <w:sz w:val="20"/>
          <w:szCs w:val="20"/>
          <w:lang w:val="en-GB" w:eastAsia="en-GB"/>
        </w:rPr>
        <w:lastRenderedPageBreak/>
        <w:t>rights to which the provisions of general law respecting landed property apply, usufruct of immovable property and rights to variable or fixed payments as consideration for the working of, or the right to work, mineral deposits, sources and other natural resources. Ships and aircraft shall not be regarded as immovable property.</w:t>
      </w:r>
    </w:p>
    <w:p w14:paraId="069AC857"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3. The provisions of paragraph 1 shall apply to income derived from the direct use, letting, or use in any other form of immovable property, as well as income from the alienation of immovable property.</w:t>
      </w:r>
    </w:p>
    <w:p w14:paraId="7B045E7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4. The provisions of paragraphs 1 and 3 shall also apply to the income from immovable property of an enterprise and to income from immovable property used for the performance of independent personal services.</w:t>
      </w:r>
    </w:p>
    <w:p w14:paraId="71A9B3AE"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7</w:t>
      </w:r>
    </w:p>
    <w:p w14:paraId="165F0523"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BUSINESS PROFITS</w:t>
      </w:r>
    </w:p>
    <w:p w14:paraId="5654CAF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The profits of an enterprise of a Contracting State shall be taxable only in that State unless the enterprise carries on business in the other Contracting State through a permanent establishment situated therein. If the enterprise carries on business as aforesaid, the profits of the enterprise may be taxed in the other State but only so much of them as is attributable to that permanent establishment.</w:t>
      </w:r>
    </w:p>
    <w:p w14:paraId="0DFBF307"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2. Subject to the provisions of paragraph 3, where an enterprise of a Contracting State carries on business in the other Contracting State through a permanent establishment situated therein, there shall in each Contracting State be attributed to that permanent establishment the profits which it might be expected to make if it were a distinct and separate enterprise engaged in the same or similar activities under the same or similar conditions and dealing wholly independently with the enterprise of which it is a permanent establishment.</w:t>
      </w:r>
    </w:p>
    <w:p w14:paraId="15A6FFFA"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3. In determining the profits of a permanent establishment, there shall be allowed as deductions expenses which are incurred for the purposes of the permanent establishment, including executive and general administrative expenses so incurred, whether in the State in which the permanent establishment is situated or elsewhere. The expenses to be allowed as deductions by a Contracting State shall include only expenses which would be deductible if that permanent establishment were a separate enterprise of that State.</w:t>
      </w:r>
    </w:p>
    <w:p w14:paraId="42B6E8A5"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4. Insofar as it has been customary in a Contracting State to determine the profits to be attributed to a permanent establishment on the basis of an apportionment of the total profits of the enterprise to its various parts, nothing in paragraph 2 shall preclude that Contracting State from determining the profits to be taxed by such an apportionment as may be customary; the method of apportionment adopted shall, however, be such that the result shall be in accordance with the principles contained in this Article.</w:t>
      </w:r>
    </w:p>
    <w:p w14:paraId="7E07DF1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5. No profits shall be attributed to a permanent establishment by reason of the mere purchase by that permanent establishment of goods or merchandise for the enterprise.</w:t>
      </w:r>
    </w:p>
    <w:p w14:paraId="0F05D3A4"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6. For the purposes of the preceding paragraphs, the profits to be attributed to the permanent establishment shall be determined by the same method year by year unless there is good and sufficient reason to the contrary.</w:t>
      </w:r>
    </w:p>
    <w:p w14:paraId="6D94F83E"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lastRenderedPageBreak/>
        <w:t>7. Where profits include items of income which are dealt with separately in other Articles of this Convention, then the provisions of those Articles shall not be affected by the provisions of this Article.</w:t>
      </w:r>
    </w:p>
    <w:p w14:paraId="07044F2C"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8</w:t>
      </w:r>
    </w:p>
    <w:p w14:paraId="4B5E0D25"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SHIPPING AND AIR TRANSPORT</w:t>
      </w:r>
    </w:p>
    <w:p w14:paraId="722B2D30"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Profits of an enterprise of a Contracting State from the operation of ships or aircraft in international traffic shall be taxable only in that State.</w:t>
      </w:r>
    </w:p>
    <w:p w14:paraId="7D718817"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2. The provisions of paragraph 1 shall also apply to profits from the participation in a pool, a joint business or an international operating agency.</w:t>
      </w:r>
    </w:p>
    <w:p w14:paraId="077ECBBA"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9</w:t>
      </w:r>
    </w:p>
    <w:p w14:paraId="265A4B4E"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ASSOCIATED ENTERPRISES</w:t>
      </w:r>
    </w:p>
    <w:p w14:paraId="7107B3A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Where</w:t>
      </w:r>
    </w:p>
    <w:p w14:paraId="4F849A2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a) an enterprise of a Contracting State participates directly or indirectly in the management, control or capital of an enterprise of the other Contracting State, or</w:t>
      </w:r>
    </w:p>
    <w:p w14:paraId="2D1A03A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b) the same persons participate directly or indirectly in the management, control or capital of an enterprise of a Contracting State and an enterprise of the other Contracting State,</w:t>
      </w:r>
    </w:p>
    <w:p w14:paraId="5A0B4728"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and in either case conditions are made or imposed between the two enterprises in their commercial or financial relations which differ from those which would be made between independent enterprises, then any profits which would, but for those conditions, have accrued to one of the enterprises, but, by reason of those conditions, have not so accrued, may be included in the profits of that enterprise and taxed accordingly.</w:t>
      </w:r>
    </w:p>
    <w:p w14:paraId="7DB59E6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2. Where a Contracting State includes in the profits of an enterprise of that State — and taxes accordingly — profits on which an enterprise of the other Contracting State has been charged to tax in that other State and the profits so included are profits which would have accrued to the enterprise of the first-mentioned State if the conditions made between the two enterprises had been those which would have been made between independent enterprises, then that other State shall make an appropriate adjustment to the amount of the tax charged therein on those profits. In determining such adjustment, due regard shall be had to the other provisions of this Convention and the competent authorities of the Contracting States shall if necessary consult each other.</w:t>
      </w:r>
    </w:p>
    <w:p w14:paraId="3B8B8DB8"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10</w:t>
      </w:r>
    </w:p>
    <w:p w14:paraId="73C8A8AD"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DIVIDENDS</w:t>
      </w:r>
    </w:p>
    <w:p w14:paraId="73FBF712"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Dividends paid by a company which is a resident of a Contracting State to a resident of the other Contracting State may be taxed in that other State.</w:t>
      </w:r>
    </w:p>
    <w:p w14:paraId="2442620E"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lastRenderedPageBreak/>
        <w:t>2. However, such dividends may also be taxed in the Contracting State of which the company paying the dividends is a resident and according to the laws of that State, but if the beneficial owner of the dividends is a resident of the other Contracting State, the tax so charged shall not exceed:</w:t>
      </w:r>
    </w:p>
    <w:p w14:paraId="21B877F2"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a) 5 per cent of the gross amount of the dividends if the beneficial owner is a company (other than a partnership) which holds directly at least 25 per cent of the capital of the company paying the dividends;</w:t>
      </w:r>
    </w:p>
    <w:p w14:paraId="3CDE55F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b) 15 per cent of the gross amount of the dividends in all other cases.</w:t>
      </w:r>
    </w:p>
    <w:p w14:paraId="38955A92"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This paragraph shall not affect the taxation of the company in respect of the profits out of which the dividends are paid.</w:t>
      </w:r>
    </w:p>
    <w:p w14:paraId="54C06B74"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3. The term "dividends" as used in this Article means income from shares or other rights, not being debtclaims, participating in profits, as well as income from other rights which is subjected to the same taxation treatment as income from shares by the laws of the State of which the company making the distribution is a resident.</w:t>
      </w:r>
    </w:p>
    <w:p w14:paraId="74E727D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4. The provisions of paragraphs 1 and 2 shall not apply if the beneficial owner of the dividends, being a resident of a Contracting State, carries on business in the other Contracting State of which the company paying the dividends is a resident, through a permanent establishment situated therein, or performs in that other State independent personal services from a fixed base situated therein, and the holding in respect of which the dividends are paid is effectively connected with such permanent establishment or fixed base. In such case the provisions of Article 7 or Article 14, as the case may be, shall apply.</w:t>
      </w:r>
    </w:p>
    <w:p w14:paraId="62F14A9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5. Where a company which is a resident of a Contracting State derives profits or income from the other Contracting State, that other State may not impose any tax on the dividends paid by the company, except insofar as such dividends are paid to a resident of that other State or insofar as the holding in respect of which the dividends are paid is effectively connected with a permanent establishment or a fixed base situated in that other State, nor subject the company's undistributed profits to a tax on the company's undistributed profits, even if the dividends paid or the undistributed profits consist wholly or partly of profits or income arising in such other State.</w:t>
      </w:r>
    </w:p>
    <w:p w14:paraId="5DC8304A"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11</w:t>
      </w:r>
    </w:p>
    <w:p w14:paraId="63F17D1E"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INTEREST</w:t>
      </w:r>
    </w:p>
    <w:p w14:paraId="4259D9D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Interest arising in a Contracting State and paid to a resident of the other Contracting State may be taxed in that other State.</w:t>
      </w:r>
    </w:p>
    <w:p w14:paraId="0C07D7B1"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2. However, such interest may also be taxed in the Contracting State in which it arises and according to the laws of that State, but if the beneficial owner of the interest is a resident of the other Contracting State, the tax so charged shall not exceed 10 per cent of the gross amount of the interest.</w:t>
      </w:r>
    </w:p>
    <w:p w14:paraId="23EA6410"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3. Notwithstanding the provisions of paragraph 2:</w:t>
      </w:r>
    </w:p>
    <w:p w14:paraId="720D8D94"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lastRenderedPageBreak/>
        <w:t>a) interest arising in a Contracting State, derived and beneficially owned by the Government of the other Contracting State, a local authority, the Central Bank or any financial institution wholly owned by that Government, or interest paid in respect of a loan guaranteed by that Government or authority, shall be exempt from tax in the first-mentioned State;</w:t>
      </w:r>
    </w:p>
    <w:p w14:paraId="0CFD69D2"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b) interest arising in a Contracting State shall be exempt from tax in that State if the beneficial owner of the interest is an enterprise of the other Contracting State, and the interest is paid with respect to an indebtedness arising as a consequence of the sale on credit by an enterprise of that other State of any merchandise or industrial, commercial or scientific equipment to an enterprise of the first-mentioned State, except where the sale or indebtedness is between related persons.</w:t>
      </w:r>
    </w:p>
    <w:p w14:paraId="70D144E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4. The term "interest" as used in this Article means income from debt-claims of every kind, whether or not secured by mortgage and whether or not carrying a right to participate in the debtor's profits, and in particular, income from government securities and income from bonds or debentures, including premiums and prizes attaching to such securities, bonds or debentures. The term "interest" shall not include any income which is treated as a dividend under the provisions of Article 10. Penalty charges for late payment shall not be regarded as interest for the purpose of this Article.</w:t>
      </w:r>
    </w:p>
    <w:p w14:paraId="274E154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5. The provisions of paragraphs 1, 2 and 3 shall not apply if the beneficial owner of the interest, being a resident of a Contracting State, carries on business in the other Contracting State in which the interest arises, through a permanent establishment situated therein, or performs in that other State independent personal services from a fixed base situated therein, and the debt-claim in respect of which the interest is paid is effectively connected with such permanent establishment or fixed base. In such case the provisions of Article 7 or Article 14, as the case may be, shall apply.</w:t>
      </w:r>
    </w:p>
    <w:p w14:paraId="7994500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6. Interest shall be deemed to arise in a Contracting State when the payer is a resident of that State. Where, however, the person paying the interest, whether he is a resident of a Contracting State or not, has in a Contracting State a permanent establishment or a fixed base in connection with which the indebtedness on which the interest is paid was incurred, and such interest is borne by such permanent establishment or fixed base, then such interest shall be deemed to arise in the State in which the permanent establishment or fixed base is situated.</w:t>
      </w:r>
    </w:p>
    <w:p w14:paraId="49CF6F64"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7. Where, by reason of a special relationship between the payer and the beneficial owner or between both of them and some other person, the amount of the interest, having regard to the debt-claim for which it is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Convention.</w:t>
      </w:r>
    </w:p>
    <w:p w14:paraId="35F12E90"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12</w:t>
      </w:r>
    </w:p>
    <w:p w14:paraId="00941EFC"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ROYALTIES</w:t>
      </w:r>
    </w:p>
    <w:p w14:paraId="4D7566C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Royalties arising in a Contracting State and paid to a resident of the other Contracting State may be taxed in that other State.</w:t>
      </w:r>
    </w:p>
    <w:p w14:paraId="2BF4300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lastRenderedPageBreak/>
        <w:t>2. However, such royalties may also be taxed in the Contracting State in which they arise and according to the laws of that State, but if the beneficial owner of the royalties is a resident of the other Contracting State, the tax so charged shall not exceed:</w:t>
      </w:r>
    </w:p>
    <w:p w14:paraId="51E3D5D6"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a) 5 per cent of the gross amount of the royalties paid for the use of industrial, commercial or scientific equipment;</w:t>
      </w:r>
    </w:p>
    <w:p w14:paraId="2C8F434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b) 10 per cent of the gross amount of the royalties in all other cases.</w:t>
      </w:r>
    </w:p>
    <w:p w14:paraId="0F1551D7"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3. The term "royalties" as used in this Article means payments of any kind received as a consideration for the use of, or the right to use, any copyright of literary, artistic or scientific work including cinematograph films, and films or tapes for television or radio broadcasting, any patent, trade mark, design or model, plan, secret formula or process, or for the use of, or the right to use, industrial, commercial or scientific equipment, or for information concerning industrial, commercial or scientific experience.</w:t>
      </w:r>
    </w:p>
    <w:p w14:paraId="3FF1646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4. The provisions of paragraphs 1 and 2 shall not apply if the beneficial owner of the royalties, being a resident of a Contracting State, carries on business in the other Contracting State in which the royalties arise, through a permanent establishment situated therein, or performs in that other State independent personal services from a fixed base situated therein, and the right or property in respect of which the royalties are paid is effectively connected with such permanent establishment or fixed base. In such case the provisions of Article 7 or Article 14, as the case may be, shall apply.</w:t>
      </w:r>
    </w:p>
    <w:p w14:paraId="2AA6495E"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5. Royalties shall be deemed to arise in a Contracting State when the payer is a resident of that State. Where, however, the person paying the royalties, whether he is a resident of a Contracting State or not, has in a Contracting State a permanent establishment or a fixed base in connection with which the liability to pay the royalties was incurred, and such royalties are borne by such permanent establishment or fixed base, then such royalties shall be deemed to arise in the State in which the permanent establishment or fixed base is situated.</w:t>
      </w:r>
    </w:p>
    <w:p w14:paraId="48597596"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6. Where, by reason of a special relationship between the payer and the beneficial owner or between both of them and some other person, the amount of the royalties, having regard to the use, right or information for which they are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Convention.</w:t>
      </w:r>
    </w:p>
    <w:p w14:paraId="2B00DE8D"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13</w:t>
      </w:r>
    </w:p>
    <w:p w14:paraId="5B667FA4"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CAPITAL GAINS</w:t>
      </w:r>
    </w:p>
    <w:p w14:paraId="063BAE2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Gains derived by a resident of a Contracting State from the alienation of immovable property referred to in Article 6 and situated in the other Contracting State or shares in a company the assets of which consist mainly of such property may be taxed in that other State.</w:t>
      </w:r>
    </w:p>
    <w:p w14:paraId="3A955734"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 xml:space="preserve">2. Gains from the alienation of movable property forming part of the business property of a permanent establishment which an enterprise of a Contracting State has in the other Contracting State </w:t>
      </w:r>
      <w:r w:rsidRPr="001D7470">
        <w:rPr>
          <w:rFonts w:ascii="Arial" w:eastAsia="Times New Roman" w:hAnsi="Arial" w:cs="Arial"/>
          <w:color w:val="414142"/>
          <w:sz w:val="20"/>
          <w:szCs w:val="20"/>
          <w:lang w:val="en-GB" w:eastAsia="en-GB"/>
        </w:rPr>
        <w:lastRenderedPageBreak/>
        <w:t>or of movable property pertaining to a fixed base available to a resident of a Contracting State in the other Contracting State for the purpose of performing independent personal services, including such gains from the alienation of such a permanent establishment (alone or with the whole enterprise) or of such fixed base, may be taxed in that other State.</w:t>
      </w:r>
    </w:p>
    <w:p w14:paraId="0E3F267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3. Gains derived by an enterprise of a Contracting State operating ships or aircraft in international traffic from the alienation of ships or aircraft operated in international traffic or movable property pertaining to the operation of such ships or aircraft, shall be taxable only in that State.</w:t>
      </w:r>
    </w:p>
    <w:p w14:paraId="27B40631"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4. Gains from the alienation of any property other than that referred to in paragraphs 1, 2 and 3, shall be taxable only in the Contracting State of which the alienator is a resident.</w:t>
      </w:r>
    </w:p>
    <w:p w14:paraId="405E408B"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14</w:t>
      </w:r>
    </w:p>
    <w:p w14:paraId="7ADEFDEB"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INDEPENDENT PERSONAL SERVICES</w:t>
      </w:r>
    </w:p>
    <w:p w14:paraId="57C0100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Income derived by an individual who is a resident of a Contracting State in respect of professional services or other activities of an independent character shall be taxable only in that State unless he has a fixed base regularly available to him in the other Contracting State for the purpose of performing his activities. If he has such a fixed base, the income may be taxed in the other State but only so much of it as is attributable to that fixed base. For this purpose, where an individual who is a resident of a Contracting State stays in the other Contracting State for a period or periods exceeding in the aggregate 183 days in any twelve month period commencing or ending in the fiscal year concerned, he shall be deemed to have a fixed base regularly available to him in that other State and the income that is derived from his activities referred to above that are performed in that other State shall be attributable to that fixed base.</w:t>
      </w:r>
    </w:p>
    <w:p w14:paraId="7E3335C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2. The term "professional services" includes especially independent scientific, literary, artistic, educational or teaching activities as well as the independent activities of physicians, lawyers, engineers, architects, dentists and accountants.</w:t>
      </w:r>
    </w:p>
    <w:p w14:paraId="0DA3FD33"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15</w:t>
      </w:r>
    </w:p>
    <w:p w14:paraId="67354D97"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DEPENDENT PERSONAL SERVICES</w:t>
      </w:r>
    </w:p>
    <w:p w14:paraId="02EE7F50"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Subject to the provisions of Articles 16, 18 and 19, salaries, wages and other similar remuneration derived by a resident of a Contracting State in respect of an employment shall be taxable only in that State unless the employment is exercised in the other Contracting State. If the employment is so exercised, such remuneration as is derived therefrom may be taxed in that other State.</w:t>
      </w:r>
    </w:p>
    <w:p w14:paraId="1296D14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2. Notwithstanding the provisions of paragraph 1, remuneration derived by a resident of a Contracting State in respect of an employment exercised in the other Contracting State shall be taxable only in the first-mentioned State if:</w:t>
      </w:r>
    </w:p>
    <w:p w14:paraId="3EE7EAB0"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a) the recipient is present in the other State for a period or periods not exceeding in the aggregate 183 days in any twelve month period commencing or ending in the fiscal year concerned, and</w:t>
      </w:r>
    </w:p>
    <w:p w14:paraId="62233482"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lastRenderedPageBreak/>
        <w:t>b) the remuneration is paid by, or on behalf of, an employer who is not a resident of the other State, and</w:t>
      </w:r>
    </w:p>
    <w:p w14:paraId="7BA23F82"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c) the remuneration is not borne by a permanent establishment or a fixed base which the employer has in the other State.</w:t>
      </w:r>
    </w:p>
    <w:p w14:paraId="1A6B47BA"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3. Notwithstanding the preceding provisions of this Article, remuneration derived in respect of an employment exercised aboard a ship or aircraft operated in international traffic by an enterprise of a Contracting State may be taxed in that State.</w:t>
      </w:r>
    </w:p>
    <w:p w14:paraId="20AB7AD2"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16</w:t>
      </w:r>
    </w:p>
    <w:p w14:paraId="6D93925E"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DIRECTORS' FEES</w:t>
      </w:r>
    </w:p>
    <w:p w14:paraId="5163164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Directors' fees and other similar remuneration derived by a resident of a Contracting State in his capacity as a member of the board of directors or any other similar organ of a company or any other legal person which is a resident of the other Contracting State may be taxed in that other State.</w:t>
      </w:r>
    </w:p>
    <w:p w14:paraId="615BBFC5"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17</w:t>
      </w:r>
    </w:p>
    <w:p w14:paraId="17D8D810"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ARTISTES AND SPORTSMEN</w:t>
      </w:r>
    </w:p>
    <w:p w14:paraId="74E59C1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Notwithstanding the provisions of Articles 14 and 15, income derived by a resident of a Contracting State as an entertainer, such as a theatre, motion picture, radio or television artiste, or a musician, or as a sportsman, from his personal activities as such exercised in the other Contracting State, may be taxed in that other State.</w:t>
      </w:r>
    </w:p>
    <w:p w14:paraId="27A182E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2. Where income in respect of personal activities exercised by an entertainer or a sportsman in his capacity as such accrues not to the entertainer or sportsman himself but to another person, that income may, notwithstanding the provisions of Articles 7, 14 and 15, be taxed in the Contracting State in which the activities of the entertainer or sportsman are exercised.</w:t>
      </w:r>
    </w:p>
    <w:p w14:paraId="7A28D261"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3. The provisions of paragraphs 1 and 2 shall not apply to income derived from activities exercised in a Contracting State by an entertainer or a sportsman if the visit to that State is wholly or mainly supported by public funds of one or both of the Contracting States or local authorities thereof. In such case, the income shall be taxable only in the Contracting State of which the entertainer or sportsman is a resident.</w:t>
      </w:r>
    </w:p>
    <w:p w14:paraId="0B1BBEFD"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18</w:t>
      </w:r>
    </w:p>
    <w:p w14:paraId="427AAB2E"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PENSIONS</w:t>
      </w:r>
    </w:p>
    <w:p w14:paraId="7705D12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Subject to the provisions of paragraph 2 of Article 19, pensions and other similar remuneration paid to a resident of a Contracting State in consideration of past employment shall be taxable only in that State.</w:t>
      </w:r>
    </w:p>
    <w:p w14:paraId="3536F13C"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19</w:t>
      </w:r>
    </w:p>
    <w:p w14:paraId="17D159B3"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lastRenderedPageBreak/>
        <w:t>GOVERNMENT SERVICE</w:t>
      </w:r>
    </w:p>
    <w:p w14:paraId="556AE5C4"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a) Salaries, wages and other similar remuneration, other than a pension, paid by a Contracting State or a local authority thereof to an individual in respect of services rendered to that State or authority shall be taxable only in that State.</w:t>
      </w:r>
    </w:p>
    <w:p w14:paraId="00FD83D2"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b) However, such salaries, wages and other similar remuneration shall be taxable only in the other Contracting State if the services are rendered in that State and the individual is a resident of that State who:</w:t>
      </w:r>
    </w:p>
    <w:p w14:paraId="18B6CD2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(i) is a national of that State; or</w:t>
      </w:r>
    </w:p>
    <w:p w14:paraId="37EA38E7"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(ii) did not become a resident of that State solely for the purpose of rendering the services.</w:t>
      </w:r>
    </w:p>
    <w:p w14:paraId="2F95B712"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2. a) Any pension paid by, or out of funds created by, a Contracting State or a local authority thereof to an individual in respect of services rendered to that State or authority shall be taxable only in that State.</w:t>
      </w:r>
    </w:p>
    <w:p w14:paraId="1D9CF1BA"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b) However, such pension shall be taxable only in the other Contracting State if the individual is a resident of, and a national of, that State.</w:t>
      </w:r>
    </w:p>
    <w:p w14:paraId="28F22B4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3. The provisions of Articles 15, 16, 17, and 18 shall apply to salaries, wages and other similar remuneration, and to pensions, in respect of services rendered in connection with a business carried on by a Contracting State or a local authority thereof.</w:t>
      </w:r>
    </w:p>
    <w:p w14:paraId="6D736AA1"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20</w:t>
      </w:r>
    </w:p>
    <w:p w14:paraId="7FCE9DE4"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STUDENTS</w:t>
      </w:r>
    </w:p>
    <w:p w14:paraId="348C3A5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Payments which a student, an apprentice or a trainee who is or was immediately before visiting a Contracting State a resident of the other Contracting State and who is present in the first-mentioned State solely for the purpose of his education or training receives for the purpose of his maintenance, education or training shall not be taxed in that State, provided that such payments arise from sources outside that State.</w:t>
      </w:r>
    </w:p>
    <w:p w14:paraId="02A65DCB"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21</w:t>
      </w:r>
    </w:p>
    <w:p w14:paraId="4368EDD7"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OFFSHORE ACTIVITIES</w:t>
      </w:r>
    </w:p>
    <w:p w14:paraId="2B793AA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The provisions of this Article shall apply notwithstanding the provisions of Articles 4 to 20 of this Convention.</w:t>
      </w:r>
    </w:p>
    <w:p w14:paraId="64CD136E"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2. For the purposes of this Article, the term "offshore activities" means activities carried on offshore in a Contracting State in connection with the exploration or exploitation of the sea bed and sub-soil and their natural resources situated in that State.</w:t>
      </w:r>
    </w:p>
    <w:p w14:paraId="2A6F4438"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lastRenderedPageBreak/>
        <w:t>3. A person who is a resident of a Contracting State and carries on offshore activities in the other Contracting State shall, subject to paragraph 4, be deemed to be carrying on business in that other State through a permanent establishment or a fixed base situated therein.</w:t>
      </w:r>
    </w:p>
    <w:p w14:paraId="0998E958"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4. The provisions of paragraph 3 shall not apply where the offshore activities are carried on for a period or periods not exceeding in the aggregate 30 days in any twelve month period. For the purposes of this paragraph:</w:t>
      </w:r>
    </w:p>
    <w:p w14:paraId="4A3C9602"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a) offshore activities carried on by a person who is associated with another person shall be deemed to be carried on by the other person if the activities in question are substantially the same as those carried on by the first-mentioned person, except to the extent that those activities are carried on at the same time as its own activities;</w:t>
      </w:r>
    </w:p>
    <w:p w14:paraId="115397AE"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b) a person shall be deemed to be associated with another person if one is controlled directly or indirectly by the other, or both are controlled directly or indirectly by a third person or third persons.</w:t>
      </w:r>
    </w:p>
    <w:p w14:paraId="4EEEB697"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5. Salaries, wages and other similar remuneration derived by a resident of a Contracting State in respect of an employment connected with offshore activities in the other Contracting State may, to the extent that the duties are performed offshore in that other State, be taxed in that other State. However, such remuneration shall be taxable only in the first-mentioned State if the employment is carried on for an employer who is not a resident of the other State and for a period or periods not exceeding in the aggregate 30 days in any twelve month period.</w:t>
      </w:r>
    </w:p>
    <w:p w14:paraId="36DFAA87"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6. Gains derived by a resident of a Contracting State from the alienation of:</w:t>
      </w:r>
    </w:p>
    <w:p w14:paraId="3D9DD78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a) exploration or exploitation rights; or</w:t>
      </w:r>
    </w:p>
    <w:p w14:paraId="6B634C9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b) property situated in the other Contracting State which is used in connection with the offshore activities carried on in that other State; or</w:t>
      </w:r>
    </w:p>
    <w:p w14:paraId="5B7ED755"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c) shares deriving their value or the greater part of their value directly or indirectly from such rights or such property or from such rights and such property taken together;</w:t>
      </w:r>
    </w:p>
    <w:p w14:paraId="2C17CFFE"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may be taxed in that other State.</w:t>
      </w:r>
    </w:p>
    <w:p w14:paraId="2892FD45"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In this paragraph the term "exploration or exploitation rights" means rights to assets to be produced by offshore activities carried on in the other Contracting State, or to interests in or to the benefit of such assets.</w:t>
      </w:r>
    </w:p>
    <w:p w14:paraId="2A0B0A2C"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22</w:t>
      </w:r>
    </w:p>
    <w:p w14:paraId="0492061E"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OTHER INCOME</w:t>
      </w:r>
    </w:p>
    <w:p w14:paraId="71014EF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Items of income of a resident of a Contracting State, wherever arising, not dealt with in the foregoing Articles of this Convention shall be taxable only in that State.</w:t>
      </w:r>
    </w:p>
    <w:p w14:paraId="5A40328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 xml:space="preserve">2. The provisions of paragraph 1 shall not apply to income, other than income from immovable property as defined in paragraph 2 of Article 6, if the recipient of such income, being a resident of a </w:t>
      </w:r>
      <w:r w:rsidRPr="001D7470">
        <w:rPr>
          <w:rFonts w:ascii="Arial" w:eastAsia="Times New Roman" w:hAnsi="Arial" w:cs="Arial"/>
          <w:color w:val="414142"/>
          <w:sz w:val="20"/>
          <w:szCs w:val="20"/>
          <w:lang w:val="en-GB" w:eastAsia="en-GB"/>
        </w:rPr>
        <w:lastRenderedPageBreak/>
        <w:t>Contracting State, carries on business in the other Contracting State through a permanent establishment situated therein, or performs in that other State independent personal services from a fixed base situated therein, and the right or property in respect of which the income is paid is effectively connected with such permanent establishment or fixed base. In such case the provisions of Article 7 or Article 14, as the case may be, shall apply.</w:t>
      </w:r>
    </w:p>
    <w:p w14:paraId="6BE021C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3. Notwithstanding the provisions of paragraphs 1 and 2, items of income of a resident of a Contracting State not dealt with in the foregoing Articles of this Convention and arising in the other Contracting State may also be taxed in that other State.</w:t>
      </w:r>
    </w:p>
    <w:p w14:paraId="107C2E2E"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Chapter IV</w:t>
      </w:r>
    </w:p>
    <w:p w14:paraId="07044367"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METHODS FOR ELIMINATION OF DOUBLE TAXATION</w:t>
      </w:r>
    </w:p>
    <w:p w14:paraId="499A6BBB"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23</w:t>
      </w:r>
    </w:p>
    <w:p w14:paraId="4423D04E"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ELIMINATION OF DOUBLE TAXATION</w:t>
      </w:r>
    </w:p>
    <w:p w14:paraId="2CFB2557"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In the case of a resident of Estonia, double taxation shall be avoided as follows:</w:t>
      </w:r>
    </w:p>
    <w:p w14:paraId="39D44EC0"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a) Where a resident of Estonia derives income which, in accordance with this Convention, may be taxed in Latvia, unless a more favourable treatment is provided in its domestic law, Estonia shall allow as a deduction from the tax on the income of that resident, an amount equal to the income tax paid thereon in Latvia.</w:t>
      </w:r>
    </w:p>
    <w:p w14:paraId="20DDF4E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Such deduction shall not, however, exceed that part of the income tax in Estonia, as computed before the deduction is given, which is attributable to the income which may be taxed in Latvia.</w:t>
      </w:r>
    </w:p>
    <w:p w14:paraId="7E0994B0"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b) For the purposes of sub-paragraph a), where a company that is a resident of Estonia receives a dividend from a company that is a resident of Latvia in which it owns at least 10 per cent of its shares having full voting rights, the tax paid in Latvia shall include not only the tax paid on the dividend, but also the appropriate portion of the tax paid on the underlying profits of the company out of which the dividend was paid.</w:t>
      </w:r>
    </w:p>
    <w:p w14:paraId="509A226A"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2. In the case of a resident of Latvia, double taxation shall be avoided as follows:</w:t>
      </w:r>
    </w:p>
    <w:p w14:paraId="44272DB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a) Where a resident of Latvia derives income which, in accordance with this Convention, may be taxed in Estonia, unless a more favourable treatment is provided in its domestic law, Latvia shall allow as a deduction from the tax on the income of that resident, an amount equal to the income tax paid thereon in Estonia.</w:t>
      </w:r>
    </w:p>
    <w:p w14:paraId="2E11FDA8"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Such deduction shall not, however, exceed that part of the income tax in Latvia, as computed before the deduction is given, which is attributable to the income which may be taxed in Estonia.</w:t>
      </w:r>
    </w:p>
    <w:p w14:paraId="033CDBA5"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 xml:space="preserve">b) For the purposes of sub-paragraph a), where a company that is a resident of Latvia receives a dividend from a company that is a resident of Estonia in which it owns at least 10 per cent of its shares having full voting rights, the tax paid in Estonia shall include not only the tax paid on the dividend, but </w:t>
      </w:r>
      <w:r w:rsidRPr="001D7470">
        <w:rPr>
          <w:rFonts w:ascii="Arial" w:eastAsia="Times New Roman" w:hAnsi="Arial" w:cs="Arial"/>
          <w:color w:val="414142"/>
          <w:sz w:val="20"/>
          <w:szCs w:val="20"/>
          <w:lang w:val="en-GB" w:eastAsia="en-GB"/>
        </w:rPr>
        <w:lastRenderedPageBreak/>
        <w:t>also the appropriate portion of the tax paid on the underlying profits of the company out of which the dividend was paid.</w:t>
      </w:r>
    </w:p>
    <w:p w14:paraId="50C2F29A"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3. Where in accordance with any provision of the Convention income derived by a resident of a Contracting State is exempt from tax in that State, such State may nevertheless, in calculating the amount of tax on the remaining income of such resident, take into account the exempted income.</w:t>
      </w:r>
    </w:p>
    <w:p w14:paraId="61E1D77C"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Chapter V</w:t>
      </w:r>
    </w:p>
    <w:p w14:paraId="3014A337"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SPECIAL PROVISIONS</w:t>
      </w:r>
    </w:p>
    <w:p w14:paraId="22C62F6D"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24</w:t>
      </w:r>
    </w:p>
    <w:p w14:paraId="28163626"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NON-DISCRIMINATION</w:t>
      </w:r>
    </w:p>
    <w:p w14:paraId="77282991"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Nationals of a Contracting State shall not be subjected in the other Contracting State to any taxation or any requirement connected therewith, which is other or more burdensome than the taxation and connected requirements to which nationals of that other State in the same circumstances, in particular with respect to residence, are or may be subjected. This provision shall, notwithstanding the provisions of Article 1, also apply to persons who are not residents of one or both of the Contracting States.</w:t>
      </w:r>
    </w:p>
    <w:p w14:paraId="5ACF90BE"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2. Stateless persons who are residents of a Contracting State shall not be subjected in either Contracting State to any taxation or any requirement connected therewith, which is other or more burdensome than the taxation and connected requirements to which nationals of the State concerned in the same circumstances, in particular with respect to residence, are or may be subjected.</w:t>
      </w:r>
    </w:p>
    <w:p w14:paraId="67F0A69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3. The taxation on a permanent establishment which an enterprise of a Contracting State has in the other Contracting State shall not be less favourably levied in that other State than the taxation levied on enterprises of that other State carrying on the same activities. This provision shall not be construed as obliging a Contracting State to grant to residents of the other Contracting State any personal allowances, reliefs and reductions for taxation purposes on account of civil status or family responsibilities which it grants to its own residents.</w:t>
      </w:r>
    </w:p>
    <w:p w14:paraId="1634837E"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4. Except where the provisions of paragraph 1 of Article 9, paragraph 7 of Article 11, or paragraph 6 of Article 12, apply, interest, royalties and other disbursements paid by an enterprise of a Contracting State to a resident of the other Contracting State shall, for the purpose of determining the taxable profits of such enterprise, be deductible under the same conditions as if they had been paid to a resident of the first-mentioned State.</w:t>
      </w:r>
    </w:p>
    <w:p w14:paraId="77A543E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5. Enterprises of a Contracting State, the capital of which is wholly or partly owned or controlled, directly or indirectly, by one or more residents of the other Contracting State, shall not be subjected in the first-mentioned State to any taxation or any requirement connected therewith which is other or more burdensome than the taxation and connected requirements to which other similar enterprises of the first-mentioned State are or may be subjected.</w:t>
      </w:r>
    </w:p>
    <w:p w14:paraId="1A2BBC0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6. The provisions of this Article shall, notwithstanding the provisions of Article 2, apply to taxes of every kind and description.</w:t>
      </w:r>
    </w:p>
    <w:p w14:paraId="1ADA40BA"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lastRenderedPageBreak/>
        <w:t>Article 25</w:t>
      </w:r>
    </w:p>
    <w:p w14:paraId="41F1D8AA"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MUTUAL AGREEMENT PROCEDURE</w:t>
      </w:r>
    </w:p>
    <w:p w14:paraId="7611DB54"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Where a person considers that the actions of one or both of the Contracting States result or will result for him in taxation not in accordance with the provisions of this Convention, he may, irrespective of the remedies provided by the domestic law of those States, present his case to the competent authority of the Contracting State of which he is a resident or, if his case comes under paragraph 1 of Article 24, to that of the Contracting State of which he is a national. The case must be presented within three years from the first notification of the action resulting in taxation not in accordance with the provisions of the Convention.</w:t>
      </w:r>
    </w:p>
    <w:p w14:paraId="2618231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2. The competent authority shall endeavour, if the objection appears to it to be justified and if it is not itself able to arrive at a satisfactory solution, to resolve the case by mutual agreement with the competent authority of the other Contracting State, with a view to the avoidance of taxation which is not in accordance with the Convention. Any agreement reached shall be implemented notwithstanding any time limits in the domestic law of the Contracting States.</w:t>
      </w:r>
    </w:p>
    <w:p w14:paraId="07073A0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3. The competent authorities of the Contracting States shall endeavour to resolve by mutual agreement any difficulties or doubts arising as to the interpretation or application of the Convention. They may also consult together for the elimination of double taxation in cases not provided for in the Convention.</w:t>
      </w:r>
    </w:p>
    <w:p w14:paraId="3B4A882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4. The competent authorities of the Contracting States may communicate with each other directly, including through a joint commission consisting of themselves or their representatives, for the purpose of reaching an agreement in the sense of the preceding paragraphs.</w:t>
      </w:r>
    </w:p>
    <w:p w14:paraId="3556C119"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26</w:t>
      </w:r>
    </w:p>
    <w:p w14:paraId="5C3AB000"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EXCHANGE OF INFORMATION</w:t>
      </w:r>
    </w:p>
    <w:p w14:paraId="527EDA9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The competent authorities of the Contracting States shall exchange such information as is necessary for carrying out the provisions of this Convention or of the domestic laws concerning taxes of every kind and description imposed on behalf of the Contracting States, or local authorities, insofar as the taxation thereunder is not contrary to the Convention. The exchange of information is not restricted by Articles 1 and 2. Any information received by a Contracting State shall be treated as secret in the same manner as information obtained under the domestic laws of that State and shall be disclosed only to persons or authorities (including courts and administrative bodies) concerned with the assessment or collection of, the enforcement or prosecution in respect of, or the determination of appeals in relation to the taxes referred to in the first sentence. Such persons or authorities shall use the information only for such purposes. They may disclose the information in public court proceedings or in judicial decisions.</w:t>
      </w:r>
    </w:p>
    <w:p w14:paraId="6795F1CE"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2. In no case shall the provisions of paragraph 1 be construed so as to impose on a Contracting State the obligation:</w:t>
      </w:r>
    </w:p>
    <w:p w14:paraId="7E6A6930"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a) to carry out administrative measures at variance with the laws and administrative practice of that or of the other Contracting State;</w:t>
      </w:r>
    </w:p>
    <w:p w14:paraId="53525238"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lastRenderedPageBreak/>
        <w:t>b) to supply information which is not obtainable under the laws or in the normal course of the administration of that or of the other Contracting State;</w:t>
      </w:r>
    </w:p>
    <w:p w14:paraId="18290AE2"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c) to supply information which would disclose any trade, business, industrial, commercial or professional secret or trade process, or information, the disclosure of which would be contrary to public policy (</w:t>
      </w:r>
      <w:r w:rsidRPr="001D7470">
        <w:rPr>
          <w:rFonts w:ascii="Arial" w:eastAsia="Times New Roman" w:hAnsi="Arial" w:cs="Arial"/>
          <w:i/>
          <w:iCs/>
          <w:color w:val="414142"/>
          <w:sz w:val="20"/>
          <w:szCs w:val="20"/>
          <w:lang w:val="en-GB" w:eastAsia="en-GB"/>
        </w:rPr>
        <w:t>ordre public</w:t>
      </w:r>
      <w:r w:rsidRPr="001D7470">
        <w:rPr>
          <w:rFonts w:ascii="Arial" w:eastAsia="Times New Roman" w:hAnsi="Arial" w:cs="Arial"/>
          <w:color w:val="414142"/>
          <w:sz w:val="20"/>
          <w:szCs w:val="20"/>
          <w:lang w:val="en-GB" w:eastAsia="en-GB"/>
        </w:rPr>
        <w:t>).</w:t>
      </w:r>
    </w:p>
    <w:p w14:paraId="79934016"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27</w:t>
      </w:r>
    </w:p>
    <w:p w14:paraId="210E90D8"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ASSISTANCE IN COLLECTION</w:t>
      </w:r>
    </w:p>
    <w:p w14:paraId="46D763E4"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The Contracting States undertake to lend assistance to each other in the collection of the taxes owed by a taxpayer to the extent that the amount thereof has been finally determined according to the laws of the Contracting State making the request for assistance.</w:t>
      </w:r>
    </w:p>
    <w:p w14:paraId="50200F3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2. In the case of a request by a Contracting State for the collection of taxes which has been accepted for collection by the other Contracting State, such taxes shall be collected by that other State in accordance with the laws applicable to the collection of its own taxes and as if the taxes to be so collected were its own taxes.</w:t>
      </w:r>
    </w:p>
    <w:p w14:paraId="78F4DF0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3. Any request for collection by a Contracting State shall be accompanied by such certificate as is required by the laws of that State to establish that the taxes owing by the taxpayer have been finally determined.</w:t>
      </w:r>
    </w:p>
    <w:p w14:paraId="651D5A9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4.Where the tax claim of a Contracting State has not been finally determined by reason of it being subject to appeal or other proceeding, that State may, in order to protect its revenues, request the other Contracting State to take such interim measures for conservancy on its behalf as are available to the other State under the laws of that other State. If such request is accepted by the other State, such interim measures shall be taken by it as if the taxes owing to the first-mentioned State were the own taxes of that other State.</w:t>
      </w:r>
    </w:p>
    <w:p w14:paraId="32298303"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5. A request under the preceding paragraphs of this Article shall only be made by a Contracting State to the extent that sufficient property of the taxpayer owing the taxes is not available in that State for recovery of the taxes owed.</w:t>
      </w:r>
    </w:p>
    <w:p w14:paraId="7D93E55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6. The Contracting State in which tax is recovered in accordance with the provisions of this Article shall forthwith remit to the Contracting State on behalf of which the tax was collected the amount so recovered minus, where appropriate, the amount of extraordinary costs referred to in subparagraph 7 b).</w:t>
      </w:r>
    </w:p>
    <w:p w14:paraId="2DD290A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7. It is understood that unless otherwise agreed by the competent authorities of both Contracting States,</w:t>
      </w:r>
    </w:p>
    <w:p w14:paraId="020514BE"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a) ordinary costs incurred by a Contracting State in providing assistance shall be borne by that State;</w:t>
      </w:r>
    </w:p>
    <w:p w14:paraId="17F972F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b) extraordinary costs incurred by a Contracting State in providing assistance shall be borne by the other State and shall be payable regardless of the amount collected on behalf of the other State.</w:t>
      </w:r>
    </w:p>
    <w:p w14:paraId="57BC8BE8"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lastRenderedPageBreak/>
        <w:t>As soon as a Contracting State anticipates that extraordinary costs may be incurred, it shall so advise the other Contracting State and indicate the estimated amount of such costs</w:t>
      </w:r>
    </w:p>
    <w:p w14:paraId="77501EC4"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8. In this Article, the term "taxes" means taxes to which the paragraph 1 of Article 26 applies and includes any interest and penalties relating thereto.</w:t>
      </w:r>
    </w:p>
    <w:p w14:paraId="57B93D16"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28</w:t>
      </w:r>
    </w:p>
    <w:p w14:paraId="786966CE"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MEMBERS OF DIPLOMATIC MISSIONS AND CONSULAR POSTS</w:t>
      </w:r>
    </w:p>
    <w:p w14:paraId="7E99E9AA"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Nothing in this Convention shall affect the fiscal privileges of members of diplomatic missions or consular posts under the general rules of international law or under the provisions of special agreements.</w:t>
      </w:r>
    </w:p>
    <w:p w14:paraId="71A61045"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29</w:t>
      </w:r>
    </w:p>
    <w:p w14:paraId="0ACB2E77"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LIMITATION OF BENEFITS</w:t>
      </w:r>
    </w:p>
    <w:p w14:paraId="2FC24766"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Notwithstanding the provisions of Articles 11 and 12 and of paragraph 1 of Article 7 and paragraph 2 of Article 10, items of income of a legal person that is a resident of a Contracting State arising in or deriving from the other Contracting State may be taxed in both States according to its domestic laws and subject to the other provisions of this Convention where it may reasonably be considered that the primary reason the person was established in the first-mentioned State, or an interest in such person was acquired by or for the benefit of one or more persons who are not residents of that State, was to obtain the benefits of such provisions.</w:t>
      </w:r>
    </w:p>
    <w:p w14:paraId="4B39E86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2. Notwithstanding the provisions of paragraph 1 of Article 7, payments for services arising in a Contracting State and paid to a resident of the other Contracting State may be taxed in the first State, if by reason of a special relationship between the payer and the beneficial owner of such payments or between both of them and some other person, the amount of such payments, having regard to the service for which they are paid, exceeds the amount which would have been agreed upon by the payer and the beneficial owner in the absence of such relationship. In this case the provisions of paragraph 1 of Article 7 shall apply only to the last-mentioned amount, and the excess part of the payment may be taxed in the first State.</w:t>
      </w:r>
    </w:p>
    <w:p w14:paraId="0796654F"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Chapter VI</w:t>
      </w:r>
    </w:p>
    <w:p w14:paraId="2FB934A8"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FINAL PROVISIONS</w:t>
      </w:r>
    </w:p>
    <w:p w14:paraId="6F25EA45"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30</w:t>
      </w:r>
    </w:p>
    <w:p w14:paraId="1C993FB8"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ENTRY INTO FORCE</w:t>
      </w:r>
    </w:p>
    <w:p w14:paraId="3E2E49FD"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1. The Governments of the Contracting States shall notify each other when the constitutional requirements for the entry into force of this Convention have been complied with.</w:t>
      </w:r>
    </w:p>
    <w:p w14:paraId="10D94814"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2. The Convention shall enter into force on the date of the later of the notifications referred to in paragraph 1 and its provisions shall have effect in both Contracting States:</w:t>
      </w:r>
    </w:p>
    <w:p w14:paraId="7AAEE095"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lastRenderedPageBreak/>
        <w:t>a) in respect of taxes withheld at source, on income derived on or after January 1, 2002;</w:t>
      </w:r>
    </w:p>
    <w:p w14:paraId="21EAB29C"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b) in respect of other taxes on income, for taxes chargeable for any fiscal year beginning on or after January 1, 2002.</w:t>
      </w:r>
    </w:p>
    <w:p w14:paraId="43D2D586"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3. The Convention between the Republic of Estonia and the Republic of Latvia for the avoidance of double taxation and the prevention of fiscal evasion with respect to taxes on income and capital signed in Tallinn on 14 May, 1993 shall cease to have effect from the date on which this Convention becomes effective in accordance with paragraph 2 of this Article.</w:t>
      </w:r>
    </w:p>
    <w:p w14:paraId="0A566121"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Article 31</w:t>
      </w:r>
    </w:p>
    <w:p w14:paraId="2ED8F499" w14:textId="77777777" w:rsidR="001D7470" w:rsidRPr="001D7470" w:rsidRDefault="001D7470" w:rsidP="001D747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D7470">
        <w:rPr>
          <w:rFonts w:ascii="Arial" w:eastAsia="Times New Roman" w:hAnsi="Arial" w:cs="Arial"/>
          <w:b/>
          <w:bCs/>
          <w:color w:val="414142"/>
          <w:sz w:val="20"/>
          <w:szCs w:val="20"/>
          <w:lang w:val="en-GB" w:eastAsia="en-GB"/>
        </w:rPr>
        <w:t>TERMINATION</w:t>
      </w:r>
    </w:p>
    <w:p w14:paraId="542C619B"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This Convention shall remain in force until terminated by a Contracting State. Either Contracting State may terminate the Convention, through diplomatic channels, by giving written notice of termination at least six months before the end of any calendar year. In such event, the Convention shall cease to have effect in both Contracting States:</w:t>
      </w:r>
    </w:p>
    <w:p w14:paraId="45A950D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a) in respect of taxes withheld at source, on income derived on or after the first day of January in the calendar year next following the year in which the notice has been given;</w:t>
      </w:r>
    </w:p>
    <w:p w14:paraId="0B8F70FF"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b) in respect of other taxes on income, for taxes chargeable for any fiscal year beginning on or after the first day of January in the calendar year next following the year in which the notice has been given.</w:t>
      </w:r>
    </w:p>
    <w:p w14:paraId="18EEAA26"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In witness whereof, the undersigned, duly authorised thereto, have signed this Convention.</w:t>
      </w:r>
    </w:p>
    <w:p w14:paraId="17024089" w14:textId="77777777" w:rsidR="001D7470" w:rsidRPr="001D7470" w:rsidRDefault="001D7470" w:rsidP="001D747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D7470">
        <w:rPr>
          <w:rFonts w:ascii="Arial" w:eastAsia="Times New Roman" w:hAnsi="Arial" w:cs="Arial"/>
          <w:color w:val="414142"/>
          <w:sz w:val="20"/>
          <w:szCs w:val="20"/>
          <w:lang w:val="en-GB" w:eastAsia="en-GB"/>
        </w:rPr>
        <w:t>Done in duplicate at Riga this 11th day of February 2002, in the Latvian, Estonian and English languages, all three texts being equally authentic. In the case of divergence of interpretation or of any inconsistency the English text shall prevail.</w:t>
      </w:r>
    </w:p>
    <w:tbl>
      <w:tblPr>
        <w:tblW w:w="5000" w:type="pct"/>
        <w:tblBorders>
          <w:top w:val="outset" w:sz="2" w:space="0" w:color="414142"/>
          <w:left w:val="outset" w:sz="2" w:space="0" w:color="414142"/>
          <w:bottom w:val="outset" w:sz="2" w:space="0" w:color="414142"/>
          <w:right w:val="outset" w:sz="2" w:space="0" w:color="414142"/>
        </w:tblBorders>
        <w:tblCellMar>
          <w:top w:w="40" w:type="dxa"/>
          <w:left w:w="40" w:type="dxa"/>
          <w:bottom w:w="40" w:type="dxa"/>
          <w:right w:w="40" w:type="dxa"/>
        </w:tblCellMar>
        <w:tblLook w:val="04A0" w:firstRow="1" w:lastRow="0" w:firstColumn="1" w:lastColumn="0" w:noHBand="0" w:noVBand="1"/>
      </w:tblPr>
      <w:tblGrid>
        <w:gridCol w:w="4460"/>
        <w:gridCol w:w="4566"/>
      </w:tblGrid>
      <w:tr w:rsidR="001D7470" w:rsidRPr="001D7470" w14:paraId="0FB5D458" w14:textId="77777777" w:rsidTr="001D7470">
        <w:tc>
          <w:tcPr>
            <w:tcW w:w="0" w:type="auto"/>
            <w:tcBorders>
              <w:top w:val="nil"/>
              <w:left w:val="nil"/>
              <w:bottom w:val="nil"/>
              <w:right w:val="nil"/>
            </w:tcBorders>
            <w:vAlign w:val="center"/>
            <w:hideMark/>
          </w:tcPr>
          <w:p w14:paraId="4C727B3F" w14:textId="77777777" w:rsidR="001D7470" w:rsidRPr="001D7470" w:rsidRDefault="001D7470" w:rsidP="001D7470">
            <w:pPr>
              <w:spacing w:before="195"/>
              <w:rPr>
                <w:rFonts w:ascii="Times New Roman" w:eastAsia="Times New Roman" w:hAnsi="Times New Roman" w:cs="Times New Roman"/>
                <w:color w:val="414142"/>
                <w:sz w:val="20"/>
                <w:szCs w:val="20"/>
                <w:lang w:eastAsia="en-GB"/>
              </w:rPr>
            </w:pPr>
            <w:r w:rsidRPr="001D7470">
              <w:rPr>
                <w:rFonts w:ascii="Times New Roman" w:eastAsia="Times New Roman" w:hAnsi="Times New Roman" w:cs="Times New Roman"/>
                <w:color w:val="414142"/>
                <w:sz w:val="20"/>
                <w:szCs w:val="20"/>
                <w:lang w:val="en-GB" w:eastAsia="en-GB"/>
              </w:rPr>
              <w:t>For the Government of the Republic of Latvia</w:t>
            </w:r>
          </w:p>
        </w:tc>
        <w:tc>
          <w:tcPr>
            <w:tcW w:w="0" w:type="auto"/>
            <w:tcBorders>
              <w:top w:val="nil"/>
              <w:left w:val="nil"/>
              <w:bottom w:val="nil"/>
              <w:right w:val="nil"/>
            </w:tcBorders>
            <w:vAlign w:val="center"/>
            <w:hideMark/>
          </w:tcPr>
          <w:p w14:paraId="5EEEF18F" w14:textId="77777777" w:rsidR="001D7470" w:rsidRPr="001D7470" w:rsidRDefault="001D7470" w:rsidP="001D7470">
            <w:pPr>
              <w:spacing w:before="195"/>
              <w:rPr>
                <w:rFonts w:ascii="Times New Roman" w:eastAsia="Times New Roman" w:hAnsi="Times New Roman" w:cs="Times New Roman"/>
                <w:color w:val="414142"/>
                <w:sz w:val="20"/>
                <w:szCs w:val="20"/>
                <w:lang w:eastAsia="en-GB"/>
              </w:rPr>
            </w:pPr>
            <w:r w:rsidRPr="001D7470">
              <w:rPr>
                <w:rFonts w:ascii="Times New Roman" w:eastAsia="Times New Roman" w:hAnsi="Times New Roman" w:cs="Times New Roman"/>
                <w:color w:val="414142"/>
                <w:sz w:val="20"/>
                <w:szCs w:val="20"/>
                <w:lang w:val="en-GB" w:eastAsia="en-GB"/>
              </w:rPr>
              <w:t>For the Government of the Republic of Estonia</w:t>
            </w:r>
          </w:p>
        </w:tc>
      </w:tr>
      <w:tr w:rsidR="001D7470" w:rsidRPr="001D7470" w14:paraId="79AC5253" w14:textId="77777777" w:rsidTr="001D7470">
        <w:tc>
          <w:tcPr>
            <w:tcW w:w="0" w:type="auto"/>
            <w:tcBorders>
              <w:top w:val="nil"/>
              <w:left w:val="nil"/>
              <w:bottom w:val="nil"/>
              <w:right w:val="nil"/>
            </w:tcBorders>
            <w:vAlign w:val="center"/>
            <w:hideMark/>
          </w:tcPr>
          <w:p w14:paraId="4D9FDBD5" w14:textId="77777777" w:rsidR="001D7470" w:rsidRPr="001D7470" w:rsidRDefault="001D7470" w:rsidP="001D7470">
            <w:pPr>
              <w:spacing w:before="195"/>
              <w:rPr>
                <w:rFonts w:ascii="Times New Roman" w:eastAsia="Times New Roman" w:hAnsi="Times New Roman" w:cs="Times New Roman"/>
                <w:i/>
                <w:iCs/>
                <w:color w:val="414142"/>
                <w:sz w:val="20"/>
                <w:szCs w:val="20"/>
                <w:lang w:eastAsia="en-GB"/>
              </w:rPr>
            </w:pPr>
            <w:r w:rsidRPr="001D7470">
              <w:rPr>
                <w:rFonts w:ascii="Times New Roman" w:eastAsia="Times New Roman" w:hAnsi="Times New Roman" w:cs="Times New Roman"/>
                <w:i/>
                <w:iCs/>
                <w:color w:val="414142"/>
                <w:sz w:val="20"/>
                <w:szCs w:val="20"/>
                <w:lang w:val="en-GB" w:eastAsia="en-GB"/>
              </w:rPr>
              <w:t>Indulis Bērziņš</w:t>
            </w:r>
          </w:p>
        </w:tc>
        <w:tc>
          <w:tcPr>
            <w:tcW w:w="0" w:type="auto"/>
            <w:tcBorders>
              <w:top w:val="nil"/>
              <w:left w:val="nil"/>
              <w:bottom w:val="nil"/>
              <w:right w:val="nil"/>
            </w:tcBorders>
            <w:vAlign w:val="center"/>
            <w:hideMark/>
          </w:tcPr>
          <w:p w14:paraId="08C14623" w14:textId="77777777" w:rsidR="001D7470" w:rsidRPr="001D7470" w:rsidRDefault="001D7470" w:rsidP="001D7470">
            <w:pPr>
              <w:spacing w:before="195"/>
              <w:rPr>
                <w:rFonts w:ascii="Times New Roman" w:eastAsia="Times New Roman" w:hAnsi="Times New Roman" w:cs="Times New Roman"/>
                <w:i/>
                <w:iCs/>
                <w:color w:val="414142"/>
                <w:sz w:val="20"/>
                <w:szCs w:val="20"/>
                <w:lang w:eastAsia="en-GB"/>
              </w:rPr>
            </w:pPr>
            <w:r w:rsidRPr="001D7470">
              <w:rPr>
                <w:rFonts w:ascii="Times New Roman" w:eastAsia="Times New Roman" w:hAnsi="Times New Roman" w:cs="Times New Roman"/>
                <w:i/>
                <w:iCs/>
                <w:color w:val="414142"/>
                <w:sz w:val="20"/>
                <w:szCs w:val="20"/>
                <w:lang w:val="en-GB" w:eastAsia="en-GB"/>
              </w:rPr>
              <w:t>Kristiina Ojuland</w:t>
            </w:r>
          </w:p>
        </w:tc>
      </w:tr>
    </w:tbl>
    <w:p w14:paraId="3187B6D7"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70"/>
    <w:rsid w:val="001D7470"/>
    <w:rsid w:val="004F6A06"/>
    <w:rsid w:val="00533851"/>
    <w:rsid w:val="00AF0BD7"/>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09D42AA9"/>
  <w15:chartTrackingRefBased/>
  <w15:docId w15:val="{83CD820C-1C82-B449-9664-5EFC939B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D7470"/>
    <w:pPr>
      <w:spacing w:before="100" w:beforeAutospacing="1" w:after="100" w:afterAutospacing="1"/>
    </w:pPr>
    <w:rPr>
      <w:rFonts w:ascii="Times New Roman" w:eastAsia="Times New Roman" w:hAnsi="Times New Roman" w:cs="Times New Roman"/>
      <w:lang w:eastAsia="en-GB"/>
    </w:rPr>
  </w:style>
  <w:style w:type="paragraph" w:customStyle="1" w:styleId="tv213">
    <w:name w:val="tv213"/>
    <w:basedOn w:val="Normal"/>
    <w:rsid w:val="001D747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1D7470"/>
    <w:rPr>
      <w:color w:val="0000FF"/>
      <w:u w:val="single"/>
    </w:rPr>
  </w:style>
  <w:style w:type="character" w:styleId="FollowedHyperlink">
    <w:name w:val="FollowedHyperlink"/>
    <w:basedOn w:val="DefaultParagraphFont"/>
    <w:uiPriority w:val="99"/>
    <w:semiHidden/>
    <w:unhideWhenUsed/>
    <w:rsid w:val="001D7470"/>
    <w:rPr>
      <w:color w:val="800080"/>
      <w:u w:val="single"/>
    </w:rPr>
  </w:style>
  <w:style w:type="paragraph" w:styleId="NormalWeb">
    <w:name w:val="Normal (Web)"/>
    <w:basedOn w:val="Normal"/>
    <w:uiPriority w:val="99"/>
    <w:semiHidden/>
    <w:unhideWhenUsed/>
    <w:rsid w:val="001D747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20099">
      <w:bodyDiv w:val="1"/>
      <w:marLeft w:val="0"/>
      <w:marRight w:val="0"/>
      <w:marTop w:val="0"/>
      <w:marBottom w:val="0"/>
      <w:divBdr>
        <w:top w:val="none" w:sz="0" w:space="0" w:color="auto"/>
        <w:left w:val="none" w:sz="0" w:space="0" w:color="auto"/>
        <w:bottom w:val="none" w:sz="0" w:space="0" w:color="auto"/>
        <w:right w:val="none" w:sz="0" w:space="0" w:color="auto"/>
      </w:divBdr>
      <w:divsChild>
        <w:div w:id="668362108">
          <w:marLeft w:val="0"/>
          <w:marRight w:val="0"/>
          <w:marTop w:val="0"/>
          <w:marBottom w:val="567"/>
          <w:divBdr>
            <w:top w:val="none" w:sz="0" w:space="0" w:color="auto"/>
            <w:left w:val="none" w:sz="0" w:space="0" w:color="auto"/>
            <w:bottom w:val="none" w:sz="0" w:space="0" w:color="auto"/>
            <w:right w:val="none" w:sz="0" w:space="0" w:color="auto"/>
          </w:divBdr>
        </w:div>
        <w:div w:id="1552381211">
          <w:marLeft w:val="0"/>
          <w:marRight w:val="0"/>
          <w:marTop w:val="0"/>
          <w:marBottom w:val="0"/>
          <w:divBdr>
            <w:top w:val="none" w:sz="0" w:space="0" w:color="auto"/>
            <w:left w:val="none" w:sz="0" w:space="0" w:color="auto"/>
            <w:bottom w:val="none" w:sz="0" w:space="0" w:color="auto"/>
            <w:right w:val="none" w:sz="0" w:space="0" w:color="auto"/>
          </w:divBdr>
        </w:div>
        <w:div w:id="657344349">
          <w:marLeft w:val="0"/>
          <w:marRight w:val="0"/>
          <w:marTop w:val="0"/>
          <w:marBottom w:val="0"/>
          <w:divBdr>
            <w:top w:val="none" w:sz="0" w:space="0" w:color="auto"/>
            <w:left w:val="none" w:sz="0" w:space="0" w:color="auto"/>
            <w:bottom w:val="none" w:sz="0" w:space="0" w:color="auto"/>
            <w:right w:val="none" w:sz="0" w:space="0" w:color="auto"/>
          </w:divBdr>
        </w:div>
        <w:div w:id="1214539001">
          <w:marLeft w:val="0"/>
          <w:marRight w:val="0"/>
          <w:marTop w:val="0"/>
          <w:marBottom w:val="0"/>
          <w:divBdr>
            <w:top w:val="none" w:sz="0" w:space="0" w:color="auto"/>
            <w:left w:val="none" w:sz="0" w:space="0" w:color="auto"/>
            <w:bottom w:val="none" w:sz="0" w:space="0" w:color="auto"/>
            <w:right w:val="none" w:sz="0" w:space="0" w:color="auto"/>
          </w:divBdr>
        </w:div>
        <w:div w:id="1015499045">
          <w:marLeft w:val="0"/>
          <w:marRight w:val="0"/>
          <w:marTop w:val="567"/>
          <w:marBottom w:val="0"/>
          <w:divBdr>
            <w:top w:val="none" w:sz="0" w:space="0" w:color="auto"/>
            <w:left w:val="none" w:sz="0" w:space="0" w:color="auto"/>
            <w:bottom w:val="none" w:sz="0" w:space="0" w:color="auto"/>
            <w:right w:val="none" w:sz="0" w:space="0" w:color="auto"/>
          </w:divBdr>
        </w:div>
        <w:div w:id="514342402">
          <w:marLeft w:val="0"/>
          <w:marRight w:val="0"/>
          <w:marTop w:val="240"/>
          <w:marBottom w:val="0"/>
          <w:divBdr>
            <w:top w:val="none" w:sz="0" w:space="0" w:color="auto"/>
            <w:left w:val="none" w:sz="0" w:space="0" w:color="auto"/>
            <w:bottom w:val="none" w:sz="0" w:space="0" w:color="auto"/>
            <w:right w:val="none" w:sz="0" w:space="0" w:color="auto"/>
          </w:divBdr>
        </w:div>
        <w:div w:id="1933080005">
          <w:marLeft w:val="0"/>
          <w:marRight w:val="0"/>
          <w:marTop w:val="240"/>
          <w:marBottom w:val="0"/>
          <w:divBdr>
            <w:top w:val="none" w:sz="0" w:space="0" w:color="auto"/>
            <w:left w:val="none" w:sz="0" w:space="0" w:color="auto"/>
            <w:bottom w:val="none" w:sz="0" w:space="0" w:color="auto"/>
            <w:right w:val="none" w:sz="0" w:space="0" w:color="auto"/>
          </w:divBdr>
        </w:div>
        <w:div w:id="554780717">
          <w:marLeft w:val="0"/>
          <w:marRight w:val="0"/>
          <w:marTop w:val="240"/>
          <w:marBottom w:val="0"/>
          <w:divBdr>
            <w:top w:val="none" w:sz="0" w:space="0" w:color="auto"/>
            <w:left w:val="none" w:sz="0" w:space="0" w:color="auto"/>
            <w:bottom w:val="none" w:sz="0" w:space="0" w:color="auto"/>
            <w:right w:val="none" w:sz="0" w:space="0" w:color="auto"/>
          </w:divBdr>
        </w:div>
        <w:div w:id="1384519097">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kumi.lv/ta/id/64098" TargetMode="External"/><Relationship Id="rId21" Type="http://schemas.openxmlformats.org/officeDocument/2006/relationships/hyperlink" Target="https://likumi.lv/ta/id/64098" TargetMode="External"/><Relationship Id="rId42" Type="http://schemas.openxmlformats.org/officeDocument/2006/relationships/hyperlink" Target="https://likumi.lv/ta/id/64098" TargetMode="External"/><Relationship Id="rId47" Type="http://schemas.openxmlformats.org/officeDocument/2006/relationships/hyperlink" Target="https://likumi.lv/ta/id/64098" TargetMode="External"/><Relationship Id="rId63" Type="http://schemas.openxmlformats.org/officeDocument/2006/relationships/hyperlink" Target="https://likumi.lv/ta/id/64098" TargetMode="External"/><Relationship Id="rId68" Type="http://schemas.openxmlformats.org/officeDocument/2006/relationships/hyperlink" Target="https://likumi.lv/ta/id/64098" TargetMode="External"/><Relationship Id="rId2" Type="http://schemas.openxmlformats.org/officeDocument/2006/relationships/settings" Target="settings.xml"/><Relationship Id="rId16" Type="http://schemas.openxmlformats.org/officeDocument/2006/relationships/hyperlink" Target="https://likumi.lv/ta/id/64098" TargetMode="External"/><Relationship Id="rId29" Type="http://schemas.openxmlformats.org/officeDocument/2006/relationships/hyperlink" Target="https://likumi.lv/ta/id/64098" TargetMode="External"/><Relationship Id="rId11" Type="http://schemas.openxmlformats.org/officeDocument/2006/relationships/hyperlink" Target="https://likumi.lv/ta/id/64098" TargetMode="External"/><Relationship Id="rId24" Type="http://schemas.openxmlformats.org/officeDocument/2006/relationships/hyperlink" Target="https://likumi.lv/ta/id/64098" TargetMode="External"/><Relationship Id="rId32" Type="http://schemas.openxmlformats.org/officeDocument/2006/relationships/hyperlink" Target="https://likumi.lv/ta/id/64098" TargetMode="External"/><Relationship Id="rId37" Type="http://schemas.openxmlformats.org/officeDocument/2006/relationships/hyperlink" Target="https://likumi.lv/ta/id/64098" TargetMode="External"/><Relationship Id="rId40" Type="http://schemas.openxmlformats.org/officeDocument/2006/relationships/hyperlink" Target="https://likumi.lv/ta/id/64098" TargetMode="External"/><Relationship Id="rId45" Type="http://schemas.openxmlformats.org/officeDocument/2006/relationships/hyperlink" Target="https://likumi.lv/ta/id/64098" TargetMode="External"/><Relationship Id="rId53" Type="http://schemas.openxmlformats.org/officeDocument/2006/relationships/hyperlink" Target="https://likumi.lv/ta/id/64098" TargetMode="External"/><Relationship Id="rId58" Type="http://schemas.openxmlformats.org/officeDocument/2006/relationships/hyperlink" Target="https://likumi.lv/ta/id/64098" TargetMode="External"/><Relationship Id="rId66" Type="http://schemas.openxmlformats.org/officeDocument/2006/relationships/hyperlink" Target="https://likumi.lv/ta/id/64098" TargetMode="External"/><Relationship Id="rId74" Type="http://schemas.openxmlformats.org/officeDocument/2006/relationships/fontTable" Target="fontTable.xml"/><Relationship Id="rId5" Type="http://schemas.openxmlformats.org/officeDocument/2006/relationships/hyperlink" Target="https://likumi.lv/ta/id/64098" TargetMode="External"/><Relationship Id="rId61" Type="http://schemas.openxmlformats.org/officeDocument/2006/relationships/hyperlink" Target="https://likumi.lv/ta/id/64098" TargetMode="External"/><Relationship Id="rId19" Type="http://schemas.openxmlformats.org/officeDocument/2006/relationships/hyperlink" Target="https://likumi.lv/ta/id/64098" TargetMode="External"/><Relationship Id="rId14" Type="http://schemas.openxmlformats.org/officeDocument/2006/relationships/hyperlink" Target="https://likumi.lv/ta/id/64098" TargetMode="External"/><Relationship Id="rId22" Type="http://schemas.openxmlformats.org/officeDocument/2006/relationships/hyperlink" Target="https://likumi.lv/ta/id/64098" TargetMode="External"/><Relationship Id="rId27" Type="http://schemas.openxmlformats.org/officeDocument/2006/relationships/hyperlink" Target="https://likumi.lv/ta/id/64098" TargetMode="External"/><Relationship Id="rId30" Type="http://schemas.openxmlformats.org/officeDocument/2006/relationships/hyperlink" Target="https://likumi.lv/ta/id/64098" TargetMode="External"/><Relationship Id="rId35" Type="http://schemas.openxmlformats.org/officeDocument/2006/relationships/hyperlink" Target="https://likumi.lv/ta/id/64098" TargetMode="External"/><Relationship Id="rId43" Type="http://schemas.openxmlformats.org/officeDocument/2006/relationships/hyperlink" Target="https://likumi.lv/ta/id/64098" TargetMode="External"/><Relationship Id="rId48" Type="http://schemas.openxmlformats.org/officeDocument/2006/relationships/hyperlink" Target="https://likumi.lv/ta/id/64098" TargetMode="External"/><Relationship Id="rId56" Type="http://schemas.openxmlformats.org/officeDocument/2006/relationships/hyperlink" Target="https://likumi.lv/ta/id/64098" TargetMode="External"/><Relationship Id="rId64" Type="http://schemas.openxmlformats.org/officeDocument/2006/relationships/hyperlink" Target="https://likumi.lv/ta/id/64098" TargetMode="External"/><Relationship Id="rId69" Type="http://schemas.openxmlformats.org/officeDocument/2006/relationships/hyperlink" Target="https://likumi.lv/ta/id/64098" TargetMode="External"/><Relationship Id="rId8" Type="http://schemas.openxmlformats.org/officeDocument/2006/relationships/hyperlink" Target="https://likumi.lv/ta/id/64098" TargetMode="External"/><Relationship Id="rId51" Type="http://schemas.openxmlformats.org/officeDocument/2006/relationships/hyperlink" Target="https://likumi.lv/ta/id/64098" TargetMode="External"/><Relationship Id="rId72" Type="http://schemas.openxmlformats.org/officeDocument/2006/relationships/hyperlink" Target="https://likumi.lv/ta/id/64098" TargetMode="External"/><Relationship Id="rId3" Type="http://schemas.openxmlformats.org/officeDocument/2006/relationships/webSettings" Target="webSettings.xml"/><Relationship Id="rId12" Type="http://schemas.openxmlformats.org/officeDocument/2006/relationships/hyperlink" Target="https://likumi.lv/ta/id/64098" TargetMode="External"/><Relationship Id="rId17" Type="http://schemas.openxmlformats.org/officeDocument/2006/relationships/hyperlink" Target="https://likumi.lv/ta/id/64098" TargetMode="External"/><Relationship Id="rId25" Type="http://schemas.openxmlformats.org/officeDocument/2006/relationships/hyperlink" Target="https://likumi.lv/ta/id/64098" TargetMode="External"/><Relationship Id="rId33" Type="http://schemas.openxmlformats.org/officeDocument/2006/relationships/hyperlink" Target="https://likumi.lv/ta/id/64098" TargetMode="External"/><Relationship Id="rId38" Type="http://schemas.openxmlformats.org/officeDocument/2006/relationships/hyperlink" Target="https://likumi.lv/ta/id/64098" TargetMode="External"/><Relationship Id="rId46" Type="http://schemas.openxmlformats.org/officeDocument/2006/relationships/hyperlink" Target="https://likumi.lv/ta/id/64098" TargetMode="External"/><Relationship Id="rId59" Type="http://schemas.openxmlformats.org/officeDocument/2006/relationships/hyperlink" Target="https://likumi.lv/ta/id/64098" TargetMode="External"/><Relationship Id="rId67" Type="http://schemas.openxmlformats.org/officeDocument/2006/relationships/hyperlink" Target="https://likumi.lv/ta/id/64098" TargetMode="External"/><Relationship Id="rId20" Type="http://schemas.openxmlformats.org/officeDocument/2006/relationships/hyperlink" Target="https://likumi.lv/ta/id/64098" TargetMode="External"/><Relationship Id="rId41" Type="http://schemas.openxmlformats.org/officeDocument/2006/relationships/hyperlink" Target="https://likumi.lv/ta/id/64098" TargetMode="External"/><Relationship Id="rId54" Type="http://schemas.openxmlformats.org/officeDocument/2006/relationships/hyperlink" Target="https://likumi.lv/ta/id/64098" TargetMode="External"/><Relationship Id="rId62" Type="http://schemas.openxmlformats.org/officeDocument/2006/relationships/hyperlink" Target="https://likumi.lv/ta/id/64098" TargetMode="External"/><Relationship Id="rId70" Type="http://schemas.openxmlformats.org/officeDocument/2006/relationships/hyperlink" Target="https://likumi.lv/ta/id/64098" TargetMode="Externa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ikumi.lv/ta/id/64098" TargetMode="External"/><Relationship Id="rId15" Type="http://schemas.openxmlformats.org/officeDocument/2006/relationships/hyperlink" Target="https://likumi.lv/ta/id/64098" TargetMode="External"/><Relationship Id="rId23" Type="http://schemas.openxmlformats.org/officeDocument/2006/relationships/hyperlink" Target="https://likumi.lv/ta/id/64098" TargetMode="External"/><Relationship Id="rId28" Type="http://schemas.openxmlformats.org/officeDocument/2006/relationships/hyperlink" Target="https://likumi.lv/ta/id/64098" TargetMode="External"/><Relationship Id="rId36" Type="http://schemas.openxmlformats.org/officeDocument/2006/relationships/hyperlink" Target="https://likumi.lv/ta/id/64098" TargetMode="External"/><Relationship Id="rId49" Type="http://schemas.openxmlformats.org/officeDocument/2006/relationships/hyperlink" Target="https://likumi.lv/ta/id/64098" TargetMode="External"/><Relationship Id="rId57" Type="http://schemas.openxmlformats.org/officeDocument/2006/relationships/hyperlink" Target="https://likumi.lv/ta/id/64098" TargetMode="External"/><Relationship Id="rId10" Type="http://schemas.openxmlformats.org/officeDocument/2006/relationships/hyperlink" Target="https://likumi.lv/ta/id/64098" TargetMode="External"/><Relationship Id="rId31" Type="http://schemas.openxmlformats.org/officeDocument/2006/relationships/hyperlink" Target="https://likumi.lv/ta/id/64098" TargetMode="External"/><Relationship Id="rId44" Type="http://schemas.openxmlformats.org/officeDocument/2006/relationships/hyperlink" Target="https://likumi.lv/ta/id/64098" TargetMode="External"/><Relationship Id="rId52" Type="http://schemas.openxmlformats.org/officeDocument/2006/relationships/hyperlink" Target="https://likumi.lv/ta/id/64098" TargetMode="External"/><Relationship Id="rId60" Type="http://schemas.openxmlformats.org/officeDocument/2006/relationships/hyperlink" Target="https://likumi.lv/ta/id/64098" TargetMode="External"/><Relationship Id="rId65" Type="http://schemas.openxmlformats.org/officeDocument/2006/relationships/hyperlink" Target="https://likumi.lv/ta/id/64098" TargetMode="External"/><Relationship Id="rId73" Type="http://schemas.openxmlformats.org/officeDocument/2006/relationships/hyperlink" Target="https://likumi.lv/ta/id/64098" TargetMode="External"/><Relationship Id="rId4" Type="http://schemas.openxmlformats.org/officeDocument/2006/relationships/hyperlink" Target="https://likumi.lv/ta/id/64098" TargetMode="External"/><Relationship Id="rId9" Type="http://schemas.openxmlformats.org/officeDocument/2006/relationships/hyperlink" Target="https://likumi.lv/ta/id/64098" TargetMode="External"/><Relationship Id="rId13" Type="http://schemas.openxmlformats.org/officeDocument/2006/relationships/hyperlink" Target="https://likumi.lv/ta/id/64098" TargetMode="External"/><Relationship Id="rId18" Type="http://schemas.openxmlformats.org/officeDocument/2006/relationships/hyperlink" Target="https://likumi.lv/ta/id/64098" TargetMode="External"/><Relationship Id="rId39" Type="http://schemas.openxmlformats.org/officeDocument/2006/relationships/hyperlink" Target="https://likumi.lv/ta/id/64098" TargetMode="External"/><Relationship Id="rId34" Type="http://schemas.openxmlformats.org/officeDocument/2006/relationships/hyperlink" Target="https://likumi.lv/ta/id/64098" TargetMode="External"/><Relationship Id="rId50" Type="http://schemas.openxmlformats.org/officeDocument/2006/relationships/hyperlink" Target="https://likumi.lv/ta/id/64098" TargetMode="External"/><Relationship Id="rId55" Type="http://schemas.openxmlformats.org/officeDocument/2006/relationships/hyperlink" Target="https://likumi.lv/ta/id/64098" TargetMode="External"/><Relationship Id="rId7" Type="http://schemas.openxmlformats.org/officeDocument/2006/relationships/hyperlink" Target="https://likumi.lv/ta/id/64098" TargetMode="External"/><Relationship Id="rId71" Type="http://schemas.openxmlformats.org/officeDocument/2006/relationships/hyperlink" Target="https://likumi.lv/ta/id/640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15637</Words>
  <Characters>89137</Characters>
  <Application>Microsoft Office Word</Application>
  <DocSecurity>0</DocSecurity>
  <Lines>742</Lines>
  <Paragraphs>209</Paragraphs>
  <ScaleCrop>false</ScaleCrop>
  <Company/>
  <LinksUpToDate>false</LinksUpToDate>
  <CharactersWithSpaces>104565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2022-03-21T18:51:00Z</dcterms:created>
  <dcterms:modified xsi:type="dcterms:W3CDTF">2022-03-21T18:52:00Z</dcterms:modified>
</cp:coreProperties>
</file>