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GEN_001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Sign In and Log out Functionality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that users can log in and log out correctly, and that they are redirected to the appropriate dashboard based on their role.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credentials are valid.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“Sign In”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valid credentials for each role (agent, customer, admin).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"Sign In" button.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user is redirected to the correct dashboard (AgentView, CustomerView, AdminLayout).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"Log out" button from the dashboard.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user is redirected to the home page.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Users are successfully logged in and redirected to their respective dashboards. Upon logout, users are redirected to the login page.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login and logout functionalities worked as expected. Users were redirected to the appropriate dashboards and the login page after logout.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expected (pass).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Verify the behavior on different browsers and devices to ensure consistent performance.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GEN_002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Verify Navigation and Menu Functionality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that all menu items are clickable and lead to the correct pages for each user role.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logged in.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as an agent, customer, and admin one by one.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navigation menu items are visible and accessible.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each menu item and verify that it leads to the correct view.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active menu item is highlighted.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Menu items should be functional and correctly lead to the respective views.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menu items were functional and correctly navigated to the respective views. Active menu items were highlighted.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expected (pass).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that navigation items are updated correctly when user roles change.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GEN_003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Notification Messages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that notification messages are displayed correctly for various actions.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logged in.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actions that should trigger notifications (e.g., policy approval, claim submission).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correct notification message is displayed.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notification message content matches the expected outcome (e.g., success or error messages).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Notification messages should be displayed correctly and contain accurate information.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were displayed with accurate messages.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expected (pass).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 notifications with different outcomes (success, error).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