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Developing a Predictive Model for Diabetes Diagnosis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Introduction:</w:t>
        <w:br w:type="textWrapping"/>
      </w:r>
      <w:r w:rsidDel="00000000" w:rsidR="00000000" w:rsidRPr="00000000">
        <w:rPr>
          <w:rtl w:val="0"/>
        </w:rPr>
        <w:t xml:space="preserve">Diabetes mellitus, a chronic metabolic disorder, is a growing global health concern, particularly in developing countries. Early detection and intervention are crucial to managing and preventing severe complications. This project focuses on building a predictive model for diabetes using machine learning techniques, leveraging clinical and lifestyle data to identify individuals at risk.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To develop a robust machine learning-based predictive system that accurately identifies individuals at high risk of diabetes, facilitating early diagnosis and preventive care.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Dataset and Features:</w:t>
        <w:br w:type="textWrapping"/>
      </w:r>
      <w:r w:rsidDel="00000000" w:rsidR="00000000" w:rsidRPr="00000000">
        <w:rPr>
          <w:rtl w:val="0"/>
        </w:rPr>
        <w:t xml:space="preserve">The dataset used for this project includes demographic, clinical, and lifestyle variables such 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Demographic data:</w:t>
      </w:r>
      <w:r w:rsidDel="00000000" w:rsidR="00000000" w:rsidRPr="00000000">
        <w:rPr>
          <w:rtl w:val="0"/>
        </w:rPr>
        <w:t xml:space="preserve"> Age, gender, BMI.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Clinical indicators:</w:t>
      </w:r>
      <w:r w:rsidDel="00000000" w:rsidR="00000000" w:rsidRPr="00000000">
        <w:rPr>
          <w:rtl w:val="0"/>
        </w:rPr>
        <w:t xml:space="preserve"> Blood glucose levels, blood pressure, insulin levels, cholesterol levels.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Other factors:</w:t>
      </w:r>
      <w:r w:rsidDel="00000000" w:rsidR="00000000" w:rsidRPr="00000000">
        <w:rPr>
          <w:rtl w:val="0"/>
        </w:rPr>
        <w:t xml:space="preserve"> Pregnancies, Skin thickness , and diabetes pedigree.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Handled missing data using imputation techniques.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Normalized and scaled variables to improve model performance.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Performed feature selection to identify the most influential predictors.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 Selection: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Implemented multiple machine learning algorithms, including logistic regression, decision trees, random forests, and support vector machines.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Conducted hyperparameter tuning for optimal performance.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Evaluation Metrics: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Assessed model performance using metrics such as accuracy, precision, recall, F1-score, and ROC-AUC.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Cross-validated models to ensure robustness.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Integrated the best-performing model into a user-friendly interface for healthcare professionals to make informed decisions.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Results:</w:t>
        <w:br w:type="textWrapping"/>
      </w:r>
      <w:r w:rsidDel="00000000" w:rsidR="00000000" w:rsidRPr="00000000">
        <w:rPr>
          <w:rtl w:val="0"/>
        </w:rPr>
        <w:t xml:space="preserve">The predictive model achieved an accuracy of 92% with a recall of 90%, ensuring reliable detection of high-risk cases. The ROC-AUC score of 0.95 indicates excellent model performance in distinguishing between diabetic and non-diabetic individuals.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Significance:</w:t>
        <w:br w:type="textWrapping"/>
      </w:r>
      <w:r w:rsidDel="00000000" w:rsidR="00000000" w:rsidRPr="00000000">
        <w:rPr>
          <w:rtl w:val="0"/>
        </w:rPr>
        <w:t xml:space="preserve">The model demonstrates the potential to: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Enhance early diagnosis of diabetes.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Reduce the burden on healthcare systems by enabling targeted interventions.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Improve patient outcomes through timely management strategies.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This project showcases the application of machine learning in addressing critical public health challenges. Future improvements include expanding the dataset, incorporating real-time data, and validating the model across diverse populations to improve generalizability.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Integration into mobile and web platforms for broader accessibility.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Collaboration with healthcare providers for pilot testing.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Regular updates with longitudinal data for continuous improvement.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