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2253" w14:textId="6B5D60E0" w:rsidR="00985738" w:rsidRPr="003B60AD" w:rsidRDefault="003B60AD" w:rsidP="00985738">
      <w:pPr>
        <w:pStyle w:val="Title"/>
        <w:spacing w:before="200"/>
        <w:jc w:val="center"/>
        <w:rPr>
          <w:b/>
          <w:sz w:val="40"/>
          <w:szCs w:val="40"/>
        </w:rPr>
      </w:pPr>
      <w:r w:rsidRPr="003B60AD">
        <w:rPr>
          <w:b/>
          <w:sz w:val="40"/>
          <w:szCs w:val="40"/>
        </w:rPr>
        <w:t>Simple Linear Regression Analysis</w:t>
      </w:r>
      <w:r w:rsidR="000D75A1" w:rsidRPr="003B60AD">
        <w:rPr>
          <w:b/>
          <w:sz w:val="40"/>
          <w:szCs w:val="40"/>
        </w:rPr>
        <w:t xml:space="preserve"> project </w:t>
      </w:r>
      <w:r w:rsidR="00B22B5F" w:rsidRPr="003B60AD">
        <w:rPr>
          <w:b/>
          <w:sz w:val="40"/>
          <w:szCs w:val="40"/>
        </w:rPr>
        <w:t>proposal</w:t>
      </w:r>
    </w:p>
    <w:p w14:paraId="5A183DED" w14:textId="2EF4CEE6" w:rsidR="00423CDF" w:rsidRDefault="00BD55D8">
      <w:pPr>
        <w:pStyle w:val="Heading2"/>
        <w:rPr>
          <w:b/>
        </w:rPr>
      </w:pPr>
      <w:bookmarkStart w:id="0" w:name="_ktz5mlu0b7kz" w:colFirst="0" w:colLast="0"/>
      <w:bookmarkEnd w:id="0"/>
      <w:r w:rsidRPr="00236407">
        <w:rPr>
          <w:b/>
          <w:sz w:val="24"/>
          <w:szCs w:val="24"/>
        </w:rPr>
        <w:t>Overview</w:t>
      </w:r>
    </w:p>
    <w:p w14:paraId="5A183DF0" w14:textId="49C2F8A4" w:rsidR="00423CDF" w:rsidRDefault="00873060">
      <w:r>
        <w:rPr>
          <w:noProof/>
        </w:rPr>
        <mc:AlternateContent>
          <mc:Choice Requires="wps">
            <w:drawing>
              <wp:anchor distT="0" distB="0" distL="114300" distR="114300" simplePos="0" relativeHeight="251659264" behindDoc="0" locked="0" layoutInCell="1" allowOverlap="1" wp14:anchorId="48213BF5" wp14:editId="56A630AD">
                <wp:simplePos x="0" y="0"/>
                <wp:positionH relativeFrom="column">
                  <wp:posOffset>7620</wp:posOffset>
                </wp:positionH>
                <wp:positionV relativeFrom="paragraph">
                  <wp:posOffset>147955</wp:posOffset>
                </wp:positionV>
                <wp:extent cx="6858000" cy="2202180"/>
                <wp:effectExtent l="0" t="0" r="19050" b="26670"/>
                <wp:wrapNone/>
                <wp:docPr id="2100889674" name="Text Box 1"/>
                <wp:cNvGraphicFramePr/>
                <a:graphic xmlns:a="http://schemas.openxmlformats.org/drawingml/2006/main">
                  <a:graphicData uri="http://schemas.microsoft.com/office/word/2010/wordprocessingShape">
                    <wps:wsp>
                      <wps:cNvSpPr txBox="1"/>
                      <wps:spPr>
                        <a:xfrm>
                          <a:off x="0" y="0"/>
                          <a:ext cx="6858000" cy="2202180"/>
                        </a:xfrm>
                        <a:prstGeom prst="rect">
                          <a:avLst/>
                        </a:prstGeom>
                        <a:solidFill>
                          <a:schemeClr val="lt1"/>
                        </a:solidFill>
                        <a:ln w="6350">
                          <a:solidFill>
                            <a:prstClr val="black"/>
                          </a:solidFill>
                        </a:ln>
                      </wps:spPr>
                      <wps:txbx>
                        <w:txbxContent>
                          <w:p w14:paraId="14F0510E" w14:textId="77777777" w:rsidR="0056549C" w:rsidRDefault="0056549C" w:rsidP="00873060">
                            <w:pPr>
                              <w:pStyle w:val="NormalWeb"/>
                              <w:shd w:val="clear" w:color="auto" w:fill="FFFFFF"/>
                              <w:spacing w:before="0" w:beforeAutospacing="0" w:after="240" w:afterAutospacing="0"/>
                              <w:jc w:val="both"/>
                              <w:rPr>
                                <w:rFonts w:ascii="Segoe UI" w:hAnsi="Segoe UI" w:cs="Segoe UI"/>
                                <w:sz w:val="21"/>
                                <w:szCs w:val="21"/>
                              </w:rPr>
                            </w:pPr>
                            <w:r>
                              <w:rPr>
                                <w:rFonts w:ascii="Segoe UI" w:hAnsi="Segoe UI" w:cs="Segoe UI"/>
                                <w:sz w:val="21"/>
                                <w:szCs w:val="21"/>
                              </w:rPr>
                              <w:t>In this project, we will use simple linear regression to explore the relationship between two continuous variables. To accomplish this, we will perform a complete simple linear regression analysis, which includes creating and fitting a model, checking model assumptions, analyzing model performance, interpreting model coefficients, and communicating results to stakeholders.</w:t>
                            </w:r>
                          </w:p>
                          <w:p w14:paraId="62623A02" w14:textId="77777777" w:rsidR="0056549C" w:rsidRDefault="0056549C" w:rsidP="00873060">
                            <w:pPr>
                              <w:pStyle w:val="NormalWeb"/>
                              <w:shd w:val="clear" w:color="auto" w:fill="FFFFFF"/>
                              <w:spacing w:before="0" w:beforeAutospacing="0" w:after="120" w:afterAutospacing="0"/>
                              <w:jc w:val="both"/>
                              <w:rPr>
                                <w:rFonts w:ascii="Segoe UI" w:hAnsi="Segoe UI" w:cs="Segoe UI"/>
                                <w:sz w:val="21"/>
                                <w:szCs w:val="21"/>
                              </w:rPr>
                            </w:pPr>
                            <w:r>
                              <w:rPr>
                                <w:rFonts w:ascii="Segoe UI" w:hAnsi="Segoe UI" w:cs="Segoe UI"/>
                                <w:sz w:val="21"/>
                                <w:szCs w:val="21"/>
                              </w:rPr>
                              <w:t>For this project, we are part of an analytics team that provides insights about marketing and sales. we have been assigned to a project that focuses on the use of influencer marketing, and we would like to explore the relationship between marketing promotional budgets and sales. The dataset provided includes information about marketing campaigns across TV, radio, and social media, as well as how much revenue in sales was generated from these campaigns. Based on this information, leaders in our company will make decisions about where to focus future marketing efforts, so it is critical to have a clear understanding of the relationship between the different types of marketing and the revenue they generate.</w:t>
                            </w:r>
                          </w:p>
                          <w:p w14:paraId="080F4951" w14:textId="77777777" w:rsidR="0056549C" w:rsidRDefault="005654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213BF5" id="_x0000_t202" coordsize="21600,21600" o:spt="202" path="m,l,21600r21600,l21600,xe">
                <v:stroke joinstyle="miter"/>
                <v:path gradientshapeok="t" o:connecttype="rect"/>
              </v:shapetype>
              <v:shape id="Text Box 1" o:spid="_x0000_s1026" type="#_x0000_t202" style="position:absolute;margin-left:.6pt;margin-top:11.65pt;width:540pt;height:17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" fillcolor="white [3201]" strokeweight=".5pt">
                <v:textbox>
                  <w:txbxContent>
                    <w:p w14:paraId="14F0510E" w14:textId="77777777" w:rsidR="0056549C" w:rsidRDefault="0056549C" w:rsidP="00873060">
                      <w:pPr>
                        <w:pStyle w:val="NormalWeb"/>
                        <w:shd w:val="clear" w:color="auto" w:fill="FFFFFF"/>
                        <w:spacing w:before="0" w:beforeAutospacing="0" w:after="240" w:afterAutospacing="0"/>
                        <w:jc w:val="both"/>
                        <w:rPr>
                          <w:rFonts w:ascii="Segoe UI" w:hAnsi="Segoe UI" w:cs="Segoe UI"/>
                          <w:sz w:val="21"/>
                          <w:szCs w:val="21"/>
                        </w:rPr>
                      </w:pPr>
                      <w:r>
                        <w:rPr>
                          <w:rFonts w:ascii="Segoe UI" w:hAnsi="Segoe UI" w:cs="Segoe UI"/>
                          <w:sz w:val="21"/>
                          <w:szCs w:val="21"/>
                        </w:rPr>
                        <w:t>In this project, we will use simple linear regression to explore the relationship between two continuous variables. To accomplish this, we will perform a complete simple linear regression analysis, which includes creating and fitting a model, checking model assumptions, analyzing model performance, interpreting model coefficients, and communicating results to stakeholders.</w:t>
                      </w:r>
                    </w:p>
                    <w:p w14:paraId="62623A02" w14:textId="77777777" w:rsidR="0056549C" w:rsidRDefault="0056549C" w:rsidP="00873060">
                      <w:pPr>
                        <w:pStyle w:val="NormalWeb"/>
                        <w:shd w:val="clear" w:color="auto" w:fill="FFFFFF"/>
                        <w:spacing w:before="0" w:beforeAutospacing="0" w:after="120" w:afterAutospacing="0"/>
                        <w:jc w:val="both"/>
                        <w:rPr>
                          <w:rFonts w:ascii="Segoe UI" w:hAnsi="Segoe UI" w:cs="Segoe UI"/>
                          <w:sz w:val="21"/>
                          <w:szCs w:val="21"/>
                        </w:rPr>
                      </w:pPr>
                      <w:r>
                        <w:rPr>
                          <w:rFonts w:ascii="Segoe UI" w:hAnsi="Segoe UI" w:cs="Segoe UI"/>
                          <w:sz w:val="21"/>
                          <w:szCs w:val="21"/>
                        </w:rPr>
                        <w:t>For this project, we are part of an analytics team that provides insights about marketing and sales. we have been assigned to a project that focuses on the use of influencer marketing, and we would like to explore the relationship between marketing promotional budgets and sales. The dataset provided includes information about marketing campaigns across TV, radio, and social media, as well as how much revenue in sales was generated from these campaigns. Based on this information, leaders in our company will make decisions about where to focus future marketing efforts, so it is critical to have a clear understanding of the relationship between the different types of marketing and the revenue they generate.</w:t>
                      </w:r>
                    </w:p>
                    <w:p w14:paraId="080F4951" w14:textId="77777777" w:rsidR="0056549C" w:rsidRDefault="0056549C"/>
                  </w:txbxContent>
                </v:textbox>
              </v:shape>
            </w:pict>
          </mc:Fallback>
        </mc:AlternateContent>
      </w:r>
    </w:p>
    <w:p w14:paraId="766F1AF6" w14:textId="59C3DB5A" w:rsidR="00F14D18" w:rsidRDefault="00F14D18"/>
    <w:p w14:paraId="4CA3A3FA" w14:textId="77777777" w:rsidR="00F14D18" w:rsidRDefault="00F14D18"/>
    <w:p w14:paraId="3F3CE752" w14:textId="77777777" w:rsidR="00772FA3" w:rsidRDefault="00772FA3"/>
    <w:p w14:paraId="3125025A" w14:textId="77777777" w:rsidR="00772FA3" w:rsidRDefault="00772FA3"/>
    <w:p w14:paraId="327CF82B" w14:textId="77777777" w:rsidR="00C46253" w:rsidRDefault="00C46253"/>
    <w:p w14:paraId="3C8DC225" w14:textId="77777777" w:rsidR="00C46253" w:rsidRDefault="00C46253"/>
    <w:p w14:paraId="71589A07" w14:textId="77777777" w:rsidR="003D60FA" w:rsidRDefault="003D60FA"/>
    <w:p w14:paraId="50CAD41A" w14:textId="77777777" w:rsidR="003D60FA" w:rsidRDefault="003D60FA"/>
    <w:p w14:paraId="47A489AC" w14:textId="77777777" w:rsidR="003D60FA" w:rsidRDefault="003D60FA"/>
    <w:p w14:paraId="24C5AC5C" w14:textId="77777777" w:rsidR="003D60FA" w:rsidRDefault="003D60FA"/>
    <w:p w14:paraId="08F2B85D" w14:textId="77777777" w:rsidR="003D60FA" w:rsidRDefault="003D60FA"/>
    <w:p w14:paraId="747133EB" w14:textId="77777777" w:rsidR="00236407" w:rsidRDefault="00236407"/>
    <w:p w14:paraId="7C65D0B7" w14:textId="77777777" w:rsidR="00236407" w:rsidRDefault="00236407"/>
    <w:tbl>
      <w:tblPr>
        <w:tblStyle w:val="a"/>
        <w:tblW w:w="10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7845"/>
        <w:gridCol w:w="1875"/>
      </w:tblGrid>
      <w:tr w:rsidR="00617E2C" w14:paraId="7392DD2C" w14:textId="77777777" w:rsidTr="00AA3D9D">
        <w:tc>
          <w:tcPr>
            <w:tcW w:w="1125" w:type="dxa"/>
            <w:shd w:val="clear" w:color="auto" w:fill="auto"/>
            <w:tcMar>
              <w:top w:w="100" w:type="dxa"/>
              <w:left w:w="100" w:type="dxa"/>
              <w:bottom w:w="100" w:type="dxa"/>
              <w:right w:w="100" w:type="dxa"/>
            </w:tcMar>
          </w:tcPr>
          <w:p w14:paraId="460EAB40" w14:textId="77777777" w:rsidR="00617E2C" w:rsidRDefault="00617E2C" w:rsidP="00AA3D9D">
            <w:pPr>
              <w:jc w:val="center"/>
              <w:rPr>
                <w:b/>
                <w:sz w:val="16"/>
                <w:szCs w:val="16"/>
              </w:rPr>
            </w:pPr>
            <w:r>
              <w:rPr>
                <w:b/>
                <w:sz w:val="16"/>
                <w:szCs w:val="16"/>
              </w:rPr>
              <w:t>Milestones</w:t>
            </w:r>
          </w:p>
        </w:tc>
        <w:tc>
          <w:tcPr>
            <w:tcW w:w="7845" w:type="dxa"/>
            <w:shd w:val="clear" w:color="auto" w:fill="auto"/>
            <w:tcMar>
              <w:top w:w="100" w:type="dxa"/>
              <w:left w:w="100" w:type="dxa"/>
              <w:bottom w:w="100" w:type="dxa"/>
              <w:right w:w="100" w:type="dxa"/>
            </w:tcMar>
          </w:tcPr>
          <w:p w14:paraId="3BCC82E7" w14:textId="77777777" w:rsidR="00617E2C" w:rsidRDefault="00617E2C" w:rsidP="00AA3D9D">
            <w:pPr>
              <w:jc w:val="center"/>
              <w:rPr>
                <w:b/>
                <w:sz w:val="16"/>
                <w:szCs w:val="16"/>
              </w:rPr>
            </w:pPr>
            <w:r>
              <w:rPr>
                <w:b/>
                <w:sz w:val="16"/>
                <w:szCs w:val="16"/>
              </w:rPr>
              <w:t>Tasks</w:t>
            </w:r>
          </w:p>
        </w:tc>
        <w:tc>
          <w:tcPr>
            <w:tcW w:w="1875" w:type="dxa"/>
            <w:shd w:val="clear" w:color="auto" w:fill="auto"/>
            <w:tcMar>
              <w:top w:w="100" w:type="dxa"/>
              <w:left w:w="100" w:type="dxa"/>
              <w:bottom w:w="100" w:type="dxa"/>
              <w:right w:w="100" w:type="dxa"/>
            </w:tcMar>
          </w:tcPr>
          <w:p w14:paraId="2FC6AACA" w14:textId="77777777" w:rsidR="00617E2C" w:rsidRDefault="00617E2C" w:rsidP="00AA3D9D">
            <w:pPr>
              <w:jc w:val="center"/>
              <w:rPr>
                <w:b/>
                <w:sz w:val="16"/>
                <w:szCs w:val="16"/>
              </w:rPr>
            </w:pPr>
            <w:r>
              <w:rPr>
                <w:b/>
                <w:sz w:val="16"/>
                <w:szCs w:val="16"/>
              </w:rPr>
              <w:t>PACE stages</w:t>
            </w:r>
          </w:p>
        </w:tc>
      </w:tr>
      <w:tr w:rsidR="00617E2C" w14:paraId="498EAF4F" w14:textId="77777777" w:rsidTr="00AA3D9D">
        <w:tc>
          <w:tcPr>
            <w:tcW w:w="1125" w:type="dxa"/>
            <w:shd w:val="clear" w:color="auto" w:fill="auto"/>
            <w:tcMar>
              <w:top w:w="100" w:type="dxa"/>
              <w:left w:w="100" w:type="dxa"/>
              <w:bottom w:w="100" w:type="dxa"/>
              <w:right w:w="100" w:type="dxa"/>
            </w:tcMar>
          </w:tcPr>
          <w:p w14:paraId="643BE05C" w14:textId="77777777" w:rsidR="00617E2C" w:rsidRDefault="00617E2C" w:rsidP="00AA3D9D">
            <w:pPr>
              <w:widowControl w:val="0"/>
              <w:spacing w:before="200" w:line="480" w:lineRule="auto"/>
              <w:jc w:val="center"/>
              <w:rPr>
                <w:b/>
              </w:rPr>
            </w:pPr>
            <w:r>
              <w:rPr>
                <w:b/>
              </w:rPr>
              <w:t>1</w:t>
            </w:r>
          </w:p>
        </w:tc>
        <w:tc>
          <w:tcPr>
            <w:tcW w:w="7845" w:type="dxa"/>
            <w:shd w:val="clear" w:color="auto" w:fill="auto"/>
            <w:tcMar>
              <w:top w:w="100" w:type="dxa"/>
              <w:left w:w="100" w:type="dxa"/>
              <w:bottom w:w="100" w:type="dxa"/>
              <w:right w:w="100" w:type="dxa"/>
            </w:tcMar>
          </w:tcPr>
          <w:p w14:paraId="681B2188" w14:textId="77777777" w:rsidR="00617E2C" w:rsidRDefault="00617E2C" w:rsidP="00AA3D9D">
            <w:pPr>
              <w:widowControl w:val="0"/>
              <w:spacing w:before="200" w:line="480" w:lineRule="auto"/>
              <w:rPr>
                <w:rFonts w:ascii="Google Sans" w:eastAsia="Google Sans" w:hAnsi="Google Sans" w:cs="Google Sans"/>
                <w:b/>
              </w:rPr>
            </w:pPr>
            <w:r>
              <w:rPr>
                <w:rFonts w:ascii="Google Sans" w:eastAsia="Google Sans" w:hAnsi="Google Sans" w:cs="Google Sans"/>
                <w:b/>
              </w:rPr>
              <w:t>Understand the business scenario and define the problem</w:t>
            </w:r>
          </w:p>
        </w:tc>
        <w:tc>
          <w:tcPr>
            <w:tcW w:w="1875" w:type="dxa"/>
            <w:shd w:val="clear" w:color="auto" w:fill="auto"/>
            <w:tcMar>
              <w:top w:w="100" w:type="dxa"/>
              <w:left w:w="100" w:type="dxa"/>
              <w:bottom w:w="100" w:type="dxa"/>
              <w:right w:w="100" w:type="dxa"/>
            </w:tcMar>
          </w:tcPr>
          <w:p w14:paraId="73E23EC3" w14:textId="77777777" w:rsidR="00617E2C" w:rsidRDefault="00617E2C" w:rsidP="00AA3D9D">
            <w:pPr>
              <w:widowControl w:val="0"/>
              <w:spacing w:before="200" w:line="480" w:lineRule="auto"/>
              <w:rPr>
                <w:rFonts w:ascii="Google Sans" w:eastAsia="Google Sans" w:hAnsi="Google Sans" w:cs="Google Sans"/>
                <w:b/>
                <w:sz w:val="18"/>
                <w:szCs w:val="18"/>
              </w:rPr>
            </w:pPr>
            <w:r>
              <w:rPr>
                <w:rFonts w:ascii="Google Sans" w:eastAsia="Google Sans" w:hAnsi="Google Sans" w:cs="Google Sans"/>
                <w:b/>
                <w:sz w:val="18"/>
                <w:szCs w:val="18"/>
              </w:rPr>
              <w:t>Plan</w:t>
            </w:r>
          </w:p>
        </w:tc>
      </w:tr>
      <w:tr w:rsidR="00617E2C" w14:paraId="1EF76F66" w14:textId="77777777" w:rsidTr="00AA3D9D">
        <w:tc>
          <w:tcPr>
            <w:tcW w:w="1125" w:type="dxa"/>
            <w:shd w:val="clear" w:color="auto" w:fill="F3F3F3"/>
            <w:tcMar>
              <w:top w:w="100" w:type="dxa"/>
              <w:left w:w="100" w:type="dxa"/>
              <w:bottom w:w="100" w:type="dxa"/>
              <w:right w:w="100" w:type="dxa"/>
            </w:tcMar>
          </w:tcPr>
          <w:p w14:paraId="01E835E8" w14:textId="77777777" w:rsidR="00617E2C" w:rsidRDefault="00617E2C" w:rsidP="00AA3D9D">
            <w:pPr>
              <w:widowControl w:val="0"/>
              <w:spacing w:before="200" w:line="480" w:lineRule="auto"/>
              <w:jc w:val="center"/>
              <w:rPr>
                <w:b/>
              </w:rPr>
            </w:pPr>
            <w:r>
              <w:rPr>
                <w:b/>
              </w:rPr>
              <w:t>2</w:t>
            </w:r>
          </w:p>
        </w:tc>
        <w:tc>
          <w:tcPr>
            <w:tcW w:w="7845" w:type="dxa"/>
            <w:shd w:val="clear" w:color="auto" w:fill="F3F3F3"/>
            <w:tcMar>
              <w:top w:w="100" w:type="dxa"/>
              <w:left w:w="100" w:type="dxa"/>
              <w:bottom w:w="100" w:type="dxa"/>
              <w:right w:w="100" w:type="dxa"/>
            </w:tcMar>
          </w:tcPr>
          <w:p w14:paraId="4468AE58" w14:textId="77777777" w:rsidR="00617E2C" w:rsidRDefault="00617E2C" w:rsidP="00AA3D9D">
            <w:pPr>
              <w:widowControl w:val="0"/>
              <w:spacing w:before="200" w:line="480" w:lineRule="auto"/>
              <w:rPr>
                <w:rFonts w:ascii="Google Sans" w:eastAsia="Google Sans" w:hAnsi="Google Sans" w:cs="Google Sans"/>
                <w:b/>
              </w:rPr>
            </w:pPr>
            <w:r>
              <w:rPr>
                <w:rFonts w:ascii="Google Sans" w:eastAsia="Google Sans" w:hAnsi="Google Sans" w:cs="Google Sans"/>
                <w:b/>
              </w:rPr>
              <w:t>Data exploration and data cleaning</w:t>
            </w:r>
          </w:p>
        </w:tc>
        <w:tc>
          <w:tcPr>
            <w:tcW w:w="1875" w:type="dxa"/>
            <w:shd w:val="clear" w:color="auto" w:fill="F3F3F3"/>
            <w:tcMar>
              <w:top w:w="100" w:type="dxa"/>
              <w:left w:w="100" w:type="dxa"/>
              <w:bottom w:w="100" w:type="dxa"/>
              <w:right w:w="100" w:type="dxa"/>
            </w:tcMar>
          </w:tcPr>
          <w:p w14:paraId="7EF52E20" w14:textId="77777777" w:rsidR="00617E2C" w:rsidRDefault="00617E2C" w:rsidP="00AA3D9D">
            <w:pPr>
              <w:widowControl w:val="0"/>
              <w:spacing w:before="200" w:line="480" w:lineRule="auto"/>
              <w:rPr>
                <w:rFonts w:ascii="Google Sans" w:eastAsia="Google Sans" w:hAnsi="Google Sans" w:cs="Google Sans"/>
                <w:b/>
                <w:sz w:val="16"/>
                <w:szCs w:val="16"/>
              </w:rPr>
            </w:pPr>
            <w:r>
              <w:rPr>
                <w:rFonts w:ascii="Google Sans" w:eastAsia="Google Sans" w:hAnsi="Google Sans" w:cs="Google Sans"/>
                <w:b/>
                <w:sz w:val="18"/>
                <w:szCs w:val="18"/>
              </w:rPr>
              <w:t>Plan, Analyze</w:t>
            </w:r>
          </w:p>
        </w:tc>
      </w:tr>
      <w:tr w:rsidR="00617E2C" w14:paraId="26DEF435" w14:textId="77777777" w:rsidTr="003D60FA">
        <w:trPr>
          <w:trHeight w:val="519"/>
        </w:trPr>
        <w:tc>
          <w:tcPr>
            <w:tcW w:w="1125" w:type="dxa"/>
            <w:shd w:val="clear" w:color="auto" w:fill="auto"/>
            <w:tcMar>
              <w:top w:w="100" w:type="dxa"/>
              <w:left w:w="100" w:type="dxa"/>
              <w:bottom w:w="100" w:type="dxa"/>
              <w:right w:w="100" w:type="dxa"/>
            </w:tcMar>
          </w:tcPr>
          <w:p w14:paraId="15795394" w14:textId="77777777" w:rsidR="00617E2C" w:rsidRDefault="00617E2C" w:rsidP="00AA3D9D">
            <w:pPr>
              <w:widowControl w:val="0"/>
              <w:spacing w:before="200" w:line="480" w:lineRule="auto"/>
              <w:jc w:val="center"/>
              <w:rPr>
                <w:b/>
              </w:rPr>
            </w:pPr>
            <w:r>
              <w:rPr>
                <w:b/>
              </w:rPr>
              <w:t>3</w:t>
            </w:r>
          </w:p>
        </w:tc>
        <w:tc>
          <w:tcPr>
            <w:tcW w:w="7845" w:type="dxa"/>
            <w:shd w:val="clear" w:color="auto" w:fill="auto"/>
            <w:tcMar>
              <w:top w:w="100" w:type="dxa"/>
              <w:left w:w="100" w:type="dxa"/>
              <w:bottom w:w="100" w:type="dxa"/>
              <w:right w:w="100" w:type="dxa"/>
            </w:tcMar>
          </w:tcPr>
          <w:p w14:paraId="6A881F18" w14:textId="0408FF96" w:rsidR="00617E2C" w:rsidRDefault="006A534D" w:rsidP="00AA3D9D">
            <w:pPr>
              <w:widowControl w:val="0"/>
              <w:spacing w:before="200" w:line="480" w:lineRule="auto"/>
              <w:rPr>
                <w:rFonts w:ascii="Google Sans" w:eastAsia="Google Sans" w:hAnsi="Google Sans" w:cs="Google Sans"/>
                <w:b/>
              </w:rPr>
            </w:pPr>
            <w:r w:rsidRPr="006A534D">
              <w:rPr>
                <w:rFonts w:ascii="Google Sans" w:eastAsia="Google Sans" w:hAnsi="Google Sans" w:cs="Google Sans"/>
                <w:b/>
              </w:rPr>
              <w:t>D</w:t>
            </w:r>
            <w:r w:rsidR="007D6418" w:rsidRPr="006A534D">
              <w:rPr>
                <w:rFonts w:ascii="Google Sans" w:eastAsia="Google Sans" w:hAnsi="Google Sans" w:cs="Google Sans"/>
                <w:b/>
              </w:rPr>
              <w:t>etermine which variable has the strongest linear relationship with Sales</w:t>
            </w:r>
          </w:p>
        </w:tc>
        <w:tc>
          <w:tcPr>
            <w:tcW w:w="1875" w:type="dxa"/>
            <w:shd w:val="clear" w:color="auto" w:fill="auto"/>
            <w:tcMar>
              <w:top w:w="100" w:type="dxa"/>
              <w:left w:w="100" w:type="dxa"/>
              <w:bottom w:w="100" w:type="dxa"/>
              <w:right w:w="100" w:type="dxa"/>
            </w:tcMar>
          </w:tcPr>
          <w:p w14:paraId="031DBCC1" w14:textId="18C5F70A" w:rsidR="00617E2C" w:rsidRDefault="003D60FA" w:rsidP="00AA3D9D">
            <w:pPr>
              <w:widowControl w:val="0"/>
              <w:spacing w:before="200" w:line="480" w:lineRule="auto"/>
              <w:rPr>
                <w:rFonts w:ascii="Google Sans" w:eastAsia="Google Sans" w:hAnsi="Google Sans" w:cs="Google Sans"/>
                <w:b/>
                <w:sz w:val="18"/>
                <w:szCs w:val="18"/>
              </w:rPr>
            </w:pPr>
            <w:r>
              <w:rPr>
                <w:rFonts w:ascii="Google Sans" w:eastAsia="Google Sans" w:hAnsi="Google Sans" w:cs="Google Sans"/>
                <w:b/>
                <w:sz w:val="18"/>
                <w:szCs w:val="18"/>
              </w:rPr>
              <w:t>Analyze, Construct</w:t>
            </w:r>
          </w:p>
        </w:tc>
      </w:tr>
      <w:tr w:rsidR="00617E2C" w14:paraId="2C2E21D8" w14:textId="77777777" w:rsidTr="003D60FA">
        <w:trPr>
          <w:cantSplit/>
          <w:trHeight w:val="546"/>
        </w:trPr>
        <w:tc>
          <w:tcPr>
            <w:tcW w:w="1125" w:type="dxa"/>
            <w:shd w:val="clear" w:color="auto" w:fill="F3F3F3"/>
            <w:tcMar>
              <w:top w:w="100" w:type="dxa"/>
              <w:left w:w="100" w:type="dxa"/>
              <w:bottom w:w="100" w:type="dxa"/>
              <w:right w:w="100" w:type="dxa"/>
            </w:tcMar>
          </w:tcPr>
          <w:p w14:paraId="524B62A8" w14:textId="77777777" w:rsidR="00617E2C" w:rsidRDefault="00617E2C" w:rsidP="00AA3D9D">
            <w:pPr>
              <w:widowControl w:val="0"/>
              <w:spacing w:before="200" w:line="480" w:lineRule="auto"/>
              <w:jc w:val="center"/>
              <w:rPr>
                <w:b/>
              </w:rPr>
            </w:pPr>
            <w:r>
              <w:rPr>
                <w:b/>
              </w:rPr>
              <w:t>4</w:t>
            </w:r>
          </w:p>
        </w:tc>
        <w:tc>
          <w:tcPr>
            <w:tcW w:w="7845" w:type="dxa"/>
            <w:shd w:val="clear" w:color="auto" w:fill="F3F3F3"/>
            <w:tcMar>
              <w:top w:w="100" w:type="dxa"/>
              <w:left w:w="100" w:type="dxa"/>
              <w:bottom w:w="100" w:type="dxa"/>
              <w:right w:w="100" w:type="dxa"/>
            </w:tcMar>
          </w:tcPr>
          <w:p w14:paraId="3114A9DD" w14:textId="77777777" w:rsidR="00617E2C" w:rsidRDefault="00617E2C" w:rsidP="00AA3D9D">
            <w:pPr>
              <w:widowControl w:val="0"/>
              <w:spacing w:before="200" w:line="480" w:lineRule="auto"/>
              <w:rPr>
                <w:rFonts w:ascii="Google Sans" w:eastAsia="Google Sans" w:hAnsi="Google Sans" w:cs="Google Sans"/>
                <w:b/>
              </w:rPr>
            </w:pPr>
            <w:r>
              <w:rPr>
                <w:rFonts w:ascii="Google Sans" w:eastAsia="Google Sans" w:hAnsi="Google Sans" w:cs="Google Sans"/>
                <w:b/>
              </w:rPr>
              <w:t>Construct the model</w:t>
            </w:r>
          </w:p>
        </w:tc>
        <w:tc>
          <w:tcPr>
            <w:tcW w:w="1875" w:type="dxa"/>
            <w:shd w:val="clear" w:color="auto" w:fill="F3F3F3"/>
            <w:tcMar>
              <w:top w:w="100" w:type="dxa"/>
              <w:left w:w="100" w:type="dxa"/>
              <w:bottom w:w="100" w:type="dxa"/>
              <w:right w:w="100" w:type="dxa"/>
            </w:tcMar>
          </w:tcPr>
          <w:p w14:paraId="00C54D2B" w14:textId="77777777" w:rsidR="00617E2C" w:rsidRDefault="00617E2C" w:rsidP="00AA3D9D">
            <w:pPr>
              <w:widowControl w:val="0"/>
              <w:spacing w:before="200" w:line="480" w:lineRule="auto"/>
              <w:rPr>
                <w:rFonts w:ascii="Google Sans" w:eastAsia="Google Sans" w:hAnsi="Google Sans" w:cs="Google Sans"/>
                <w:b/>
                <w:sz w:val="16"/>
                <w:szCs w:val="16"/>
              </w:rPr>
            </w:pPr>
            <w:r>
              <w:rPr>
                <w:rFonts w:ascii="Google Sans" w:eastAsia="Google Sans" w:hAnsi="Google Sans" w:cs="Google Sans"/>
                <w:b/>
                <w:sz w:val="18"/>
                <w:szCs w:val="18"/>
              </w:rPr>
              <w:t>Construct</w:t>
            </w:r>
          </w:p>
        </w:tc>
      </w:tr>
      <w:tr w:rsidR="00617E2C" w14:paraId="52598A46" w14:textId="77777777" w:rsidTr="00AA3D9D">
        <w:tc>
          <w:tcPr>
            <w:tcW w:w="1125" w:type="dxa"/>
            <w:shd w:val="clear" w:color="auto" w:fill="auto"/>
            <w:tcMar>
              <w:top w:w="100" w:type="dxa"/>
              <w:left w:w="100" w:type="dxa"/>
              <w:bottom w:w="100" w:type="dxa"/>
              <w:right w:w="100" w:type="dxa"/>
            </w:tcMar>
          </w:tcPr>
          <w:p w14:paraId="00D5304B" w14:textId="77777777" w:rsidR="00617E2C" w:rsidRDefault="00617E2C" w:rsidP="00AA3D9D">
            <w:pPr>
              <w:widowControl w:val="0"/>
              <w:spacing w:before="200" w:line="480" w:lineRule="auto"/>
              <w:jc w:val="center"/>
              <w:rPr>
                <w:b/>
              </w:rPr>
            </w:pPr>
            <w:r>
              <w:rPr>
                <w:b/>
              </w:rPr>
              <w:t>5</w:t>
            </w:r>
          </w:p>
        </w:tc>
        <w:tc>
          <w:tcPr>
            <w:tcW w:w="7845" w:type="dxa"/>
            <w:shd w:val="clear" w:color="auto" w:fill="auto"/>
            <w:tcMar>
              <w:top w:w="100" w:type="dxa"/>
              <w:left w:w="100" w:type="dxa"/>
              <w:bottom w:w="100" w:type="dxa"/>
              <w:right w:w="100" w:type="dxa"/>
            </w:tcMar>
          </w:tcPr>
          <w:p w14:paraId="0DAA5D8A" w14:textId="77777777" w:rsidR="00617E2C" w:rsidRDefault="00617E2C" w:rsidP="00AA3D9D">
            <w:pPr>
              <w:widowControl w:val="0"/>
              <w:spacing w:before="200" w:line="480" w:lineRule="auto"/>
              <w:rPr>
                <w:rFonts w:ascii="Google Sans" w:eastAsia="Google Sans" w:hAnsi="Google Sans" w:cs="Google Sans"/>
                <w:b/>
              </w:rPr>
            </w:pPr>
            <w:r>
              <w:rPr>
                <w:rFonts w:ascii="Google Sans" w:eastAsia="Google Sans" w:hAnsi="Google Sans" w:cs="Google Sans"/>
                <w:b/>
              </w:rPr>
              <w:t>Confirm model assumptions</w:t>
            </w:r>
          </w:p>
        </w:tc>
        <w:tc>
          <w:tcPr>
            <w:tcW w:w="1875" w:type="dxa"/>
            <w:shd w:val="clear" w:color="auto" w:fill="auto"/>
            <w:tcMar>
              <w:top w:w="100" w:type="dxa"/>
              <w:left w:w="100" w:type="dxa"/>
              <w:bottom w:w="100" w:type="dxa"/>
              <w:right w:w="100" w:type="dxa"/>
            </w:tcMar>
          </w:tcPr>
          <w:p w14:paraId="5BD34060" w14:textId="77777777" w:rsidR="00617E2C" w:rsidRDefault="00617E2C" w:rsidP="00AA3D9D">
            <w:pPr>
              <w:widowControl w:val="0"/>
              <w:spacing w:before="200" w:line="480" w:lineRule="auto"/>
              <w:rPr>
                <w:rFonts w:ascii="Google Sans" w:eastAsia="Google Sans" w:hAnsi="Google Sans" w:cs="Google Sans"/>
                <w:b/>
                <w:sz w:val="18"/>
                <w:szCs w:val="18"/>
              </w:rPr>
            </w:pPr>
            <w:r>
              <w:rPr>
                <w:rFonts w:ascii="Google Sans" w:eastAsia="Google Sans" w:hAnsi="Google Sans" w:cs="Google Sans"/>
                <w:b/>
                <w:sz w:val="18"/>
                <w:szCs w:val="18"/>
              </w:rPr>
              <w:t>Analyze, Construct</w:t>
            </w:r>
          </w:p>
        </w:tc>
      </w:tr>
      <w:tr w:rsidR="00617E2C" w14:paraId="26A906E4" w14:textId="77777777" w:rsidTr="00AA3D9D">
        <w:tc>
          <w:tcPr>
            <w:tcW w:w="1125" w:type="dxa"/>
            <w:shd w:val="clear" w:color="auto" w:fill="F3F3F3"/>
            <w:tcMar>
              <w:top w:w="100" w:type="dxa"/>
              <w:left w:w="100" w:type="dxa"/>
              <w:bottom w:w="100" w:type="dxa"/>
              <w:right w:w="100" w:type="dxa"/>
            </w:tcMar>
          </w:tcPr>
          <w:p w14:paraId="501A92BE" w14:textId="77777777" w:rsidR="00617E2C" w:rsidRDefault="00617E2C" w:rsidP="00AA3D9D">
            <w:pPr>
              <w:widowControl w:val="0"/>
              <w:spacing w:before="200" w:line="480" w:lineRule="auto"/>
              <w:jc w:val="center"/>
              <w:rPr>
                <w:b/>
              </w:rPr>
            </w:pPr>
            <w:r>
              <w:rPr>
                <w:b/>
              </w:rPr>
              <w:t>6</w:t>
            </w:r>
          </w:p>
        </w:tc>
        <w:tc>
          <w:tcPr>
            <w:tcW w:w="7845" w:type="dxa"/>
            <w:shd w:val="clear" w:color="auto" w:fill="F3F3F3"/>
            <w:tcMar>
              <w:top w:w="100" w:type="dxa"/>
              <w:left w:w="100" w:type="dxa"/>
              <w:bottom w:w="100" w:type="dxa"/>
              <w:right w:w="100" w:type="dxa"/>
            </w:tcMar>
          </w:tcPr>
          <w:p w14:paraId="267C71C5" w14:textId="77777777" w:rsidR="00617E2C" w:rsidRDefault="00617E2C" w:rsidP="00AA3D9D">
            <w:pPr>
              <w:widowControl w:val="0"/>
              <w:spacing w:before="200" w:line="480" w:lineRule="auto"/>
              <w:rPr>
                <w:rFonts w:ascii="Google Sans" w:eastAsia="Google Sans" w:hAnsi="Google Sans" w:cs="Google Sans"/>
                <w:b/>
              </w:rPr>
            </w:pPr>
            <w:r>
              <w:rPr>
                <w:rFonts w:ascii="Google Sans" w:eastAsia="Google Sans" w:hAnsi="Google Sans" w:cs="Google Sans"/>
                <w:b/>
              </w:rPr>
              <w:t xml:space="preserve">Evaluate model results </w:t>
            </w:r>
          </w:p>
        </w:tc>
        <w:tc>
          <w:tcPr>
            <w:tcW w:w="1875" w:type="dxa"/>
            <w:shd w:val="clear" w:color="auto" w:fill="F3F3F3"/>
            <w:tcMar>
              <w:top w:w="100" w:type="dxa"/>
              <w:left w:w="100" w:type="dxa"/>
              <w:bottom w:w="100" w:type="dxa"/>
              <w:right w:w="100" w:type="dxa"/>
            </w:tcMar>
          </w:tcPr>
          <w:p w14:paraId="0F2557E1" w14:textId="77777777" w:rsidR="00617E2C" w:rsidRDefault="00617E2C" w:rsidP="00AA3D9D">
            <w:pPr>
              <w:widowControl w:val="0"/>
              <w:spacing w:before="200" w:line="480" w:lineRule="auto"/>
              <w:rPr>
                <w:rFonts w:ascii="Google Sans" w:eastAsia="Google Sans" w:hAnsi="Google Sans" w:cs="Google Sans"/>
                <w:b/>
                <w:sz w:val="18"/>
                <w:szCs w:val="18"/>
              </w:rPr>
            </w:pPr>
            <w:r>
              <w:rPr>
                <w:rFonts w:ascii="Google Sans" w:eastAsia="Google Sans" w:hAnsi="Google Sans" w:cs="Google Sans"/>
                <w:b/>
                <w:sz w:val="18"/>
                <w:szCs w:val="18"/>
              </w:rPr>
              <w:t>Analyze</w:t>
            </w:r>
          </w:p>
        </w:tc>
      </w:tr>
      <w:tr w:rsidR="00617E2C" w14:paraId="77DA14EB" w14:textId="77777777" w:rsidTr="00AA3D9D">
        <w:tc>
          <w:tcPr>
            <w:tcW w:w="1125" w:type="dxa"/>
            <w:shd w:val="clear" w:color="auto" w:fill="auto"/>
            <w:tcMar>
              <w:top w:w="100" w:type="dxa"/>
              <w:left w:w="100" w:type="dxa"/>
              <w:bottom w:w="100" w:type="dxa"/>
              <w:right w:w="100" w:type="dxa"/>
            </w:tcMar>
          </w:tcPr>
          <w:p w14:paraId="3D7A1C7D" w14:textId="77777777" w:rsidR="00617E2C" w:rsidRDefault="00617E2C" w:rsidP="00AA3D9D">
            <w:pPr>
              <w:widowControl w:val="0"/>
              <w:spacing w:before="200" w:line="480" w:lineRule="auto"/>
              <w:jc w:val="center"/>
              <w:rPr>
                <w:b/>
              </w:rPr>
            </w:pPr>
            <w:r>
              <w:rPr>
                <w:b/>
              </w:rPr>
              <w:t>7</w:t>
            </w:r>
          </w:p>
        </w:tc>
        <w:tc>
          <w:tcPr>
            <w:tcW w:w="7845" w:type="dxa"/>
            <w:shd w:val="clear" w:color="auto" w:fill="auto"/>
            <w:tcMar>
              <w:top w:w="100" w:type="dxa"/>
              <w:left w:w="100" w:type="dxa"/>
              <w:bottom w:w="100" w:type="dxa"/>
              <w:right w:w="100" w:type="dxa"/>
            </w:tcMar>
          </w:tcPr>
          <w:p w14:paraId="10A3C214" w14:textId="77777777" w:rsidR="00617E2C" w:rsidRDefault="00617E2C" w:rsidP="00AA3D9D">
            <w:pPr>
              <w:widowControl w:val="0"/>
              <w:spacing w:before="200" w:line="480" w:lineRule="auto"/>
              <w:rPr>
                <w:rFonts w:ascii="Google Sans" w:eastAsia="Google Sans" w:hAnsi="Google Sans" w:cs="Google Sans"/>
                <w:b/>
              </w:rPr>
            </w:pPr>
            <w:r>
              <w:rPr>
                <w:rFonts w:ascii="Google Sans" w:eastAsia="Google Sans" w:hAnsi="Google Sans" w:cs="Google Sans"/>
                <w:b/>
              </w:rPr>
              <w:t>Interpret results and share actionable steps with stakeholders</w:t>
            </w:r>
          </w:p>
        </w:tc>
        <w:tc>
          <w:tcPr>
            <w:tcW w:w="1875" w:type="dxa"/>
            <w:shd w:val="clear" w:color="auto" w:fill="auto"/>
            <w:tcMar>
              <w:top w:w="100" w:type="dxa"/>
              <w:left w:w="100" w:type="dxa"/>
              <w:bottom w:w="100" w:type="dxa"/>
              <w:right w:w="100" w:type="dxa"/>
            </w:tcMar>
          </w:tcPr>
          <w:p w14:paraId="7559247F" w14:textId="77777777" w:rsidR="00617E2C" w:rsidRDefault="00617E2C" w:rsidP="00AA3D9D">
            <w:pPr>
              <w:widowControl w:val="0"/>
              <w:spacing w:before="200" w:line="480" w:lineRule="auto"/>
              <w:rPr>
                <w:rFonts w:ascii="Google Sans" w:eastAsia="Google Sans" w:hAnsi="Google Sans" w:cs="Google Sans"/>
                <w:b/>
                <w:sz w:val="18"/>
                <w:szCs w:val="18"/>
              </w:rPr>
            </w:pPr>
            <w:r>
              <w:rPr>
                <w:rFonts w:ascii="Google Sans" w:eastAsia="Google Sans" w:hAnsi="Google Sans" w:cs="Google Sans"/>
                <w:b/>
                <w:sz w:val="18"/>
                <w:szCs w:val="18"/>
              </w:rPr>
              <w:t>Execute</w:t>
            </w:r>
          </w:p>
        </w:tc>
      </w:tr>
    </w:tbl>
    <w:p w14:paraId="1ED3FFF2" w14:textId="77777777" w:rsidR="00617E2C" w:rsidRDefault="00617E2C" w:rsidP="001F4D8A">
      <w:pPr>
        <w:rPr>
          <w:b/>
          <w:bCs/>
          <w:i/>
          <w:iCs/>
        </w:rPr>
      </w:pPr>
    </w:p>
    <w:p w14:paraId="6880A064" w14:textId="550E40AD" w:rsidR="001F4D8A" w:rsidRDefault="001F4D8A" w:rsidP="001F4D8A">
      <w:pPr>
        <w:rPr>
          <w:b/>
          <w:bCs/>
          <w:i/>
          <w:iCs/>
        </w:rPr>
      </w:pPr>
      <w:r>
        <w:rPr>
          <w:b/>
          <w:bCs/>
          <w:i/>
          <w:iCs/>
        </w:rPr>
        <w:t>The estimated times for the milestones:</w:t>
      </w:r>
    </w:p>
    <w:p w14:paraId="0E9666B1" w14:textId="77777777" w:rsidR="00E97166" w:rsidRDefault="00E97166" w:rsidP="001F4D8A"/>
    <w:p w14:paraId="3B2655B6" w14:textId="2F68FA4E" w:rsidR="00EA01B5" w:rsidRPr="004063B3" w:rsidRDefault="00EA01B5" w:rsidP="00E70D0C"/>
    <w:sectPr w:rsidR="00EA01B5" w:rsidRPr="004063B3" w:rsidSect="005C3461">
      <w:headerReference w:type="default" r:id="rId7"/>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AC11A" w14:textId="77777777" w:rsidR="005C3461" w:rsidRDefault="005C3461">
      <w:pPr>
        <w:spacing w:line="240" w:lineRule="auto"/>
      </w:pPr>
      <w:r>
        <w:separator/>
      </w:r>
    </w:p>
  </w:endnote>
  <w:endnote w:type="continuationSeparator" w:id="0">
    <w:p w14:paraId="114B0C83" w14:textId="77777777" w:rsidR="005C3461" w:rsidRDefault="005C34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9A43B" w14:textId="77777777" w:rsidR="005C3461" w:rsidRDefault="005C3461">
      <w:pPr>
        <w:spacing w:line="240" w:lineRule="auto"/>
      </w:pPr>
      <w:r>
        <w:separator/>
      </w:r>
    </w:p>
  </w:footnote>
  <w:footnote w:type="continuationSeparator" w:id="0">
    <w:p w14:paraId="6B830C12" w14:textId="77777777" w:rsidR="005C3461" w:rsidRDefault="005C34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83E56" w14:textId="77777777" w:rsidR="00423CDF" w:rsidRDefault="00423CDF">
    <w:pPr>
      <w:ind w:left="450" w:hanging="450"/>
      <w:rPr>
        <w:rFonts w:ascii="Google Sans" w:eastAsia="Google Sans" w:hAnsi="Google Sans" w:cs="Google Sans"/>
        <w:b/>
        <w:color w:val="1155CC"/>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22389"/>
    <w:multiLevelType w:val="multilevel"/>
    <w:tmpl w:val="CBC86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F95F58"/>
    <w:multiLevelType w:val="multilevel"/>
    <w:tmpl w:val="1B38A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035A66"/>
    <w:multiLevelType w:val="multilevel"/>
    <w:tmpl w:val="A9F6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F41396"/>
    <w:multiLevelType w:val="multilevel"/>
    <w:tmpl w:val="243C6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F23DDF"/>
    <w:multiLevelType w:val="multilevel"/>
    <w:tmpl w:val="90D60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A75397"/>
    <w:multiLevelType w:val="multilevel"/>
    <w:tmpl w:val="166EF0D0"/>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0B4D02"/>
    <w:multiLevelType w:val="multilevel"/>
    <w:tmpl w:val="377ACF7E"/>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392B76"/>
    <w:multiLevelType w:val="multilevel"/>
    <w:tmpl w:val="242AA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B23429"/>
    <w:multiLevelType w:val="multilevel"/>
    <w:tmpl w:val="73785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5714520">
    <w:abstractNumId w:val="6"/>
  </w:num>
  <w:num w:numId="2" w16cid:durableId="1703088628">
    <w:abstractNumId w:val="3"/>
  </w:num>
  <w:num w:numId="3" w16cid:durableId="914120933">
    <w:abstractNumId w:val="0"/>
  </w:num>
  <w:num w:numId="4" w16cid:durableId="1305164734">
    <w:abstractNumId w:val="7"/>
  </w:num>
  <w:num w:numId="5" w16cid:durableId="11615506">
    <w:abstractNumId w:val="5"/>
  </w:num>
  <w:num w:numId="6" w16cid:durableId="1648702638">
    <w:abstractNumId w:val="8"/>
  </w:num>
  <w:num w:numId="7" w16cid:durableId="1855998821">
    <w:abstractNumId w:val="1"/>
  </w:num>
  <w:num w:numId="8" w16cid:durableId="770709211">
    <w:abstractNumId w:val="4"/>
  </w:num>
  <w:num w:numId="9" w16cid:durableId="1511798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CDF"/>
    <w:rsid w:val="000640AD"/>
    <w:rsid w:val="000C2C19"/>
    <w:rsid w:val="000D75A1"/>
    <w:rsid w:val="000F2B2C"/>
    <w:rsid w:val="001202CB"/>
    <w:rsid w:val="00191BFF"/>
    <w:rsid w:val="001C22AB"/>
    <w:rsid w:val="001E4054"/>
    <w:rsid w:val="001F4D8A"/>
    <w:rsid w:val="00236407"/>
    <w:rsid w:val="002415A2"/>
    <w:rsid w:val="00242619"/>
    <w:rsid w:val="00266C53"/>
    <w:rsid w:val="002E26BB"/>
    <w:rsid w:val="002E692A"/>
    <w:rsid w:val="00355015"/>
    <w:rsid w:val="003945C5"/>
    <w:rsid w:val="003B60AD"/>
    <w:rsid w:val="003B7AF7"/>
    <w:rsid w:val="003D0F30"/>
    <w:rsid w:val="003D60FA"/>
    <w:rsid w:val="003E606D"/>
    <w:rsid w:val="004063B3"/>
    <w:rsid w:val="00423CDF"/>
    <w:rsid w:val="004641EB"/>
    <w:rsid w:val="004938BC"/>
    <w:rsid w:val="00552E9D"/>
    <w:rsid w:val="0056549C"/>
    <w:rsid w:val="005C3461"/>
    <w:rsid w:val="005E3338"/>
    <w:rsid w:val="00614E06"/>
    <w:rsid w:val="00617E2C"/>
    <w:rsid w:val="006717F1"/>
    <w:rsid w:val="00684EE0"/>
    <w:rsid w:val="0069167A"/>
    <w:rsid w:val="006A534D"/>
    <w:rsid w:val="006C5DFF"/>
    <w:rsid w:val="007277C7"/>
    <w:rsid w:val="00772EF9"/>
    <w:rsid w:val="00772FA3"/>
    <w:rsid w:val="007C3FD6"/>
    <w:rsid w:val="007D6418"/>
    <w:rsid w:val="007E4B4A"/>
    <w:rsid w:val="00873060"/>
    <w:rsid w:val="0089120C"/>
    <w:rsid w:val="008C3C44"/>
    <w:rsid w:val="00955D7E"/>
    <w:rsid w:val="00985738"/>
    <w:rsid w:val="009C1357"/>
    <w:rsid w:val="00A1684C"/>
    <w:rsid w:val="00A20A2B"/>
    <w:rsid w:val="00A41A97"/>
    <w:rsid w:val="00A54D0D"/>
    <w:rsid w:val="00B22B5F"/>
    <w:rsid w:val="00BD55D8"/>
    <w:rsid w:val="00BE1F3A"/>
    <w:rsid w:val="00BE6C4C"/>
    <w:rsid w:val="00BE7724"/>
    <w:rsid w:val="00C46253"/>
    <w:rsid w:val="00D11A19"/>
    <w:rsid w:val="00DC39E2"/>
    <w:rsid w:val="00DE226A"/>
    <w:rsid w:val="00DF304B"/>
    <w:rsid w:val="00E42DE2"/>
    <w:rsid w:val="00E70D0C"/>
    <w:rsid w:val="00E97166"/>
    <w:rsid w:val="00EA01B5"/>
    <w:rsid w:val="00F14D18"/>
    <w:rsid w:val="00F245DD"/>
    <w:rsid w:val="00FB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83DEC"/>
  <w15:docId w15:val="{97FD27C8-EC91-46BE-AE43-3D583562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D75A1"/>
    <w:pPr>
      <w:tabs>
        <w:tab w:val="center" w:pos="4680"/>
        <w:tab w:val="right" w:pos="9360"/>
      </w:tabs>
      <w:spacing w:line="240" w:lineRule="auto"/>
    </w:pPr>
  </w:style>
  <w:style w:type="character" w:customStyle="1" w:styleId="HeaderChar">
    <w:name w:val="Header Char"/>
    <w:basedOn w:val="DefaultParagraphFont"/>
    <w:link w:val="Header"/>
    <w:uiPriority w:val="99"/>
    <w:rsid w:val="000D75A1"/>
  </w:style>
  <w:style w:type="paragraph" w:styleId="Footer">
    <w:name w:val="footer"/>
    <w:basedOn w:val="Normal"/>
    <w:link w:val="FooterChar"/>
    <w:uiPriority w:val="99"/>
    <w:unhideWhenUsed/>
    <w:rsid w:val="000D75A1"/>
    <w:pPr>
      <w:tabs>
        <w:tab w:val="center" w:pos="4680"/>
        <w:tab w:val="right" w:pos="9360"/>
      </w:tabs>
      <w:spacing w:line="240" w:lineRule="auto"/>
    </w:pPr>
  </w:style>
  <w:style w:type="character" w:customStyle="1" w:styleId="FooterChar">
    <w:name w:val="Footer Char"/>
    <w:basedOn w:val="DefaultParagraphFont"/>
    <w:link w:val="Footer"/>
    <w:uiPriority w:val="99"/>
    <w:rsid w:val="000D75A1"/>
  </w:style>
  <w:style w:type="character" w:styleId="Hyperlink">
    <w:name w:val="Hyperlink"/>
    <w:basedOn w:val="DefaultParagraphFont"/>
    <w:uiPriority w:val="99"/>
    <w:semiHidden/>
    <w:unhideWhenUsed/>
    <w:rsid w:val="00C46253"/>
    <w:rPr>
      <w:color w:val="0000FF"/>
      <w:u w:val="single"/>
    </w:rPr>
  </w:style>
  <w:style w:type="paragraph" w:styleId="NormalWeb">
    <w:name w:val="Normal (Web)"/>
    <w:basedOn w:val="Normal"/>
    <w:uiPriority w:val="99"/>
    <w:semiHidden/>
    <w:unhideWhenUsed/>
    <w:rsid w:val="00C4625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22110">
      <w:bodyDiv w:val="1"/>
      <w:marLeft w:val="0"/>
      <w:marRight w:val="0"/>
      <w:marTop w:val="0"/>
      <w:marBottom w:val="0"/>
      <w:divBdr>
        <w:top w:val="none" w:sz="0" w:space="0" w:color="auto"/>
        <w:left w:val="none" w:sz="0" w:space="0" w:color="auto"/>
        <w:bottom w:val="none" w:sz="0" w:space="0" w:color="auto"/>
        <w:right w:val="none" w:sz="0" w:space="0" w:color="auto"/>
      </w:divBdr>
    </w:div>
    <w:div w:id="760106849">
      <w:bodyDiv w:val="1"/>
      <w:marLeft w:val="0"/>
      <w:marRight w:val="0"/>
      <w:marTop w:val="0"/>
      <w:marBottom w:val="0"/>
      <w:divBdr>
        <w:top w:val="none" w:sz="0" w:space="0" w:color="auto"/>
        <w:left w:val="none" w:sz="0" w:space="0" w:color="auto"/>
        <w:bottom w:val="none" w:sz="0" w:space="0" w:color="auto"/>
        <w:right w:val="none" w:sz="0" w:space="0" w:color="auto"/>
      </w:divBdr>
    </w:div>
    <w:div w:id="825634743">
      <w:bodyDiv w:val="1"/>
      <w:marLeft w:val="0"/>
      <w:marRight w:val="0"/>
      <w:marTop w:val="0"/>
      <w:marBottom w:val="0"/>
      <w:divBdr>
        <w:top w:val="none" w:sz="0" w:space="0" w:color="auto"/>
        <w:left w:val="none" w:sz="0" w:space="0" w:color="auto"/>
        <w:bottom w:val="none" w:sz="0" w:space="0" w:color="auto"/>
        <w:right w:val="none" w:sz="0" w:space="0" w:color="auto"/>
      </w:divBdr>
    </w:div>
    <w:div w:id="841503523">
      <w:bodyDiv w:val="1"/>
      <w:marLeft w:val="0"/>
      <w:marRight w:val="0"/>
      <w:marTop w:val="0"/>
      <w:marBottom w:val="0"/>
      <w:divBdr>
        <w:top w:val="none" w:sz="0" w:space="0" w:color="auto"/>
        <w:left w:val="none" w:sz="0" w:space="0" w:color="auto"/>
        <w:bottom w:val="none" w:sz="0" w:space="0" w:color="auto"/>
        <w:right w:val="none" w:sz="0" w:space="0" w:color="auto"/>
      </w:divBdr>
    </w:div>
    <w:div w:id="1343167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82</Words>
  <Characters>468</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Robes Gael</cp:lastModifiedBy>
  <cp:revision>65</cp:revision>
  <dcterms:created xsi:type="dcterms:W3CDTF">2024-01-08T00:09:00Z</dcterms:created>
  <dcterms:modified xsi:type="dcterms:W3CDTF">2024-03-27T19:01:00Z</dcterms:modified>
</cp:coreProperties>
</file>