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662"/>
            <w:gridCol w:w="4632"/>
          </w:tblGrid>
          <w:tr w:rsidR="001C6B49" w14:paraId="3F869B31" w14:textId="77777777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14:paraId="5BDC323F" w14:textId="77777777"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14:paraId="29807148" w14:textId="77777777" w:rsidR="001C6B49" w:rsidRDefault="001C6B49" w:rsidP="005317E9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14:paraId="15EDC3A4" w14:textId="77777777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14:paraId="29FC7DF2" w14:textId="77777777" w:rsidR="001C6B49" w:rsidRPr="00804A7C" w:rsidRDefault="001C6B49">
                <w:pPr>
                  <w:rPr>
                    <w:color w:val="17365D" w:themeColor="text2" w:themeShade="BF"/>
                  </w:rPr>
                </w:pPr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14:paraId="567869E8" w14:textId="77777777" w:rsidR="005B608B" w:rsidRPr="00804A7C" w:rsidRDefault="005B608B" w:rsidP="005317E9">
                <w:pPr>
                  <w:pStyle w:val="NoSpacing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commentRangeStart w:id="0"/>
              <w:p w14:paraId="6483BD93" w14:textId="77777777" w:rsidR="005317E9" w:rsidRPr="00804A7C" w:rsidRDefault="00567820" w:rsidP="005317E9">
                <w:pPr>
                  <w:pStyle w:val="NoSpacing"/>
                  <w:rPr>
                    <w:color w:val="17365D" w:themeColor="text2" w:themeShade="BF"/>
                    <w:sz w:val="28"/>
                    <w:szCs w:val="28"/>
                  </w:rPr>
                </w:pP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begin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instrText xml:space="preserve"> DATE   \* MERGEFORMAT </w:instrTex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separate"/>
                </w:r>
                <w:r w:rsidR="00605BC7">
                  <w:rPr>
                    <w:noProof/>
                    <w:color w:val="17365D" w:themeColor="text2" w:themeShade="BF"/>
                    <w:sz w:val="28"/>
                    <w:szCs w:val="28"/>
                  </w:rPr>
                  <w:t>02/12/12</w: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end"/>
                </w:r>
                <w:commentRangeEnd w:id="0"/>
                <w:r w:rsidR="00E5775C">
                  <w:rPr>
                    <w:rStyle w:val="CommentReference"/>
                    <w:rFonts w:eastAsiaTheme="minorHAnsi"/>
                  </w:rPr>
                  <w:commentReference w:id="0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14:paraId="2D0C9781" w14:textId="77777777" w:rsidR="005317E9" w:rsidRPr="00804A7C" w:rsidRDefault="005317E9" w:rsidP="005317E9">
                <w:pPr>
                  <w:pStyle w:val="NoSpacing"/>
                  <w:rPr>
                    <w:color w:val="17365D" w:themeColor="text2" w:themeShade="BF"/>
                  </w:rPr>
                </w:pPr>
              </w:p>
              <w:p w14:paraId="571D074E" w14:textId="77777777" w:rsidR="001C6B49" w:rsidRPr="00804A7C" w:rsidRDefault="005B608B" w:rsidP="005B608B">
                <w:pPr>
                  <w:pStyle w:val="NoSpacing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14:paraId="0FAE1434" w14:textId="77777777" w:rsidR="005B608B" w:rsidRPr="00804A7C" w:rsidRDefault="00605BC7" w:rsidP="005B608B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Marc Rossi</w:t>
                </w:r>
              </w:p>
              <w:p w14:paraId="2449D2B4" w14:textId="77777777" w:rsidR="00804A7C" w:rsidRPr="00804A7C" w:rsidRDefault="005B608B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2</w:t>
                </w:r>
              </w:p>
              <w:p w14:paraId="3F2505A1" w14:textId="77777777" w:rsidR="00804A7C" w:rsidRPr="00804A7C" w:rsidRDefault="005B608B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3</w:t>
                </w:r>
              </w:p>
              <w:p w14:paraId="0A55BAD9" w14:textId="77777777" w:rsidR="005B608B" w:rsidRPr="00804A7C" w:rsidRDefault="005B608B" w:rsidP="00804A7C">
                <w:pPr>
                  <w:pStyle w:val="NoSpacing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4</w:t>
                </w:r>
              </w:p>
            </w:tc>
          </w:tr>
        </w:tbl>
        <w:p w14:paraId="5D7735E1" w14:textId="77777777" w:rsidR="001C6B49" w:rsidRDefault="001C6B49"/>
        <w:p w14:paraId="415AE7A2" w14:textId="77777777" w:rsidR="001C6B49" w:rsidRDefault="001C6B49"/>
        <w:p w14:paraId="57750519" w14:textId="77777777"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5317E9" w14:paraId="49402C37" w14:textId="77777777" w:rsidTr="005317E9">
            <w:tc>
              <w:tcPr>
                <w:tcW w:w="0" w:type="auto"/>
              </w:tcPr>
              <w:p w14:paraId="3F51625B" w14:textId="77777777" w:rsidR="005B608B" w:rsidRDefault="00605BC7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w:pict w14:anchorId="4326FB74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_x0000_s1041" type="#_x0000_t32" style="position:absolute;left:0;text-align:left;margin-left:6.1pt;margin-top:43.95pt;width:441.35pt;height:.95pt;flip:y;z-index:251659264" o:connectortype="straight" strokecolor="#8db3e2 [1311]"/>
                  </w:pict>
                </w:r>
                <w:r w:rsidR="00382DDB">
                  <w:rPr>
                    <w:b/>
                    <w:sz w:val="56"/>
                    <w:szCs w:val="56"/>
                  </w:rPr>
                  <w:t>Manuel utilisateur</w:t>
                </w:r>
              </w:p>
              <w:p w14:paraId="30370178" w14:textId="77777777" w:rsidR="005317E9" w:rsidRPr="005B608B" w:rsidRDefault="005317E9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14:paraId="4974C41A" w14:textId="77777777" w:rsidTr="005317E9">
            <w:tc>
              <w:tcPr>
                <w:tcW w:w="0" w:type="auto"/>
              </w:tcPr>
              <w:p w14:paraId="3DED08BB" w14:textId="77777777" w:rsidR="005317E9" w:rsidRDefault="005317E9" w:rsidP="005317E9">
                <w:pPr>
                  <w:pStyle w:val="NoSpacing"/>
                  <w:rPr>
                    <w:color w:val="7F7F7F" w:themeColor="background1" w:themeShade="7F"/>
                  </w:rPr>
                </w:pPr>
              </w:p>
            </w:tc>
          </w:tr>
        </w:tbl>
        <w:p w14:paraId="1F93EEF1" w14:textId="77777777" w:rsidR="001C6B49" w:rsidRDefault="001C6B49">
          <w:pPr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p w14:paraId="094250B2" w14:textId="77777777" w:rsidR="00862957" w:rsidRDefault="0086295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01E7888" w14:textId="77777777" w:rsidR="00862957" w:rsidRDefault="0086295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Content>
        <w:commentRangeStart w:id="1" w:displacedByCustomXml="prev"/>
        <w:p w14:paraId="3C02D844" w14:textId="77777777" w:rsidR="00954E67" w:rsidRPr="00954E67" w:rsidRDefault="00954E67">
          <w:pPr>
            <w:pStyle w:val="TOCHeading"/>
          </w:pPr>
          <w:r w:rsidRPr="00954E67">
            <w:rPr>
              <w:rStyle w:val="Heading1Char"/>
            </w:rPr>
            <w:t>Table des matières</w:t>
          </w:r>
        </w:p>
        <w:p w14:paraId="542F80E5" w14:textId="77777777" w:rsidR="00954E67" w:rsidRPr="00954E67" w:rsidRDefault="00954E67" w:rsidP="00954E67">
          <w:pPr>
            <w:rPr>
              <w:sz w:val="28"/>
              <w:szCs w:val="28"/>
            </w:rPr>
          </w:pPr>
        </w:p>
        <w:p w14:paraId="3D70A303" w14:textId="77777777" w:rsidR="005F3BEE" w:rsidRDefault="0056782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="00954E67"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41795234" w:history="1">
            <w:r w:rsidR="005F3BEE" w:rsidRPr="00891F9B">
              <w:rPr>
                <w:rStyle w:val="Hyperlink"/>
                <w:noProof/>
              </w:rPr>
              <w:t>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Introduction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_Toc341795234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252A916B" w14:textId="77777777" w:rsidR="005F3BEE" w:rsidRDefault="00605BC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5" w:history="1">
            <w:r w:rsidR="005F3BEE" w:rsidRPr="00891F9B">
              <w:rPr>
                <w:rStyle w:val="Hyperlink"/>
                <w:noProof/>
              </w:rPr>
              <w:t>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Installation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_Toc341795235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6D197BDA" w14:textId="77777777" w:rsidR="005F3BEE" w:rsidRDefault="00605BC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6" w:history="1">
            <w:r w:rsidR="005F3BEE" w:rsidRPr="00891F9B">
              <w:rPr>
                <w:rStyle w:val="Hyperlink"/>
                <w:noProof/>
              </w:rPr>
              <w:t>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Premiers pas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_Toc341795236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05B14D10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7" w:history="1">
            <w:r w:rsidR="005F3BEE" w:rsidRPr="00891F9B">
              <w:rPr>
                <w:rStyle w:val="Hyperlink"/>
                <w:noProof/>
              </w:rPr>
              <w:t>3.1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Créer un compte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_Toc341795237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7DE623D1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8" w:history="1">
            <w:r w:rsidR="005F3BEE" w:rsidRPr="00891F9B">
              <w:rPr>
                <w:rStyle w:val="Hyperlink"/>
                <w:noProof/>
              </w:rPr>
              <w:t>3.2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Se connecter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_Toc341795238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00F9144C" w14:textId="77777777" w:rsidR="005F3BEE" w:rsidRDefault="00605BC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39" w:history="1">
            <w:r w:rsidR="005F3BEE" w:rsidRPr="00891F9B">
              <w:rPr>
                <w:rStyle w:val="Hyperlink"/>
                <w:noProof/>
              </w:rPr>
              <w:t>4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Interface utilisateur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_Toc341795239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6E8C5563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0" w:history="1">
            <w:r w:rsidR="005F3BEE" w:rsidRPr="00891F9B">
              <w:rPr>
                <w:rStyle w:val="Hyperlink"/>
                <w:noProof/>
              </w:rPr>
              <w:t>4.1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Gérer son compte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_Toc341795240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18B4B67F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1" w:history="1">
            <w:r w:rsidR="005F3BEE" w:rsidRPr="00891F9B">
              <w:rPr>
                <w:rStyle w:val="Hyperlink"/>
                <w:noProof/>
              </w:rPr>
              <w:t>4.2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Visualiser un profil distant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_Toc341795241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67C9EAFE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2" w:history="1">
            <w:r w:rsidR="005F3BEE" w:rsidRPr="00891F9B">
              <w:rPr>
                <w:rStyle w:val="Hyperlink"/>
                <w:noProof/>
              </w:rPr>
              <w:t>4.3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Se déconnecter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_Toc341795242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48490FB4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3" w:history="1">
            <w:r w:rsidR="005F3BEE" w:rsidRPr="00891F9B">
              <w:rPr>
                <w:rStyle w:val="Hyperlink"/>
                <w:noProof/>
              </w:rPr>
              <w:t>4.4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Lancer une partie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_Toc341795243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35EC48C7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4" w:history="1">
            <w:r w:rsidR="005F3BEE" w:rsidRPr="00891F9B">
              <w:rPr>
                <w:rStyle w:val="Hyperlink"/>
                <w:noProof/>
              </w:rPr>
              <w:t>4.5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Accepter/décliner une partie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_Toc341795244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44B0D2B5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5" w:history="1">
            <w:r w:rsidR="005F3BEE" w:rsidRPr="00891F9B">
              <w:rPr>
                <w:rStyle w:val="Hyperlink"/>
                <w:noProof/>
              </w:rPr>
              <w:t>4.6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Revoir une partie terminée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_Toc341795245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4E90507B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6" w:history="1">
            <w:r w:rsidR="005F3BEE" w:rsidRPr="00891F9B">
              <w:rPr>
                <w:rStyle w:val="Hyperlink"/>
                <w:noProof/>
              </w:rPr>
              <w:t>4.7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Reprendre une partie en cours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_Toc341795246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3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116C59A6" w14:textId="77777777" w:rsidR="005F3BEE" w:rsidRDefault="00605BC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7" w:history="1">
            <w:r w:rsidR="005F3BEE" w:rsidRPr="00891F9B">
              <w:rPr>
                <w:rStyle w:val="Hyperlink"/>
                <w:noProof/>
              </w:rPr>
              <w:t>5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Dans la partie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_Toc341795247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04B7FC6A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8" w:history="1">
            <w:r w:rsidR="005F3BEE" w:rsidRPr="00891F9B">
              <w:rPr>
                <w:rStyle w:val="Hyperlink"/>
                <w:noProof/>
              </w:rPr>
              <w:t>5.1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Règles du jeu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_Toc341795248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215B3072" w14:textId="77777777" w:rsidR="005F3BEE" w:rsidRDefault="00605BC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49" w:history="1">
            <w:r w:rsidR="005F3BEE" w:rsidRPr="00891F9B">
              <w:rPr>
                <w:rStyle w:val="Hyperlink"/>
                <w:noProof/>
              </w:rPr>
              <w:t>5.1.1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Grille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_Toc341795249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425E5942" w14:textId="77777777" w:rsidR="005F3BEE" w:rsidRDefault="00605BC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0" w:history="1">
            <w:r w:rsidR="005F3BEE" w:rsidRPr="00891F9B">
              <w:rPr>
                <w:rStyle w:val="Hyperlink"/>
                <w:noProof/>
              </w:rPr>
              <w:t>5.1.2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Déplacements autorisés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_Toc341795250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38931CA2" w14:textId="77777777" w:rsidR="005F3BEE" w:rsidRDefault="00605BC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1" w:history="1">
            <w:r w:rsidR="005F3BEE" w:rsidRPr="00891F9B">
              <w:rPr>
                <w:rStyle w:val="Hyperlink"/>
                <w:noProof/>
              </w:rPr>
              <w:t>5.1.3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Prise ou capture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_Toc341795251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7EBE3CA7" w14:textId="77777777" w:rsidR="005F3BEE" w:rsidRDefault="00605BC7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2" w:history="1">
            <w:r w:rsidR="005F3BEE" w:rsidRPr="00891F9B">
              <w:rPr>
                <w:rStyle w:val="Hyperlink"/>
                <w:noProof/>
              </w:rPr>
              <w:t>5.1.4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Echec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_Toc341795252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6329CFA6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3" w:history="1">
            <w:r w:rsidR="005F3BEE" w:rsidRPr="00891F9B">
              <w:rPr>
                <w:rStyle w:val="Hyperlink"/>
                <w:noProof/>
              </w:rPr>
              <w:t>5.2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Déplacer un pion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_Toc341795253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560FEC3E" w14:textId="77777777" w:rsidR="005F3BEE" w:rsidRDefault="00605BC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1795254" w:history="1">
            <w:r w:rsidR="005F3BEE" w:rsidRPr="00891F9B">
              <w:rPr>
                <w:rStyle w:val="Hyperlink"/>
                <w:noProof/>
              </w:rPr>
              <w:t>5.3</w:t>
            </w:r>
            <w:r w:rsidR="005F3BEE">
              <w:rPr>
                <w:rFonts w:eastAsiaTheme="minorEastAsia"/>
                <w:noProof/>
                <w:lang w:eastAsia="fr-FR"/>
              </w:rPr>
              <w:tab/>
            </w:r>
            <w:r w:rsidR="005F3BEE" w:rsidRPr="00891F9B">
              <w:rPr>
                <w:rStyle w:val="Hyperlink"/>
                <w:noProof/>
              </w:rPr>
              <w:t>Communiquer avec l’adversaire</w:t>
            </w:r>
            <w:r w:rsidR="005F3BEE">
              <w:rPr>
                <w:noProof/>
                <w:webHidden/>
              </w:rPr>
              <w:tab/>
            </w:r>
            <w:r w:rsidR="005F3BEE">
              <w:rPr>
                <w:noProof/>
                <w:webHidden/>
              </w:rPr>
              <w:fldChar w:fldCharType="begin"/>
            </w:r>
            <w:r w:rsidR="005F3BEE">
              <w:rPr>
                <w:noProof/>
                <w:webHidden/>
              </w:rPr>
              <w:instrText xml:space="preserve"> PAGEREF _Toc341795254 \h </w:instrText>
            </w:r>
            <w:r w:rsidR="005F3BEE">
              <w:rPr>
                <w:noProof/>
                <w:webHidden/>
              </w:rPr>
            </w:r>
            <w:r w:rsidR="005F3BEE">
              <w:rPr>
                <w:noProof/>
                <w:webHidden/>
              </w:rPr>
              <w:fldChar w:fldCharType="separate"/>
            </w:r>
            <w:r w:rsidR="005F3BEE">
              <w:rPr>
                <w:noProof/>
                <w:webHidden/>
              </w:rPr>
              <w:t>4</w:t>
            </w:r>
            <w:r w:rsidR="005F3BEE">
              <w:rPr>
                <w:noProof/>
                <w:webHidden/>
              </w:rPr>
              <w:fldChar w:fldCharType="end"/>
            </w:r>
          </w:hyperlink>
        </w:p>
        <w:p w14:paraId="3BE6F7AA" w14:textId="77777777" w:rsidR="00954E67" w:rsidRDefault="00567820">
          <w:r w:rsidRPr="00954E67">
            <w:rPr>
              <w:sz w:val="28"/>
              <w:szCs w:val="28"/>
            </w:rPr>
            <w:fldChar w:fldCharType="end"/>
          </w:r>
          <w:commentRangeEnd w:id="1"/>
          <w:r w:rsidR="00954E67">
            <w:rPr>
              <w:rStyle w:val="CommentReference"/>
            </w:rPr>
            <w:commentReference w:id="1"/>
          </w:r>
        </w:p>
        <w:p w14:paraId="26B8193D" w14:textId="77777777" w:rsidR="00954E67" w:rsidRDefault="00954E67">
          <w:r>
            <w:br w:type="page"/>
          </w:r>
        </w:p>
      </w:sdtContent>
    </w:sdt>
    <w:p w14:paraId="7FAD02E3" w14:textId="77777777" w:rsidR="00382DDB" w:rsidRDefault="00382DDB" w:rsidP="00382DDB">
      <w:pPr>
        <w:pStyle w:val="Heading1"/>
      </w:pPr>
      <w:bookmarkStart w:id="2" w:name="_Toc341795234"/>
      <w:r w:rsidRPr="00382DDB">
        <w:lastRenderedPageBreak/>
        <w:t>Introduction</w:t>
      </w:r>
      <w:bookmarkEnd w:id="2"/>
    </w:p>
    <w:p w14:paraId="2B54B47A" w14:textId="77777777" w:rsidR="00382DDB" w:rsidRDefault="00382DDB" w:rsidP="00382DDB">
      <w:pPr>
        <w:pStyle w:val="Heading1"/>
      </w:pPr>
      <w:bookmarkStart w:id="3" w:name="_Toc341795235"/>
      <w:r>
        <w:t>Installation</w:t>
      </w:r>
      <w:bookmarkEnd w:id="3"/>
    </w:p>
    <w:p w14:paraId="6B9C8974" w14:textId="77777777" w:rsidR="00E83396" w:rsidRPr="00E83396" w:rsidRDefault="00382DDB" w:rsidP="00E83396">
      <w:pPr>
        <w:pStyle w:val="Heading1"/>
      </w:pPr>
      <w:bookmarkStart w:id="4" w:name="_Toc341795236"/>
      <w:r>
        <w:t>Premiers pas</w:t>
      </w:r>
      <w:bookmarkEnd w:id="4"/>
    </w:p>
    <w:p w14:paraId="6F521EE0" w14:textId="77777777" w:rsidR="00605BC7" w:rsidRDefault="00605BC7" w:rsidP="00382DDB">
      <w:r>
        <w:t xml:space="preserve">Une fois l’application installée, il suffit de la lancer. L’écran d’accueil s’affiche. </w:t>
      </w:r>
    </w:p>
    <w:p w14:paraId="3C775B68" w14:textId="77777777" w:rsidR="00E83396" w:rsidRDefault="00E83396" w:rsidP="00043092">
      <w:pPr>
        <w:jc w:val="center"/>
        <w:rPr>
          <w:i/>
        </w:rPr>
      </w:pPr>
      <w:r w:rsidRPr="00E83396">
        <w:rPr>
          <w:i/>
        </w:rPr>
        <w:drawing>
          <wp:inline distT="0" distB="0" distL="0" distR="0" wp14:anchorId="4989777E" wp14:editId="39B9FB42">
            <wp:extent cx="1802130" cy="2519045"/>
            <wp:effectExtent l="0" t="0" r="0" b="0"/>
            <wp:docPr id="1" name="Picture 1" descr="Macintosh HD:Users:marcrossi:Desktop:Page_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crossi:Desktop:Page_accue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6B23" w14:textId="77777777" w:rsidR="00043092" w:rsidRDefault="00043092" w:rsidP="00043092">
      <w:pPr>
        <w:jc w:val="center"/>
        <w:rPr>
          <w:i/>
        </w:rPr>
      </w:pPr>
      <w:r>
        <w:rPr>
          <w:i/>
        </w:rPr>
        <w:t xml:space="preserve">Écran d’accueil </w:t>
      </w:r>
      <w:r w:rsidR="00E83396">
        <w:rPr>
          <w:i/>
        </w:rPr>
        <w:t>sans profile</w:t>
      </w:r>
    </w:p>
    <w:p w14:paraId="26ED0D0F" w14:textId="0E7F9893" w:rsidR="00043092" w:rsidRPr="00605BC7" w:rsidRDefault="00043092" w:rsidP="00382DDB">
      <w:r>
        <w:t>Lorsqu’aucun profil</w:t>
      </w:r>
      <w:r w:rsidR="000C676C">
        <w:t>e</w:t>
      </w:r>
      <w:r>
        <w:t xml:space="preserve"> n’est détecté, la liste déroulante est vide. Pour ajouter un nouveau profil</w:t>
      </w:r>
      <w:r w:rsidR="000C676C">
        <w:t>e</w:t>
      </w:r>
      <w:r>
        <w:t xml:space="preserve"> et ainsi se connecter au jeu, il faut s’inscrire grâce au bouton « Register ».</w:t>
      </w:r>
    </w:p>
    <w:p w14:paraId="6F1ACF24" w14:textId="77777777" w:rsidR="00382DDB" w:rsidRDefault="00382DDB" w:rsidP="00382DDB">
      <w:pPr>
        <w:pStyle w:val="Heading2"/>
      </w:pPr>
      <w:bookmarkStart w:id="5" w:name="_Toc341795237"/>
      <w:r>
        <w:t>Créer un compte</w:t>
      </w:r>
      <w:bookmarkEnd w:id="5"/>
    </w:p>
    <w:p w14:paraId="728977FC" w14:textId="77777777" w:rsidR="00043092" w:rsidRDefault="00043092" w:rsidP="00043092"/>
    <w:p w14:paraId="1ECCEB92" w14:textId="77777777" w:rsidR="00E83396" w:rsidRDefault="00E83396" w:rsidP="00043092"/>
    <w:p w14:paraId="3675FE9B" w14:textId="77777777" w:rsidR="00E83396" w:rsidRDefault="00E83396" w:rsidP="00043092"/>
    <w:p w14:paraId="67B54D7C" w14:textId="77777777" w:rsidR="00E83396" w:rsidRDefault="00E83396" w:rsidP="00043092"/>
    <w:p w14:paraId="316A6B55" w14:textId="77777777" w:rsidR="00E83396" w:rsidRDefault="00E83396" w:rsidP="00043092"/>
    <w:p w14:paraId="5AA47B30" w14:textId="77777777" w:rsidR="00E83396" w:rsidRDefault="00E83396" w:rsidP="00043092"/>
    <w:p w14:paraId="7316BC12" w14:textId="77777777" w:rsidR="00E83396" w:rsidRDefault="00E83396" w:rsidP="00043092"/>
    <w:p w14:paraId="4A3A045C" w14:textId="77777777" w:rsidR="00E83396" w:rsidRDefault="00E83396" w:rsidP="00043092"/>
    <w:p w14:paraId="2EC62726" w14:textId="77777777" w:rsidR="00E83396" w:rsidRPr="00043092" w:rsidRDefault="00E83396" w:rsidP="00043092"/>
    <w:p w14:paraId="02D89B99" w14:textId="77777777" w:rsidR="00382DDB" w:rsidRDefault="00382DDB" w:rsidP="00382DDB">
      <w:pPr>
        <w:pStyle w:val="Heading2"/>
      </w:pPr>
      <w:bookmarkStart w:id="6" w:name="_Toc341795238"/>
      <w:r>
        <w:t>Se connecter</w:t>
      </w:r>
      <w:bookmarkEnd w:id="6"/>
    </w:p>
    <w:p w14:paraId="4AD5F84D" w14:textId="1A5E83F7" w:rsidR="00E83396" w:rsidRPr="00E83396" w:rsidRDefault="00E83396" w:rsidP="00E83396">
      <w:r>
        <w:t>Une fois le profil</w:t>
      </w:r>
      <w:r w:rsidR="000C676C">
        <w:t>e</w:t>
      </w:r>
      <w:r>
        <w:t xml:space="preserve"> créé, celui-ci apparaitra dans la liste déroulante. Sélectionnez le profil</w:t>
      </w:r>
      <w:r w:rsidR="000C676C">
        <w:t>e</w:t>
      </w:r>
      <w:bookmarkStart w:id="7" w:name="_GoBack"/>
      <w:bookmarkEnd w:id="7"/>
      <w:r>
        <w:t xml:space="preserve"> et saisissez le mot de passe correspondant puis cliquez sur « Connect ».</w:t>
      </w:r>
    </w:p>
    <w:p w14:paraId="0DA372E7" w14:textId="77777777" w:rsidR="00E83396" w:rsidRDefault="00E83396" w:rsidP="00E83396">
      <w:pPr>
        <w:jc w:val="center"/>
      </w:pPr>
      <w:r w:rsidRPr="00E83396">
        <w:drawing>
          <wp:inline distT="0" distB="0" distL="0" distR="0" wp14:anchorId="2EE8EEB1" wp14:editId="3919BC5D">
            <wp:extent cx="1856740" cy="257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527BB2A0" w14:textId="77777777" w:rsidR="00043092" w:rsidRPr="00E83396" w:rsidRDefault="00E83396" w:rsidP="00E83396">
      <w:pPr>
        <w:jc w:val="center"/>
        <w:rPr>
          <w:i/>
        </w:rPr>
      </w:pPr>
      <w:r>
        <w:rPr>
          <w:i/>
        </w:rPr>
        <w:t xml:space="preserve">Écran d’accueil </w:t>
      </w:r>
      <w:r>
        <w:rPr>
          <w:i/>
        </w:rPr>
        <w:t>avec</w:t>
      </w:r>
      <w:r>
        <w:rPr>
          <w:i/>
        </w:rPr>
        <w:t xml:space="preserve"> profile</w:t>
      </w:r>
    </w:p>
    <w:p w14:paraId="6E80927E" w14:textId="77777777" w:rsidR="00382DDB" w:rsidRDefault="00382DDB" w:rsidP="00382DDB">
      <w:pPr>
        <w:pStyle w:val="Heading1"/>
      </w:pPr>
      <w:bookmarkStart w:id="8" w:name="_Toc341795239"/>
      <w:r>
        <w:t>Interface utilisateur</w:t>
      </w:r>
      <w:bookmarkEnd w:id="8"/>
    </w:p>
    <w:p w14:paraId="5580DAF7" w14:textId="77777777" w:rsidR="00382DDB" w:rsidRPr="00382DDB" w:rsidRDefault="00382DDB" w:rsidP="00382DDB">
      <w:pPr>
        <w:rPr>
          <w:i/>
        </w:rPr>
      </w:pPr>
      <w:r>
        <w:rPr>
          <w:i/>
        </w:rPr>
        <w:t>Interface utilisateur connecté</w:t>
      </w:r>
    </w:p>
    <w:p w14:paraId="4B5D24D9" w14:textId="77777777" w:rsidR="00382DDB" w:rsidRDefault="00382DDB" w:rsidP="00382DDB">
      <w:pPr>
        <w:pStyle w:val="Heading2"/>
      </w:pPr>
      <w:bookmarkStart w:id="9" w:name="_Toc341795240"/>
      <w:r>
        <w:t>Gérer son compte</w:t>
      </w:r>
      <w:bookmarkEnd w:id="9"/>
    </w:p>
    <w:p w14:paraId="4F5B80FB" w14:textId="77777777" w:rsidR="005F3BEE" w:rsidRPr="005F3BEE" w:rsidRDefault="005F3BEE" w:rsidP="005F3BEE">
      <w:pPr>
        <w:pStyle w:val="Heading2"/>
      </w:pPr>
      <w:bookmarkStart w:id="10" w:name="_Toc341795241"/>
      <w:r>
        <w:t>Visualiser un profil distant</w:t>
      </w:r>
      <w:bookmarkEnd w:id="10"/>
    </w:p>
    <w:p w14:paraId="04700975" w14:textId="77777777" w:rsidR="00382DDB" w:rsidRDefault="00382DDB" w:rsidP="00382DDB">
      <w:pPr>
        <w:pStyle w:val="Heading2"/>
      </w:pPr>
      <w:bookmarkStart w:id="11" w:name="_Toc341795242"/>
      <w:r>
        <w:t>Se déconnecter</w:t>
      </w:r>
      <w:bookmarkEnd w:id="11"/>
    </w:p>
    <w:p w14:paraId="59279309" w14:textId="77777777" w:rsidR="00382DDB" w:rsidRDefault="005F3BEE" w:rsidP="00382DDB">
      <w:pPr>
        <w:pStyle w:val="Heading2"/>
      </w:pPr>
      <w:bookmarkStart w:id="12" w:name="_Toc341795243"/>
      <w:r>
        <w:t>Lancer</w:t>
      </w:r>
      <w:r w:rsidR="00382DDB">
        <w:t xml:space="preserve"> une partie</w:t>
      </w:r>
      <w:bookmarkEnd w:id="12"/>
    </w:p>
    <w:p w14:paraId="5E40AFB0" w14:textId="77777777" w:rsidR="00382DDB" w:rsidRDefault="00382DDB" w:rsidP="00382DDB">
      <w:pPr>
        <w:pStyle w:val="Heading2"/>
      </w:pPr>
      <w:bookmarkStart w:id="13" w:name="_Toc341795244"/>
      <w:r>
        <w:t>Accepter</w:t>
      </w:r>
      <w:r w:rsidR="005F3BEE">
        <w:t>/</w:t>
      </w:r>
      <w:r>
        <w:t>décliner une partie</w:t>
      </w:r>
      <w:bookmarkEnd w:id="13"/>
    </w:p>
    <w:p w14:paraId="72A0D098" w14:textId="77777777" w:rsidR="005F3BEE" w:rsidRDefault="005F3BEE" w:rsidP="005F3BEE">
      <w:pPr>
        <w:pStyle w:val="Heading2"/>
      </w:pPr>
      <w:bookmarkStart w:id="14" w:name="_Toc341795245"/>
      <w:r>
        <w:t>Revoir une partie terminée</w:t>
      </w:r>
      <w:bookmarkEnd w:id="14"/>
    </w:p>
    <w:p w14:paraId="1E6F595F" w14:textId="77777777" w:rsidR="005F3BEE" w:rsidRDefault="005F3BEE" w:rsidP="005F3BEE">
      <w:pPr>
        <w:pStyle w:val="Heading2"/>
      </w:pPr>
      <w:bookmarkStart w:id="15" w:name="_Toc341795246"/>
      <w:r>
        <w:t>Reprendre une partie en cours</w:t>
      </w:r>
      <w:bookmarkEnd w:id="15"/>
    </w:p>
    <w:p w14:paraId="30C4589F" w14:textId="77777777" w:rsidR="005F3BEE" w:rsidRPr="005F3BEE" w:rsidRDefault="005F3BEE" w:rsidP="005F3BEE"/>
    <w:p w14:paraId="77888DB2" w14:textId="77777777" w:rsidR="005F3BEE" w:rsidRPr="005F3BEE" w:rsidRDefault="005F3BEE" w:rsidP="005F3BEE"/>
    <w:p w14:paraId="4CB0DFDF" w14:textId="77777777" w:rsidR="005F3BEE" w:rsidRDefault="005F3BEE" w:rsidP="005F3BEE"/>
    <w:p w14:paraId="388951BE" w14:textId="77777777" w:rsidR="005F3BEE" w:rsidRPr="005F3BEE" w:rsidRDefault="005F3BEE" w:rsidP="005F3BEE"/>
    <w:p w14:paraId="0711B6CD" w14:textId="77777777" w:rsidR="007D0E94" w:rsidRDefault="007D0E94" w:rsidP="007D0E94">
      <w:pPr>
        <w:pStyle w:val="Heading1"/>
      </w:pPr>
      <w:bookmarkStart w:id="16" w:name="_Toc341795247"/>
      <w:r>
        <w:t>Dans la partie</w:t>
      </w:r>
      <w:bookmarkEnd w:id="16"/>
    </w:p>
    <w:p w14:paraId="4D9E829B" w14:textId="77777777" w:rsidR="007D0E94" w:rsidRDefault="007D0E94" w:rsidP="007D0E94">
      <w:pPr>
        <w:rPr>
          <w:i/>
        </w:rPr>
      </w:pPr>
      <w:r>
        <w:rPr>
          <w:i/>
        </w:rPr>
        <w:t xml:space="preserve">Image </w:t>
      </w:r>
      <w:r w:rsidR="005C057E">
        <w:rPr>
          <w:i/>
        </w:rPr>
        <w:t>grille</w:t>
      </w:r>
    </w:p>
    <w:p w14:paraId="55054D9F" w14:textId="77777777" w:rsidR="00A15B0C" w:rsidRDefault="00A15B0C" w:rsidP="00A15B0C">
      <w:pPr>
        <w:pStyle w:val="Heading2"/>
      </w:pPr>
      <w:bookmarkStart w:id="17" w:name="_Toc341795248"/>
      <w:r>
        <w:t>Règles du jeu</w:t>
      </w:r>
      <w:bookmarkEnd w:id="17"/>
    </w:p>
    <w:p w14:paraId="477FBA62" w14:textId="77777777" w:rsidR="00A15B0C" w:rsidRDefault="00A15B0C" w:rsidP="00A15B0C">
      <w:pPr>
        <w:pStyle w:val="Heading3"/>
      </w:pPr>
      <w:bookmarkStart w:id="18" w:name="_Toc341795249"/>
      <w:r>
        <w:t>Grille</w:t>
      </w:r>
      <w:bookmarkEnd w:id="18"/>
    </w:p>
    <w:p w14:paraId="0A1E117B" w14:textId="77777777" w:rsidR="00A15B0C" w:rsidRDefault="00A15B0C" w:rsidP="00A15B0C">
      <w:pPr>
        <w:pStyle w:val="Heading3"/>
      </w:pPr>
      <w:bookmarkStart w:id="19" w:name="_Toc341795250"/>
      <w:r>
        <w:t>Déplacements autorisés</w:t>
      </w:r>
      <w:bookmarkEnd w:id="19"/>
    </w:p>
    <w:p w14:paraId="3E9140EC" w14:textId="77777777" w:rsidR="00A15B0C" w:rsidRDefault="00A15B0C" w:rsidP="00A15B0C">
      <w:pPr>
        <w:pStyle w:val="Heading3"/>
      </w:pPr>
      <w:bookmarkStart w:id="20" w:name="_Toc341795251"/>
      <w:r>
        <w:t>Prise ou capture</w:t>
      </w:r>
      <w:bookmarkEnd w:id="20"/>
    </w:p>
    <w:p w14:paraId="65748223" w14:textId="77777777" w:rsidR="00A15B0C" w:rsidRPr="00A15B0C" w:rsidRDefault="00A15B0C" w:rsidP="00A15B0C">
      <w:pPr>
        <w:pStyle w:val="Heading3"/>
      </w:pPr>
      <w:bookmarkStart w:id="21" w:name="_Toc341795252"/>
      <w:r>
        <w:t>Echec</w:t>
      </w:r>
      <w:bookmarkEnd w:id="21"/>
    </w:p>
    <w:p w14:paraId="41B161D7" w14:textId="77777777" w:rsidR="007D0E94" w:rsidRDefault="007D0E94" w:rsidP="007D0E94">
      <w:pPr>
        <w:pStyle w:val="Heading2"/>
      </w:pPr>
      <w:bookmarkStart w:id="22" w:name="_Toc341795253"/>
      <w:r>
        <w:t>Déplacer un pion</w:t>
      </w:r>
      <w:bookmarkEnd w:id="22"/>
    </w:p>
    <w:p w14:paraId="4D0348E0" w14:textId="77777777" w:rsidR="007D0E94" w:rsidRPr="007D0E94" w:rsidRDefault="007D0E94" w:rsidP="007D0E94">
      <w:pPr>
        <w:pStyle w:val="Heading2"/>
      </w:pPr>
      <w:bookmarkStart w:id="23" w:name="_Toc341795254"/>
      <w:r>
        <w:t>Communiquer avec l’adversaire</w:t>
      </w:r>
      <w:bookmarkEnd w:id="23"/>
    </w:p>
    <w:p w14:paraId="120F9610" w14:textId="77777777" w:rsidR="00382DDB" w:rsidRPr="00382DDB" w:rsidRDefault="00382DDB" w:rsidP="00382DDB"/>
    <w:p w14:paraId="7AFCB1BC" w14:textId="77777777" w:rsidR="00382DDB" w:rsidRPr="00382DDB" w:rsidRDefault="00382DDB" w:rsidP="00382DDB"/>
    <w:p w14:paraId="4B3B75E7" w14:textId="77777777" w:rsidR="00E5775C" w:rsidRPr="005F3BEE" w:rsidRDefault="00E5775C" w:rsidP="005F3BEE">
      <w:pPr>
        <w:rPr>
          <w:rFonts w:asciiTheme="majorHAnsi" w:eastAsiaTheme="majorEastAsia" w:hAnsiTheme="majorHAnsi" w:cstheme="majorBidi"/>
          <w:color w:val="4F81BD" w:themeColor="accent1"/>
          <w:sz w:val="32"/>
          <w:szCs w:val="28"/>
        </w:rPr>
      </w:pPr>
    </w:p>
    <w:sectPr w:rsidR="00E5775C" w:rsidRPr="005F3BEE" w:rsidSect="009E3D2D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comment w:id="0" w:author="lo23a012" w:date="2012-10-02T18:10:00Z" w:initials="lo23">
    <w:p w14:paraId="2B5C213D" w14:textId="77777777" w:rsidR="00043092" w:rsidRDefault="00043092">
      <w:pPr>
        <w:pStyle w:val="CommentText"/>
      </w:pPr>
      <w:r>
        <w:rPr>
          <w:rStyle w:val="CommentReference"/>
        </w:rPr>
        <w:annotationRef/>
      </w:r>
      <w:r>
        <w:t>Mettre la date à jour</w:t>
      </w:r>
    </w:p>
  </w:comment>
  <w:comment w:id="1" w:author="lo23a012" w:date="2012-10-02T18:37:00Z" w:initials="lo23">
    <w:p w14:paraId="0873F8C1" w14:textId="77777777" w:rsidR="00043092" w:rsidRDefault="00043092">
      <w:pPr>
        <w:pStyle w:val="CommentText"/>
      </w:pPr>
      <w:r>
        <w:rPr>
          <w:rStyle w:val="CommentReference"/>
        </w:rPr>
        <w:annotationRef/>
      </w:r>
      <w:r>
        <w:t>Ne pas oublier de mettre à jour la table des matières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234DA65" w14:textId="77777777" w:rsidR="00043092" w:rsidRDefault="00043092" w:rsidP="00AB78C1">
      <w:pPr>
        <w:spacing w:after="0" w:line="240" w:lineRule="auto"/>
      </w:pPr>
      <w:r>
        <w:separator/>
      </w:r>
    </w:p>
  </w:endnote>
  <w:endnote w:type="continuationSeparator" w:id="0">
    <w:p w14:paraId="1025401A" w14:textId="77777777" w:rsidR="00043092" w:rsidRDefault="00043092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77133" w14:textId="77777777" w:rsidR="00043092" w:rsidRDefault="00043092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0C676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sur </w:t>
        </w:r>
        <w:fldSimple w:instr=" NUMPAGES  ">
          <w:r w:rsidR="000C676C">
            <w:rPr>
              <w:noProof/>
            </w:rPr>
            <w:t>5</w:t>
          </w:r>
        </w:fldSimple>
      </w:sdtContent>
    </w:sdt>
  </w:p>
  <w:p w14:paraId="5C9EA07F" w14:textId="77777777" w:rsidR="00043092" w:rsidRDefault="00043092">
    <w:pPr>
      <w:pStyle w:val="Footer"/>
      <w:jc w:val="center"/>
    </w:pP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704D8" w14:textId="77777777" w:rsidR="00043092" w:rsidRDefault="00043092" w:rsidP="008C4DE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1F33727" w14:textId="77777777" w:rsidR="00043092" w:rsidRDefault="00043092" w:rsidP="00AB78C1">
      <w:pPr>
        <w:spacing w:after="0" w:line="240" w:lineRule="auto"/>
      </w:pPr>
      <w:r>
        <w:separator/>
      </w:r>
    </w:p>
  </w:footnote>
  <w:footnote w:type="continuationSeparator" w:id="0">
    <w:p w14:paraId="4A27FCC7" w14:textId="77777777" w:rsidR="00043092" w:rsidRDefault="00043092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7A02A" w14:textId="77777777" w:rsidR="00043092" w:rsidRDefault="00043092">
    <w:pPr>
      <w:pStyle w:val="Header"/>
    </w:pPr>
    <w:r w:rsidRPr="008C4DE1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305B6A4" wp14:editId="6D3CAFFB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C0E5B9F"/>
    <w:multiLevelType w:val="multilevel"/>
    <w:tmpl w:val="67D6DC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F1D73C4"/>
    <w:multiLevelType w:val="hybridMultilevel"/>
    <w:tmpl w:val="D7AEBB84"/>
    <w:lvl w:ilvl="0" w:tplc="E7CE4940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B49"/>
    <w:rsid w:val="00043092"/>
    <w:rsid w:val="00063EE2"/>
    <w:rsid w:val="000C676C"/>
    <w:rsid w:val="001C6B49"/>
    <w:rsid w:val="00382DDB"/>
    <w:rsid w:val="0040094D"/>
    <w:rsid w:val="0052511B"/>
    <w:rsid w:val="0052620E"/>
    <w:rsid w:val="005317E9"/>
    <w:rsid w:val="00567820"/>
    <w:rsid w:val="005B608B"/>
    <w:rsid w:val="005C057E"/>
    <w:rsid w:val="005F3BEE"/>
    <w:rsid w:val="00605BC7"/>
    <w:rsid w:val="006221E2"/>
    <w:rsid w:val="0079675A"/>
    <w:rsid w:val="007A597E"/>
    <w:rsid w:val="007C3414"/>
    <w:rsid w:val="007D0E94"/>
    <w:rsid w:val="00804A7C"/>
    <w:rsid w:val="00862957"/>
    <w:rsid w:val="008C4DE1"/>
    <w:rsid w:val="00913069"/>
    <w:rsid w:val="00954E67"/>
    <w:rsid w:val="0097782D"/>
    <w:rsid w:val="009E3D2D"/>
    <w:rsid w:val="00A15B0C"/>
    <w:rsid w:val="00AB78C1"/>
    <w:rsid w:val="00C04D62"/>
    <w:rsid w:val="00C242DB"/>
    <w:rsid w:val="00C72ECC"/>
    <w:rsid w:val="00D93E53"/>
    <w:rsid w:val="00E5775C"/>
    <w:rsid w:val="00E7269B"/>
    <w:rsid w:val="00E83396"/>
    <w:rsid w:val="00E96F74"/>
    <w:rsid w:val="00F0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1311]"/>
    </o:shapedefaults>
    <o:shapelayout v:ext="edit">
      <o:idmap v:ext="edit" data="1"/>
      <o:rules v:ext="edit">
        <o:r id="V:Rule2" type="connector" idref="#_x0000_s1041"/>
      </o:rules>
    </o:shapelayout>
  </w:shapeDefaults>
  <w:decimalSymbol w:val=","/>
  <w:listSeparator w:val=";"/>
  <w14:docId w14:val="1F5ADD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Heading1">
    <w:name w:val="heading 1"/>
    <w:basedOn w:val="Normal"/>
    <w:next w:val="Normal"/>
    <w:link w:val="Heading1Ch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97E"/>
    <w:pPr>
      <w:keepNext/>
      <w:keepLines/>
      <w:numPr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3E5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Heading4Char">
    <w:name w:val="Heading 4 Char"/>
    <w:basedOn w:val="DefaultParagraphFont"/>
    <w:link w:val="Heading4"/>
    <w:uiPriority w:val="9"/>
    <w:rsid w:val="007A597E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8C1"/>
  </w:style>
  <w:style w:type="paragraph" w:styleId="Footer">
    <w:name w:val="footer"/>
    <w:basedOn w:val="Normal"/>
    <w:link w:val="FooterCh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8C1"/>
  </w:style>
  <w:style w:type="character" w:styleId="CommentReference">
    <w:name w:val="annotation reference"/>
    <w:basedOn w:val="DefaultParagraphFont"/>
    <w:uiPriority w:val="99"/>
    <w:semiHidden/>
    <w:unhideWhenUsed/>
    <w:rsid w:val="00AB7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8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TableGrid">
    <w:name w:val="Table Grid"/>
    <w:basedOn w:val="Table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4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947F75-8878-884F-BAD5-7A5C7CE25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Settings\lo23a012\Mes documents\LO23.dotx</Template>
  <TotalTime>124</TotalTime>
  <Pages>5</Pages>
  <Words>451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UTC 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Marc Rossi</cp:lastModifiedBy>
  <cp:revision>5</cp:revision>
  <dcterms:created xsi:type="dcterms:W3CDTF">2012-11-27T13:33:00Z</dcterms:created>
  <dcterms:modified xsi:type="dcterms:W3CDTF">2012-12-02T17:12:00Z</dcterms:modified>
</cp:coreProperties>
</file>