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541904539"/>
        <w:docPartObj>
          <w:docPartGallery w:val="Cover Pages"/>
          <w:docPartUnique/>
        </w:docPartObj>
      </w:sdtPr>
      <w:sdtEndPr>
        <w:rPr>
          <w:color w:val="1F497D" w:themeColor="text2"/>
          <w:sz w:val="72"/>
          <w:szCs w:val="72"/>
        </w:rPr>
      </w:sdtEndPr>
      <w:sdtContent>
        <w:tbl>
          <w:tblPr>
            <w:tblpPr w:leftFromText="187" w:rightFromText="187" w:vertAnchor="page" w:horzAnchor="page" w:tblpYSpec="top"/>
            <w:tblW w:w="0" w:type="auto"/>
            <w:tblLook w:val="04A0"/>
          </w:tblPr>
          <w:tblGrid>
            <w:gridCol w:w="1662"/>
            <w:gridCol w:w="4632"/>
          </w:tblGrid>
          <w:tr w:rsidR="001C6B49" w:rsidTr="00804A7C">
            <w:trPr>
              <w:trHeight w:val="1464"/>
            </w:trPr>
            <w:tc>
              <w:tcPr>
                <w:tcW w:w="1662" w:type="dxa"/>
                <w:tcBorders>
                  <w:right w:val="single" w:sz="4" w:space="0" w:color="FFFFFF" w:themeColor="background1"/>
                </w:tcBorders>
                <w:shd w:val="clear" w:color="auto" w:fill="8DB3E2" w:themeFill="text2" w:themeFillTint="66"/>
              </w:tcPr>
              <w:p w:rsidR="001C6B49" w:rsidRDefault="001C6B49" w:rsidP="00C017AF">
                <w:pPr>
                  <w:jc w:val="both"/>
                </w:pPr>
              </w:p>
            </w:tc>
            <w:tc>
              <w:tcPr>
                <w:tcW w:w="4632" w:type="dxa"/>
                <w:tcBorders>
                  <w:left w:val="single" w:sz="4" w:space="0" w:color="FFFFFF" w:themeColor="background1"/>
                </w:tcBorders>
                <w:shd w:val="clear" w:color="auto" w:fill="8DB3E2" w:themeFill="text2" w:themeFillTint="66"/>
                <w:vAlign w:val="bottom"/>
              </w:tcPr>
              <w:p w:rsidR="001C6B49" w:rsidRDefault="001C6B49" w:rsidP="00C017AF">
                <w:pPr>
                  <w:pStyle w:val="Sansinterligne"/>
                  <w:jc w:val="both"/>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Projet LO23</w:t>
                </w:r>
                <w:r w:rsidR="00862957">
                  <w:rPr>
                    <w:rFonts w:asciiTheme="majorHAnsi" w:eastAsiaTheme="majorEastAsia" w:hAnsiTheme="majorHAnsi" w:cstheme="majorBidi"/>
                    <w:b/>
                    <w:bCs/>
                    <w:color w:val="FFFFFF" w:themeColor="background1"/>
                    <w:sz w:val="72"/>
                    <w:szCs w:val="72"/>
                  </w:rPr>
                  <w:t xml:space="preserve"> ChessP2P</w:t>
                </w:r>
              </w:p>
            </w:tc>
          </w:tr>
          <w:tr w:rsidR="001C6B49" w:rsidTr="005317E9">
            <w:trPr>
              <w:trHeight w:val="2929"/>
            </w:trPr>
            <w:tc>
              <w:tcPr>
                <w:tcW w:w="1662" w:type="dxa"/>
                <w:tcBorders>
                  <w:right w:val="single" w:sz="4" w:space="0" w:color="000000" w:themeColor="text1"/>
                </w:tcBorders>
              </w:tcPr>
              <w:p w:rsidR="001C6B49" w:rsidRPr="00804A7C" w:rsidRDefault="001C6B49" w:rsidP="00C017AF">
                <w:pPr>
                  <w:jc w:val="both"/>
                  <w:rPr>
                    <w:color w:val="17365D" w:themeColor="text2" w:themeShade="BF"/>
                  </w:rPr>
                </w:pPr>
              </w:p>
            </w:tc>
            <w:tc>
              <w:tcPr>
                <w:tcW w:w="4632" w:type="dxa"/>
                <w:tcBorders>
                  <w:left w:val="single" w:sz="4" w:space="0" w:color="000000" w:themeColor="text1"/>
                </w:tcBorders>
                <w:vAlign w:val="center"/>
              </w:tcPr>
              <w:p w:rsidR="005B608B" w:rsidRPr="00804A7C" w:rsidRDefault="005B608B" w:rsidP="00C017AF">
                <w:pPr>
                  <w:pStyle w:val="Sansinterligne"/>
                  <w:jc w:val="both"/>
                  <w:rPr>
                    <w:color w:val="17365D" w:themeColor="text2" w:themeShade="BF"/>
                    <w:sz w:val="28"/>
                    <w:szCs w:val="28"/>
                  </w:rPr>
                </w:pPr>
              </w:p>
              <w:p w:rsidR="005317E9" w:rsidRPr="00804A7C" w:rsidRDefault="0032042B" w:rsidP="00C017AF">
                <w:pPr>
                  <w:pStyle w:val="Sansinterligne"/>
                  <w:jc w:val="both"/>
                  <w:rPr>
                    <w:color w:val="17365D" w:themeColor="text2" w:themeShade="BF"/>
                    <w:sz w:val="28"/>
                    <w:szCs w:val="28"/>
                  </w:rPr>
                </w:pPr>
                <w:fldSimple w:instr=" DATE   \* MERGEFORMAT ">
                  <w:r w:rsidR="009D0AEB" w:rsidRPr="009D0AEB">
                    <w:rPr>
                      <w:noProof/>
                      <w:color w:val="17365D" w:themeColor="text2" w:themeShade="BF"/>
                      <w:sz w:val="28"/>
                      <w:szCs w:val="28"/>
                    </w:rPr>
                    <w:t>07/01/2013</w:t>
                  </w:r>
                </w:fldSimple>
                <w:r w:rsidR="005317E9" w:rsidRPr="00804A7C">
                  <w:rPr>
                    <w:color w:val="17365D" w:themeColor="text2" w:themeShade="BF"/>
                    <w:sz w:val="28"/>
                    <w:szCs w:val="28"/>
                  </w:rPr>
                  <w:t xml:space="preserve"> </w:t>
                </w:r>
              </w:p>
              <w:p w:rsidR="005317E9" w:rsidRPr="00804A7C" w:rsidRDefault="001F27B4" w:rsidP="00C017AF">
                <w:pPr>
                  <w:pStyle w:val="Sansinterligne"/>
                  <w:jc w:val="both"/>
                  <w:rPr>
                    <w:color w:val="17365D" w:themeColor="text2" w:themeShade="BF"/>
                  </w:rPr>
                </w:pPr>
                <w:r>
                  <w:rPr>
                    <w:color w:val="17365D" w:themeColor="text2" w:themeShade="BF"/>
                  </w:rPr>
                  <w:t xml:space="preserve">  </w:t>
                </w:r>
              </w:p>
              <w:p w:rsidR="001C6B49" w:rsidRPr="00804A7C" w:rsidRDefault="005B608B" w:rsidP="00C017AF">
                <w:pPr>
                  <w:pStyle w:val="Sansinterligne"/>
                  <w:jc w:val="both"/>
                  <w:rPr>
                    <w:color w:val="17365D" w:themeColor="text2" w:themeShade="BF"/>
                    <w:sz w:val="24"/>
                    <w:szCs w:val="24"/>
                  </w:rPr>
                </w:pPr>
                <w:r w:rsidRPr="00804A7C">
                  <w:rPr>
                    <w:color w:val="17365D" w:themeColor="text2" w:themeShade="BF"/>
                    <w:sz w:val="24"/>
                    <w:szCs w:val="24"/>
                  </w:rPr>
                  <w:t xml:space="preserve">Auteur(s) : </w:t>
                </w:r>
              </w:p>
              <w:p w:rsidR="00655367" w:rsidRDefault="00655367" w:rsidP="00C017AF">
                <w:pPr>
                  <w:pStyle w:val="Sansinterligne"/>
                  <w:numPr>
                    <w:ilvl w:val="0"/>
                    <w:numId w:val="2"/>
                  </w:numPr>
                  <w:jc w:val="both"/>
                  <w:rPr>
                    <w:color w:val="17365D" w:themeColor="text2" w:themeShade="BF"/>
                    <w:sz w:val="24"/>
                    <w:szCs w:val="24"/>
                  </w:rPr>
                </w:pPr>
                <w:r>
                  <w:rPr>
                    <w:color w:val="17365D" w:themeColor="text2" w:themeShade="BF"/>
                    <w:sz w:val="24"/>
                    <w:szCs w:val="24"/>
                  </w:rPr>
                  <w:t>Communication et traitements</w:t>
                </w:r>
              </w:p>
              <w:p w:rsidR="00655367" w:rsidRDefault="00655367" w:rsidP="00C017AF">
                <w:pPr>
                  <w:pStyle w:val="Sansinterligne"/>
                  <w:numPr>
                    <w:ilvl w:val="0"/>
                    <w:numId w:val="2"/>
                  </w:numPr>
                  <w:jc w:val="both"/>
                  <w:rPr>
                    <w:color w:val="17365D" w:themeColor="text2" w:themeShade="BF"/>
                    <w:sz w:val="24"/>
                    <w:szCs w:val="24"/>
                  </w:rPr>
                </w:pPr>
                <w:r>
                  <w:rPr>
                    <w:color w:val="17365D" w:themeColor="text2" w:themeShade="BF"/>
                    <w:sz w:val="24"/>
                    <w:szCs w:val="24"/>
                  </w:rPr>
                  <w:t>Gestion de données</w:t>
                </w:r>
              </w:p>
              <w:p w:rsidR="005B608B" w:rsidRPr="00804A7C" w:rsidRDefault="00655367" w:rsidP="00C017AF">
                <w:pPr>
                  <w:pStyle w:val="Sansinterligne"/>
                  <w:numPr>
                    <w:ilvl w:val="0"/>
                    <w:numId w:val="2"/>
                  </w:numPr>
                  <w:jc w:val="both"/>
                  <w:rPr>
                    <w:color w:val="17365D" w:themeColor="text2" w:themeShade="BF"/>
                    <w:sz w:val="24"/>
                    <w:szCs w:val="24"/>
                  </w:rPr>
                </w:pPr>
                <w:r>
                  <w:rPr>
                    <w:color w:val="17365D" w:themeColor="text2" w:themeShade="BF"/>
                    <w:sz w:val="24"/>
                    <w:szCs w:val="24"/>
                  </w:rPr>
                  <w:t>IHM Connexion</w:t>
                </w:r>
              </w:p>
              <w:p w:rsidR="005B608B" w:rsidRPr="00655367" w:rsidRDefault="00655367" w:rsidP="00C017AF">
                <w:pPr>
                  <w:pStyle w:val="Sansinterligne"/>
                  <w:numPr>
                    <w:ilvl w:val="0"/>
                    <w:numId w:val="2"/>
                  </w:numPr>
                  <w:jc w:val="both"/>
                  <w:rPr>
                    <w:color w:val="17365D" w:themeColor="text2" w:themeShade="BF"/>
                    <w:sz w:val="24"/>
                    <w:szCs w:val="24"/>
                  </w:rPr>
                </w:pPr>
                <w:r>
                  <w:rPr>
                    <w:color w:val="17365D" w:themeColor="text2" w:themeShade="BF"/>
                    <w:sz w:val="24"/>
                    <w:szCs w:val="24"/>
                  </w:rPr>
                  <w:t>IHM Grille</w:t>
                </w:r>
              </w:p>
            </w:tc>
          </w:tr>
        </w:tbl>
        <w:p w:rsidR="001C6B49" w:rsidRDefault="001C6B49" w:rsidP="00C017AF">
          <w:pPr>
            <w:jc w:val="both"/>
          </w:pPr>
        </w:p>
        <w:p w:rsidR="001C6B49" w:rsidRDefault="001C6B49" w:rsidP="00C017AF">
          <w:pPr>
            <w:jc w:val="both"/>
          </w:pPr>
        </w:p>
        <w:p w:rsidR="001C6B49" w:rsidRDefault="001C6B49" w:rsidP="00C017AF">
          <w:pPr>
            <w:jc w:val="both"/>
          </w:pPr>
        </w:p>
        <w:tbl>
          <w:tblPr>
            <w:tblpPr w:leftFromText="187" w:rightFromText="187" w:vertAnchor="page" w:horzAnchor="margin" w:tblpY="8210"/>
            <w:tblW w:w="5000" w:type="pct"/>
            <w:tblLook w:val="04A0"/>
          </w:tblPr>
          <w:tblGrid>
            <w:gridCol w:w="9288"/>
          </w:tblGrid>
          <w:tr w:rsidR="005317E9" w:rsidTr="005317E9">
            <w:tc>
              <w:tcPr>
                <w:tcW w:w="0" w:type="auto"/>
              </w:tcPr>
              <w:p w:rsidR="005B608B" w:rsidRDefault="0032042B" w:rsidP="00C017AF">
                <w:pPr>
                  <w:jc w:val="both"/>
                  <w:rPr>
                    <w:b/>
                    <w:sz w:val="56"/>
                    <w:szCs w:val="56"/>
                  </w:rPr>
                </w:pPr>
                <w:r>
                  <w:rPr>
                    <w:b/>
                    <w:noProof/>
                    <w:sz w:val="56"/>
                    <w:szCs w:val="56"/>
                    <w:lang w:eastAsia="fr-FR"/>
                  </w:rPr>
                  <w:pict>
                    <v:shapetype id="_x0000_t32" coordsize="21600,21600" o:spt="32" o:oned="t" path="m,l21600,21600e" filled="f">
                      <v:path arrowok="t" fillok="f" o:connecttype="none"/>
                      <o:lock v:ext="edit" shapetype="t"/>
                    </v:shapetype>
                    <v:shape id="_x0000_s1041" type="#_x0000_t32" style="position:absolute;left:0;text-align:left;margin-left:6.1pt;margin-top:43.95pt;width:441.35pt;height:.95pt;flip:y;z-index:251657728" o:connectortype="straight" strokecolor="#8db3e2 [1311]"/>
                  </w:pict>
                </w:r>
                <w:r w:rsidR="00410870">
                  <w:rPr>
                    <w:b/>
                    <w:sz w:val="56"/>
                    <w:szCs w:val="56"/>
                  </w:rPr>
                  <w:t xml:space="preserve">Dossier de </w:t>
                </w:r>
                <w:r w:rsidR="00AD052C">
                  <w:rPr>
                    <w:b/>
                    <w:sz w:val="56"/>
                    <w:szCs w:val="56"/>
                  </w:rPr>
                  <w:t>Réalisation</w:t>
                </w:r>
              </w:p>
              <w:p w:rsidR="005317E9" w:rsidRPr="005B608B" w:rsidRDefault="005317E9" w:rsidP="00C017AF">
                <w:pPr>
                  <w:jc w:val="both"/>
                  <w:rPr>
                    <w:b/>
                    <w:sz w:val="40"/>
                    <w:szCs w:val="40"/>
                  </w:rPr>
                </w:pPr>
                <w:r w:rsidRPr="005B608B">
                  <w:rPr>
                    <w:b/>
                    <w:sz w:val="40"/>
                    <w:szCs w:val="40"/>
                  </w:rPr>
                  <w:t>Réalisation d’un jeu d’échec en réseau décentralisé</w:t>
                </w:r>
              </w:p>
            </w:tc>
          </w:tr>
          <w:tr w:rsidR="005317E9" w:rsidTr="005317E9">
            <w:tc>
              <w:tcPr>
                <w:tcW w:w="0" w:type="auto"/>
              </w:tcPr>
              <w:p w:rsidR="005317E9" w:rsidRDefault="005317E9" w:rsidP="00C017AF">
                <w:pPr>
                  <w:pStyle w:val="Sansinterligne"/>
                  <w:jc w:val="both"/>
                  <w:rPr>
                    <w:color w:val="7F7F7F" w:themeColor="background1" w:themeShade="7F"/>
                  </w:rPr>
                </w:pPr>
              </w:p>
            </w:tc>
          </w:tr>
        </w:tbl>
        <w:p w:rsidR="001C6B49" w:rsidRDefault="001C6B49" w:rsidP="00C017AF">
          <w:pPr>
            <w:jc w:val="both"/>
            <w:rPr>
              <w:b/>
              <w:bCs/>
              <w:color w:val="1F497D" w:themeColor="text2"/>
              <w:sz w:val="72"/>
              <w:szCs w:val="72"/>
            </w:rPr>
          </w:pPr>
          <w:r>
            <w:rPr>
              <w:color w:val="1F497D" w:themeColor="text2"/>
              <w:sz w:val="72"/>
              <w:szCs w:val="72"/>
            </w:rPr>
            <w:br w:type="page"/>
          </w:r>
        </w:p>
      </w:sdtContent>
    </w:sdt>
    <w:sdt>
      <w:sdtPr>
        <w:rPr>
          <w:rFonts w:asciiTheme="minorHAnsi" w:eastAsiaTheme="minorHAnsi" w:hAnsiTheme="minorHAnsi" w:cstheme="minorBidi"/>
          <w:b w:val="0"/>
          <w:bCs w:val="0"/>
          <w:color w:val="auto"/>
          <w:sz w:val="22"/>
          <w:szCs w:val="22"/>
        </w:rPr>
        <w:id w:val="541905316"/>
        <w:docPartObj>
          <w:docPartGallery w:val="Table of Contents"/>
          <w:docPartUnique/>
        </w:docPartObj>
      </w:sdtPr>
      <w:sdtContent>
        <w:p w:rsidR="00954E67" w:rsidRPr="00954E67" w:rsidRDefault="00954E67" w:rsidP="00C017AF">
          <w:pPr>
            <w:pStyle w:val="En-ttedetabledesmatires"/>
            <w:jc w:val="both"/>
          </w:pPr>
          <w:r w:rsidRPr="00954E67">
            <w:rPr>
              <w:rStyle w:val="Titre1Car"/>
            </w:rPr>
            <w:t>Table des matières</w:t>
          </w:r>
        </w:p>
        <w:p w:rsidR="00954E67" w:rsidRPr="00954E67" w:rsidRDefault="00954E67" w:rsidP="00C017AF">
          <w:pPr>
            <w:jc w:val="both"/>
            <w:rPr>
              <w:sz w:val="28"/>
              <w:szCs w:val="28"/>
            </w:rPr>
          </w:pPr>
        </w:p>
        <w:p w:rsidR="00B71291" w:rsidRDefault="0032042B">
          <w:pPr>
            <w:pStyle w:val="TM1"/>
            <w:tabs>
              <w:tab w:val="left" w:pos="440"/>
              <w:tab w:val="right" w:leader="dot" w:pos="9062"/>
            </w:tabs>
            <w:rPr>
              <w:rFonts w:eastAsiaTheme="minorEastAsia"/>
              <w:noProof/>
              <w:lang w:eastAsia="fr-FR"/>
            </w:rPr>
          </w:pPr>
          <w:r w:rsidRPr="00954E67">
            <w:rPr>
              <w:sz w:val="28"/>
              <w:szCs w:val="28"/>
            </w:rPr>
            <w:fldChar w:fldCharType="begin"/>
          </w:r>
          <w:r w:rsidR="00954E67" w:rsidRPr="00954E67">
            <w:rPr>
              <w:sz w:val="28"/>
              <w:szCs w:val="28"/>
            </w:rPr>
            <w:instrText xml:space="preserve"> TOC \o "1-3" \h \z \u </w:instrText>
          </w:r>
          <w:r w:rsidRPr="00954E67">
            <w:rPr>
              <w:sz w:val="28"/>
              <w:szCs w:val="28"/>
            </w:rPr>
            <w:fldChar w:fldCharType="separate"/>
          </w:r>
          <w:hyperlink w:anchor="_Toc345347414" w:history="1">
            <w:r w:rsidR="00B71291" w:rsidRPr="005838DF">
              <w:rPr>
                <w:rStyle w:val="Lienhypertexte"/>
                <w:noProof/>
              </w:rPr>
              <w:t>1</w:t>
            </w:r>
            <w:r w:rsidR="00B71291">
              <w:rPr>
                <w:rFonts w:eastAsiaTheme="minorEastAsia"/>
                <w:noProof/>
                <w:lang w:eastAsia="fr-FR"/>
              </w:rPr>
              <w:tab/>
            </w:r>
            <w:r w:rsidR="00B71291" w:rsidRPr="005838DF">
              <w:rPr>
                <w:rStyle w:val="Lienhypertexte"/>
                <w:noProof/>
              </w:rPr>
              <w:t>Introduction</w:t>
            </w:r>
            <w:r w:rsidR="00B71291">
              <w:rPr>
                <w:noProof/>
                <w:webHidden/>
              </w:rPr>
              <w:tab/>
            </w:r>
            <w:r>
              <w:rPr>
                <w:noProof/>
                <w:webHidden/>
              </w:rPr>
              <w:fldChar w:fldCharType="begin"/>
            </w:r>
            <w:r w:rsidR="00B71291">
              <w:rPr>
                <w:noProof/>
                <w:webHidden/>
              </w:rPr>
              <w:instrText xml:space="preserve"> PAGEREF _Toc345347414 \h </w:instrText>
            </w:r>
            <w:r>
              <w:rPr>
                <w:noProof/>
                <w:webHidden/>
              </w:rPr>
            </w:r>
            <w:r>
              <w:rPr>
                <w:noProof/>
                <w:webHidden/>
              </w:rPr>
              <w:fldChar w:fldCharType="separate"/>
            </w:r>
            <w:r w:rsidR="00B71291">
              <w:rPr>
                <w:noProof/>
                <w:webHidden/>
              </w:rPr>
              <w:t>4</w:t>
            </w:r>
            <w:r>
              <w:rPr>
                <w:noProof/>
                <w:webHidden/>
              </w:rPr>
              <w:fldChar w:fldCharType="end"/>
            </w:r>
          </w:hyperlink>
        </w:p>
        <w:p w:rsidR="00B71291" w:rsidRDefault="0032042B">
          <w:pPr>
            <w:pStyle w:val="TM1"/>
            <w:tabs>
              <w:tab w:val="left" w:pos="440"/>
              <w:tab w:val="right" w:leader="dot" w:pos="9062"/>
            </w:tabs>
            <w:rPr>
              <w:rFonts w:eastAsiaTheme="minorEastAsia"/>
              <w:noProof/>
              <w:lang w:eastAsia="fr-FR"/>
            </w:rPr>
          </w:pPr>
          <w:hyperlink w:anchor="_Toc345347415" w:history="1">
            <w:r w:rsidR="00B71291" w:rsidRPr="005838DF">
              <w:rPr>
                <w:rStyle w:val="Lienhypertexte"/>
                <w:noProof/>
              </w:rPr>
              <w:t>2</w:t>
            </w:r>
            <w:r w:rsidR="00B71291">
              <w:rPr>
                <w:rFonts w:eastAsiaTheme="minorEastAsia"/>
                <w:noProof/>
                <w:lang w:eastAsia="fr-FR"/>
              </w:rPr>
              <w:tab/>
            </w:r>
            <w:r w:rsidR="00B71291" w:rsidRPr="005838DF">
              <w:rPr>
                <w:rStyle w:val="Lienhypertexte"/>
                <w:noProof/>
              </w:rPr>
              <w:t>Communication et traitement</w:t>
            </w:r>
            <w:r w:rsidR="00B71291">
              <w:rPr>
                <w:noProof/>
                <w:webHidden/>
              </w:rPr>
              <w:tab/>
            </w:r>
            <w:r>
              <w:rPr>
                <w:noProof/>
                <w:webHidden/>
              </w:rPr>
              <w:fldChar w:fldCharType="begin"/>
            </w:r>
            <w:r w:rsidR="00B71291">
              <w:rPr>
                <w:noProof/>
                <w:webHidden/>
              </w:rPr>
              <w:instrText xml:space="preserve"> PAGEREF _Toc345347415 \h </w:instrText>
            </w:r>
            <w:r>
              <w:rPr>
                <w:noProof/>
                <w:webHidden/>
              </w:rPr>
            </w:r>
            <w:r>
              <w:rPr>
                <w:noProof/>
                <w:webHidden/>
              </w:rPr>
              <w:fldChar w:fldCharType="separate"/>
            </w:r>
            <w:r w:rsidR="00B71291">
              <w:rPr>
                <w:noProof/>
                <w:webHidden/>
              </w:rPr>
              <w:t>5</w:t>
            </w:r>
            <w:r>
              <w:rPr>
                <w:noProof/>
                <w:webHidden/>
              </w:rPr>
              <w:fldChar w:fldCharType="end"/>
            </w:r>
          </w:hyperlink>
        </w:p>
        <w:p w:rsidR="00B71291" w:rsidRDefault="0032042B">
          <w:pPr>
            <w:pStyle w:val="TM2"/>
            <w:tabs>
              <w:tab w:val="left" w:pos="880"/>
              <w:tab w:val="right" w:leader="dot" w:pos="9062"/>
            </w:tabs>
            <w:rPr>
              <w:rFonts w:eastAsiaTheme="minorEastAsia"/>
              <w:noProof/>
              <w:lang w:eastAsia="fr-FR"/>
            </w:rPr>
          </w:pPr>
          <w:hyperlink w:anchor="_Toc345347416" w:history="1">
            <w:r w:rsidR="00B71291" w:rsidRPr="005838DF">
              <w:rPr>
                <w:rStyle w:val="Lienhypertexte"/>
                <w:noProof/>
              </w:rPr>
              <w:t>2.1</w:t>
            </w:r>
            <w:r w:rsidR="00B71291">
              <w:rPr>
                <w:rFonts w:eastAsiaTheme="minorEastAsia"/>
                <w:noProof/>
                <w:lang w:eastAsia="fr-FR"/>
              </w:rPr>
              <w:tab/>
            </w:r>
            <w:r w:rsidR="00B71291" w:rsidRPr="005838DF">
              <w:rPr>
                <w:rStyle w:val="Lienhypertexte"/>
                <w:noProof/>
              </w:rPr>
              <w:t>Introduction</w:t>
            </w:r>
            <w:r w:rsidR="00B71291">
              <w:rPr>
                <w:noProof/>
                <w:webHidden/>
              </w:rPr>
              <w:tab/>
            </w:r>
            <w:r>
              <w:rPr>
                <w:noProof/>
                <w:webHidden/>
              </w:rPr>
              <w:fldChar w:fldCharType="begin"/>
            </w:r>
            <w:r w:rsidR="00B71291">
              <w:rPr>
                <w:noProof/>
                <w:webHidden/>
              </w:rPr>
              <w:instrText xml:space="preserve"> PAGEREF _Toc345347416 \h </w:instrText>
            </w:r>
            <w:r>
              <w:rPr>
                <w:noProof/>
                <w:webHidden/>
              </w:rPr>
            </w:r>
            <w:r>
              <w:rPr>
                <w:noProof/>
                <w:webHidden/>
              </w:rPr>
              <w:fldChar w:fldCharType="separate"/>
            </w:r>
            <w:r w:rsidR="00B71291">
              <w:rPr>
                <w:noProof/>
                <w:webHidden/>
              </w:rPr>
              <w:t>5</w:t>
            </w:r>
            <w:r>
              <w:rPr>
                <w:noProof/>
                <w:webHidden/>
              </w:rPr>
              <w:fldChar w:fldCharType="end"/>
            </w:r>
          </w:hyperlink>
        </w:p>
        <w:p w:rsidR="00B71291" w:rsidRDefault="0032042B">
          <w:pPr>
            <w:pStyle w:val="TM2"/>
            <w:tabs>
              <w:tab w:val="left" w:pos="880"/>
              <w:tab w:val="right" w:leader="dot" w:pos="9062"/>
            </w:tabs>
            <w:rPr>
              <w:rFonts w:eastAsiaTheme="minorEastAsia"/>
              <w:noProof/>
              <w:lang w:eastAsia="fr-FR"/>
            </w:rPr>
          </w:pPr>
          <w:hyperlink w:anchor="_Toc345347417" w:history="1">
            <w:r w:rsidR="00B71291" w:rsidRPr="005838DF">
              <w:rPr>
                <w:rStyle w:val="Lienhypertexte"/>
                <w:noProof/>
              </w:rPr>
              <w:t>2.2</w:t>
            </w:r>
            <w:r w:rsidR="00B71291">
              <w:rPr>
                <w:rFonts w:eastAsiaTheme="minorEastAsia"/>
                <w:noProof/>
                <w:lang w:eastAsia="fr-FR"/>
              </w:rPr>
              <w:tab/>
            </w:r>
            <w:r w:rsidR="00B71291" w:rsidRPr="005838DF">
              <w:rPr>
                <w:rStyle w:val="Lienhypertexte"/>
                <w:noProof/>
              </w:rPr>
              <w:t>Choix technologiques</w:t>
            </w:r>
            <w:r w:rsidR="00B71291">
              <w:rPr>
                <w:noProof/>
                <w:webHidden/>
              </w:rPr>
              <w:tab/>
            </w:r>
            <w:r>
              <w:rPr>
                <w:noProof/>
                <w:webHidden/>
              </w:rPr>
              <w:fldChar w:fldCharType="begin"/>
            </w:r>
            <w:r w:rsidR="00B71291">
              <w:rPr>
                <w:noProof/>
                <w:webHidden/>
              </w:rPr>
              <w:instrText xml:space="preserve"> PAGEREF _Toc345347417 \h </w:instrText>
            </w:r>
            <w:r>
              <w:rPr>
                <w:noProof/>
                <w:webHidden/>
              </w:rPr>
            </w:r>
            <w:r>
              <w:rPr>
                <w:noProof/>
                <w:webHidden/>
              </w:rPr>
              <w:fldChar w:fldCharType="separate"/>
            </w:r>
            <w:r w:rsidR="00B71291">
              <w:rPr>
                <w:noProof/>
                <w:webHidden/>
              </w:rPr>
              <w:t>5</w:t>
            </w:r>
            <w:r>
              <w:rPr>
                <w:noProof/>
                <w:webHidden/>
              </w:rPr>
              <w:fldChar w:fldCharType="end"/>
            </w:r>
          </w:hyperlink>
        </w:p>
        <w:p w:rsidR="00B71291" w:rsidRDefault="0032042B">
          <w:pPr>
            <w:pStyle w:val="TM3"/>
            <w:tabs>
              <w:tab w:val="left" w:pos="1320"/>
              <w:tab w:val="right" w:leader="dot" w:pos="9062"/>
            </w:tabs>
            <w:rPr>
              <w:rFonts w:eastAsiaTheme="minorEastAsia"/>
              <w:noProof/>
              <w:lang w:eastAsia="fr-FR"/>
            </w:rPr>
          </w:pPr>
          <w:hyperlink w:anchor="_Toc345347418" w:history="1">
            <w:r w:rsidR="00B71291" w:rsidRPr="005838DF">
              <w:rPr>
                <w:rStyle w:val="Lienhypertexte"/>
                <w:noProof/>
              </w:rPr>
              <w:t>2.2.1</w:t>
            </w:r>
            <w:r w:rsidR="00B71291">
              <w:rPr>
                <w:rFonts w:eastAsiaTheme="minorEastAsia"/>
                <w:noProof/>
                <w:lang w:eastAsia="fr-FR"/>
              </w:rPr>
              <w:tab/>
            </w:r>
            <w:r w:rsidR="00B71291" w:rsidRPr="005838DF">
              <w:rPr>
                <w:rStyle w:val="Lienhypertexte"/>
                <w:noProof/>
              </w:rPr>
              <w:t>La découverte des joueurs</w:t>
            </w:r>
            <w:r w:rsidR="00B71291">
              <w:rPr>
                <w:noProof/>
                <w:webHidden/>
              </w:rPr>
              <w:tab/>
            </w:r>
            <w:r>
              <w:rPr>
                <w:noProof/>
                <w:webHidden/>
              </w:rPr>
              <w:fldChar w:fldCharType="begin"/>
            </w:r>
            <w:r w:rsidR="00B71291">
              <w:rPr>
                <w:noProof/>
                <w:webHidden/>
              </w:rPr>
              <w:instrText xml:space="preserve"> PAGEREF _Toc345347418 \h </w:instrText>
            </w:r>
            <w:r>
              <w:rPr>
                <w:noProof/>
                <w:webHidden/>
              </w:rPr>
            </w:r>
            <w:r>
              <w:rPr>
                <w:noProof/>
                <w:webHidden/>
              </w:rPr>
              <w:fldChar w:fldCharType="separate"/>
            </w:r>
            <w:r w:rsidR="00B71291">
              <w:rPr>
                <w:noProof/>
                <w:webHidden/>
              </w:rPr>
              <w:t>5</w:t>
            </w:r>
            <w:r>
              <w:rPr>
                <w:noProof/>
                <w:webHidden/>
              </w:rPr>
              <w:fldChar w:fldCharType="end"/>
            </w:r>
          </w:hyperlink>
        </w:p>
        <w:p w:rsidR="00B71291" w:rsidRDefault="0032042B">
          <w:pPr>
            <w:pStyle w:val="TM3"/>
            <w:tabs>
              <w:tab w:val="left" w:pos="1320"/>
              <w:tab w:val="right" w:leader="dot" w:pos="9062"/>
            </w:tabs>
            <w:rPr>
              <w:rFonts w:eastAsiaTheme="minorEastAsia"/>
              <w:noProof/>
              <w:lang w:eastAsia="fr-FR"/>
            </w:rPr>
          </w:pPr>
          <w:hyperlink w:anchor="_Toc345347419" w:history="1">
            <w:r w:rsidR="00B71291" w:rsidRPr="005838DF">
              <w:rPr>
                <w:rStyle w:val="Lienhypertexte"/>
                <w:noProof/>
              </w:rPr>
              <w:t>2.2.2</w:t>
            </w:r>
            <w:r w:rsidR="00B71291">
              <w:rPr>
                <w:rFonts w:eastAsiaTheme="minorEastAsia"/>
                <w:noProof/>
                <w:lang w:eastAsia="fr-FR"/>
              </w:rPr>
              <w:tab/>
            </w:r>
            <w:r w:rsidR="00B71291" w:rsidRPr="005838DF">
              <w:rPr>
                <w:rStyle w:val="Lienhypertexte"/>
                <w:noProof/>
              </w:rPr>
              <w:t>Les dialogues entre adversaires</w:t>
            </w:r>
            <w:r w:rsidR="00B71291">
              <w:rPr>
                <w:noProof/>
                <w:webHidden/>
              </w:rPr>
              <w:tab/>
            </w:r>
            <w:r>
              <w:rPr>
                <w:noProof/>
                <w:webHidden/>
              </w:rPr>
              <w:fldChar w:fldCharType="begin"/>
            </w:r>
            <w:r w:rsidR="00B71291">
              <w:rPr>
                <w:noProof/>
                <w:webHidden/>
              </w:rPr>
              <w:instrText xml:space="preserve"> PAGEREF _Toc345347419 \h </w:instrText>
            </w:r>
            <w:r>
              <w:rPr>
                <w:noProof/>
                <w:webHidden/>
              </w:rPr>
            </w:r>
            <w:r>
              <w:rPr>
                <w:noProof/>
                <w:webHidden/>
              </w:rPr>
              <w:fldChar w:fldCharType="separate"/>
            </w:r>
            <w:r w:rsidR="00B71291">
              <w:rPr>
                <w:noProof/>
                <w:webHidden/>
              </w:rPr>
              <w:t>6</w:t>
            </w:r>
            <w:r>
              <w:rPr>
                <w:noProof/>
                <w:webHidden/>
              </w:rPr>
              <w:fldChar w:fldCharType="end"/>
            </w:r>
          </w:hyperlink>
        </w:p>
        <w:p w:rsidR="00B71291" w:rsidRDefault="0032042B">
          <w:pPr>
            <w:pStyle w:val="TM2"/>
            <w:tabs>
              <w:tab w:val="left" w:pos="880"/>
              <w:tab w:val="right" w:leader="dot" w:pos="9062"/>
            </w:tabs>
            <w:rPr>
              <w:rFonts w:eastAsiaTheme="minorEastAsia"/>
              <w:noProof/>
              <w:lang w:eastAsia="fr-FR"/>
            </w:rPr>
          </w:pPr>
          <w:hyperlink w:anchor="_Toc345347420" w:history="1">
            <w:r w:rsidR="00B71291" w:rsidRPr="005838DF">
              <w:rPr>
                <w:rStyle w:val="Lienhypertexte"/>
                <w:noProof/>
              </w:rPr>
              <w:t>2.3</w:t>
            </w:r>
            <w:r w:rsidR="00B71291">
              <w:rPr>
                <w:rFonts w:eastAsiaTheme="minorEastAsia"/>
                <w:noProof/>
                <w:lang w:eastAsia="fr-FR"/>
              </w:rPr>
              <w:tab/>
            </w:r>
            <w:r w:rsidR="00B71291" w:rsidRPr="005838DF">
              <w:rPr>
                <w:rStyle w:val="Lienhypertexte"/>
                <w:noProof/>
              </w:rPr>
              <w:t>Difficultés rencontrées</w:t>
            </w:r>
            <w:r w:rsidR="00B71291">
              <w:rPr>
                <w:noProof/>
                <w:webHidden/>
              </w:rPr>
              <w:tab/>
            </w:r>
            <w:r>
              <w:rPr>
                <w:noProof/>
                <w:webHidden/>
              </w:rPr>
              <w:fldChar w:fldCharType="begin"/>
            </w:r>
            <w:r w:rsidR="00B71291">
              <w:rPr>
                <w:noProof/>
                <w:webHidden/>
              </w:rPr>
              <w:instrText xml:space="preserve"> PAGEREF _Toc345347420 \h </w:instrText>
            </w:r>
            <w:r>
              <w:rPr>
                <w:noProof/>
                <w:webHidden/>
              </w:rPr>
            </w:r>
            <w:r>
              <w:rPr>
                <w:noProof/>
                <w:webHidden/>
              </w:rPr>
              <w:fldChar w:fldCharType="separate"/>
            </w:r>
            <w:r w:rsidR="00B71291">
              <w:rPr>
                <w:noProof/>
                <w:webHidden/>
              </w:rPr>
              <w:t>6</w:t>
            </w:r>
            <w:r>
              <w:rPr>
                <w:noProof/>
                <w:webHidden/>
              </w:rPr>
              <w:fldChar w:fldCharType="end"/>
            </w:r>
          </w:hyperlink>
        </w:p>
        <w:p w:rsidR="00B71291" w:rsidRDefault="0032042B">
          <w:pPr>
            <w:pStyle w:val="TM3"/>
            <w:tabs>
              <w:tab w:val="left" w:pos="1320"/>
              <w:tab w:val="right" w:leader="dot" w:pos="9062"/>
            </w:tabs>
            <w:rPr>
              <w:rFonts w:eastAsiaTheme="minorEastAsia"/>
              <w:noProof/>
              <w:lang w:eastAsia="fr-FR"/>
            </w:rPr>
          </w:pPr>
          <w:hyperlink w:anchor="_Toc345347421" w:history="1">
            <w:r w:rsidR="00B71291" w:rsidRPr="005838DF">
              <w:rPr>
                <w:rStyle w:val="Lienhypertexte"/>
                <w:noProof/>
              </w:rPr>
              <w:t>2.3.1</w:t>
            </w:r>
            <w:r w:rsidR="00B71291">
              <w:rPr>
                <w:rFonts w:eastAsiaTheme="minorEastAsia"/>
                <w:noProof/>
                <w:lang w:eastAsia="fr-FR"/>
              </w:rPr>
              <w:tab/>
            </w:r>
            <w:r w:rsidR="00B71291" w:rsidRPr="005838DF">
              <w:rPr>
                <w:rStyle w:val="Lienhypertexte"/>
                <w:noProof/>
              </w:rPr>
              <w:t>Synchronisation des threads</w:t>
            </w:r>
            <w:r w:rsidR="00B71291">
              <w:rPr>
                <w:noProof/>
                <w:webHidden/>
              </w:rPr>
              <w:tab/>
            </w:r>
            <w:r>
              <w:rPr>
                <w:noProof/>
                <w:webHidden/>
              </w:rPr>
              <w:fldChar w:fldCharType="begin"/>
            </w:r>
            <w:r w:rsidR="00B71291">
              <w:rPr>
                <w:noProof/>
                <w:webHidden/>
              </w:rPr>
              <w:instrText xml:space="preserve"> PAGEREF _Toc345347421 \h </w:instrText>
            </w:r>
            <w:r>
              <w:rPr>
                <w:noProof/>
                <w:webHidden/>
              </w:rPr>
            </w:r>
            <w:r>
              <w:rPr>
                <w:noProof/>
                <w:webHidden/>
              </w:rPr>
              <w:fldChar w:fldCharType="separate"/>
            </w:r>
            <w:r w:rsidR="00B71291">
              <w:rPr>
                <w:noProof/>
                <w:webHidden/>
              </w:rPr>
              <w:t>6</w:t>
            </w:r>
            <w:r>
              <w:rPr>
                <w:noProof/>
                <w:webHidden/>
              </w:rPr>
              <w:fldChar w:fldCharType="end"/>
            </w:r>
          </w:hyperlink>
        </w:p>
        <w:p w:rsidR="00B71291" w:rsidRDefault="0032042B">
          <w:pPr>
            <w:pStyle w:val="TM3"/>
            <w:tabs>
              <w:tab w:val="left" w:pos="1320"/>
              <w:tab w:val="right" w:leader="dot" w:pos="9062"/>
            </w:tabs>
            <w:rPr>
              <w:rFonts w:eastAsiaTheme="minorEastAsia"/>
              <w:noProof/>
              <w:lang w:eastAsia="fr-FR"/>
            </w:rPr>
          </w:pPr>
          <w:hyperlink w:anchor="_Toc345347422" w:history="1">
            <w:r w:rsidR="00B71291" w:rsidRPr="005838DF">
              <w:rPr>
                <w:rStyle w:val="Lienhypertexte"/>
                <w:noProof/>
              </w:rPr>
              <w:t>2.3.2</w:t>
            </w:r>
            <w:r w:rsidR="00B71291">
              <w:rPr>
                <w:rFonts w:eastAsiaTheme="minorEastAsia"/>
                <w:noProof/>
                <w:lang w:eastAsia="fr-FR"/>
              </w:rPr>
              <w:tab/>
            </w:r>
            <w:r w:rsidR="00B71291" w:rsidRPr="005838DF">
              <w:rPr>
                <w:rStyle w:val="Lienhypertexte"/>
                <w:noProof/>
              </w:rPr>
              <w:t>Thread MAJ interface graphique</w:t>
            </w:r>
            <w:r w:rsidR="00B71291">
              <w:rPr>
                <w:noProof/>
                <w:webHidden/>
              </w:rPr>
              <w:tab/>
            </w:r>
            <w:r>
              <w:rPr>
                <w:noProof/>
                <w:webHidden/>
              </w:rPr>
              <w:fldChar w:fldCharType="begin"/>
            </w:r>
            <w:r w:rsidR="00B71291">
              <w:rPr>
                <w:noProof/>
                <w:webHidden/>
              </w:rPr>
              <w:instrText xml:space="preserve"> PAGEREF _Toc345347422 \h </w:instrText>
            </w:r>
            <w:r>
              <w:rPr>
                <w:noProof/>
                <w:webHidden/>
              </w:rPr>
            </w:r>
            <w:r>
              <w:rPr>
                <w:noProof/>
                <w:webHidden/>
              </w:rPr>
              <w:fldChar w:fldCharType="separate"/>
            </w:r>
            <w:r w:rsidR="00B71291">
              <w:rPr>
                <w:noProof/>
                <w:webHidden/>
              </w:rPr>
              <w:t>6</w:t>
            </w:r>
            <w:r>
              <w:rPr>
                <w:noProof/>
                <w:webHidden/>
              </w:rPr>
              <w:fldChar w:fldCharType="end"/>
            </w:r>
          </w:hyperlink>
        </w:p>
        <w:p w:rsidR="00B71291" w:rsidRDefault="0032042B">
          <w:pPr>
            <w:pStyle w:val="TM3"/>
            <w:tabs>
              <w:tab w:val="left" w:pos="1320"/>
              <w:tab w:val="right" w:leader="dot" w:pos="9062"/>
            </w:tabs>
            <w:rPr>
              <w:rFonts w:eastAsiaTheme="minorEastAsia"/>
              <w:noProof/>
              <w:lang w:eastAsia="fr-FR"/>
            </w:rPr>
          </w:pPr>
          <w:hyperlink w:anchor="_Toc345347423" w:history="1">
            <w:r w:rsidR="00B71291" w:rsidRPr="005838DF">
              <w:rPr>
                <w:rStyle w:val="Lienhypertexte"/>
                <w:noProof/>
              </w:rPr>
              <w:t>2.3.3</w:t>
            </w:r>
            <w:r w:rsidR="00B71291">
              <w:rPr>
                <w:rFonts w:eastAsiaTheme="minorEastAsia"/>
                <w:noProof/>
                <w:lang w:eastAsia="fr-FR"/>
              </w:rPr>
              <w:tab/>
            </w:r>
            <w:r w:rsidR="00B71291" w:rsidRPr="005838DF">
              <w:rPr>
                <w:rStyle w:val="Lienhypertexte"/>
                <w:noProof/>
              </w:rPr>
              <w:t>Apprentissage de JAVA</w:t>
            </w:r>
            <w:r w:rsidR="00B71291">
              <w:rPr>
                <w:noProof/>
                <w:webHidden/>
              </w:rPr>
              <w:tab/>
            </w:r>
            <w:r>
              <w:rPr>
                <w:noProof/>
                <w:webHidden/>
              </w:rPr>
              <w:fldChar w:fldCharType="begin"/>
            </w:r>
            <w:r w:rsidR="00B71291">
              <w:rPr>
                <w:noProof/>
                <w:webHidden/>
              </w:rPr>
              <w:instrText xml:space="preserve"> PAGEREF _Toc345347423 \h </w:instrText>
            </w:r>
            <w:r>
              <w:rPr>
                <w:noProof/>
                <w:webHidden/>
              </w:rPr>
            </w:r>
            <w:r>
              <w:rPr>
                <w:noProof/>
                <w:webHidden/>
              </w:rPr>
              <w:fldChar w:fldCharType="separate"/>
            </w:r>
            <w:r w:rsidR="00B71291">
              <w:rPr>
                <w:noProof/>
                <w:webHidden/>
              </w:rPr>
              <w:t>7</w:t>
            </w:r>
            <w:r>
              <w:rPr>
                <w:noProof/>
                <w:webHidden/>
              </w:rPr>
              <w:fldChar w:fldCharType="end"/>
            </w:r>
          </w:hyperlink>
        </w:p>
        <w:p w:rsidR="00B71291" w:rsidRDefault="0032042B">
          <w:pPr>
            <w:pStyle w:val="TM3"/>
            <w:tabs>
              <w:tab w:val="left" w:pos="1320"/>
              <w:tab w:val="right" w:leader="dot" w:pos="9062"/>
            </w:tabs>
            <w:rPr>
              <w:rFonts w:eastAsiaTheme="minorEastAsia"/>
              <w:noProof/>
              <w:lang w:eastAsia="fr-FR"/>
            </w:rPr>
          </w:pPr>
          <w:hyperlink w:anchor="_Toc345347424" w:history="1">
            <w:r w:rsidR="00B71291" w:rsidRPr="005838DF">
              <w:rPr>
                <w:rStyle w:val="Lienhypertexte"/>
                <w:noProof/>
              </w:rPr>
              <w:t>2.3.4</w:t>
            </w:r>
            <w:r w:rsidR="00B71291">
              <w:rPr>
                <w:rFonts w:eastAsiaTheme="minorEastAsia"/>
                <w:noProof/>
                <w:lang w:eastAsia="fr-FR"/>
              </w:rPr>
              <w:tab/>
            </w:r>
            <w:r w:rsidR="00B71291" w:rsidRPr="005838DF">
              <w:rPr>
                <w:rStyle w:val="Lienhypertexte"/>
                <w:noProof/>
              </w:rPr>
              <w:t>Envoi des profil en UDP</w:t>
            </w:r>
            <w:r w:rsidR="00B71291">
              <w:rPr>
                <w:noProof/>
                <w:webHidden/>
              </w:rPr>
              <w:tab/>
            </w:r>
            <w:r>
              <w:rPr>
                <w:noProof/>
                <w:webHidden/>
              </w:rPr>
              <w:fldChar w:fldCharType="begin"/>
            </w:r>
            <w:r w:rsidR="00B71291">
              <w:rPr>
                <w:noProof/>
                <w:webHidden/>
              </w:rPr>
              <w:instrText xml:space="preserve"> PAGEREF _Toc345347424 \h </w:instrText>
            </w:r>
            <w:r>
              <w:rPr>
                <w:noProof/>
                <w:webHidden/>
              </w:rPr>
            </w:r>
            <w:r>
              <w:rPr>
                <w:noProof/>
                <w:webHidden/>
              </w:rPr>
              <w:fldChar w:fldCharType="separate"/>
            </w:r>
            <w:r w:rsidR="00B71291">
              <w:rPr>
                <w:noProof/>
                <w:webHidden/>
              </w:rPr>
              <w:t>7</w:t>
            </w:r>
            <w:r>
              <w:rPr>
                <w:noProof/>
                <w:webHidden/>
              </w:rPr>
              <w:fldChar w:fldCharType="end"/>
            </w:r>
          </w:hyperlink>
        </w:p>
        <w:p w:rsidR="00B71291" w:rsidRDefault="0032042B">
          <w:pPr>
            <w:pStyle w:val="TM2"/>
            <w:tabs>
              <w:tab w:val="left" w:pos="880"/>
              <w:tab w:val="right" w:leader="dot" w:pos="9062"/>
            </w:tabs>
            <w:rPr>
              <w:rFonts w:eastAsiaTheme="minorEastAsia"/>
              <w:noProof/>
              <w:lang w:eastAsia="fr-FR"/>
            </w:rPr>
          </w:pPr>
          <w:hyperlink w:anchor="_Toc345347425" w:history="1">
            <w:r w:rsidR="00B71291" w:rsidRPr="005838DF">
              <w:rPr>
                <w:rStyle w:val="Lienhypertexte"/>
                <w:noProof/>
              </w:rPr>
              <w:t>2.4</w:t>
            </w:r>
            <w:r w:rsidR="00B71291">
              <w:rPr>
                <w:rFonts w:eastAsiaTheme="minorEastAsia"/>
                <w:noProof/>
                <w:lang w:eastAsia="fr-FR"/>
              </w:rPr>
              <w:tab/>
            </w:r>
            <w:r w:rsidR="00B71291" w:rsidRPr="005838DF">
              <w:rPr>
                <w:rStyle w:val="Lienhypertexte"/>
                <w:noProof/>
              </w:rPr>
              <w:t>Points particuliers</w:t>
            </w:r>
            <w:r w:rsidR="00B71291">
              <w:rPr>
                <w:noProof/>
                <w:webHidden/>
              </w:rPr>
              <w:tab/>
            </w:r>
            <w:r>
              <w:rPr>
                <w:noProof/>
                <w:webHidden/>
              </w:rPr>
              <w:fldChar w:fldCharType="begin"/>
            </w:r>
            <w:r w:rsidR="00B71291">
              <w:rPr>
                <w:noProof/>
                <w:webHidden/>
              </w:rPr>
              <w:instrText xml:space="preserve"> PAGEREF _Toc345347425 \h </w:instrText>
            </w:r>
            <w:r>
              <w:rPr>
                <w:noProof/>
                <w:webHidden/>
              </w:rPr>
            </w:r>
            <w:r>
              <w:rPr>
                <w:noProof/>
                <w:webHidden/>
              </w:rPr>
              <w:fldChar w:fldCharType="separate"/>
            </w:r>
            <w:r w:rsidR="00B71291">
              <w:rPr>
                <w:noProof/>
                <w:webHidden/>
              </w:rPr>
              <w:t>7</w:t>
            </w:r>
            <w:r>
              <w:rPr>
                <w:noProof/>
                <w:webHidden/>
              </w:rPr>
              <w:fldChar w:fldCharType="end"/>
            </w:r>
          </w:hyperlink>
        </w:p>
        <w:p w:rsidR="00B71291" w:rsidRDefault="0032042B">
          <w:pPr>
            <w:pStyle w:val="TM3"/>
            <w:tabs>
              <w:tab w:val="left" w:pos="1320"/>
              <w:tab w:val="right" w:leader="dot" w:pos="9062"/>
            </w:tabs>
            <w:rPr>
              <w:rFonts w:eastAsiaTheme="minorEastAsia"/>
              <w:noProof/>
              <w:lang w:eastAsia="fr-FR"/>
            </w:rPr>
          </w:pPr>
          <w:hyperlink w:anchor="_Toc345347426" w:history="1">
            <w:r w:rsidR="00B71291" w:rsidRPr="005838DF">
              <w:rPr>
                <w:rStyle w:val="Lienhypertexte"/>
                <w:noProof/>
              </w:rPr>
              <w:t>2.4.1</w:t>
            </w:r>
            <w:r w:rsidR="00B71291">
              <w:rPr>
                <w:rFonts w:eastAsiaTheme="minorEastAsia"/>
                <w:noProof/>
                <w:lang w:eastAsia="fr-FR"/>
              </w:rPr>
              <w:tab/>
            </w:r>
            <w:r w:rsidR="00B71291" w:rsidRPr="005838DF">
              <w:rPr>
                <w:rStyle w:val="Lienhypertexte"/>
                <w:noProof/>
              </w:rPr>
              <w:t>Polymorphisme</w:t>
            </w:r>
            <w:r w:rsidR="00B71291">
              <w:rPr>
                <w:noProof/>
                <w:webHidden/>
              </w:rPr>
              <w:tab/>
            </w:r>
            <w:r>
              <w:rPr>
                <w:noProof/>
                <w:webHidden/>
              </w:rPr>
              <w:fldChar w:fldCharType="begin"/>
            </w:r>
            <w:r w:rsidR="00B71291">
              <w:rPr>
                <w:noProof/>
                <w:webHidden/>
              </w:rPr>
              <w:instrText xml:space="preserve"> PAGEREF _Toc345347426 \h </w:instrText>
            </w:r>
            <w:r>
              <w:rPr>
                <w:noProof/>
                <w:webHidden/>
              </w:rPr>
            </w:r>
            <w:r>
              <w:rPr>
                <w:noProof/>
                <w:webHidden/>
              </w:rPr>
              <w:fldChar w:fldCharType="separate"/>
            </w:r>
            <w:r w:rsidR="00B71291">
              <w:rPr>
                <w:noProof/>
                <w:webHidden/>
              </w:rPr>
              <w:t>7</w:t>
            </w:r>
            <w:r>
              <w:rPr>
                <w:noProof/>
                <w:webHidden/>
              </w:rPr>
              <w:fldChar w:fldCharType="end"/>
            </w:r>
          </w:hyperlink>
        </w:p>
        <w:p w:rsidR="00B71291" w:rsidRDefault="0032042B">
          <w:pPr>
            <w:pStyle w:val="TM3"/>
            <w:tabs>
              <w:tab w:val="left" w:pos="1320"/>
              <w:tab w:val="right" w:leader="dot" w:pos="9062"/>
            </w:tabs>
            <w:rPr>
              <w:rFonts w:eastAsiaTheme="minorEastAsia"/>
              <w:noProof/>
              <w:lang w:eastAsia="fr-FR"/>
            </w:rPr>
          </w:pPr>
          <w:hyperlink w:anchor="_Toc345347427" w:history="1">
            <w:r w:rsidR="00B71291" w:rsidRPr="005838DF">
              <w:rPr>
                <w:rStyle w:val="Lienhypertexte"/>
                <w:noProof/>
              </w:rPr>
              <w:t>2.4.2</w:t>
            </w:r>
            <w:r w:rsidR="00B71291">
              <w:rPr>
                <w:rFonts w:eastAsiaTheme="minorEastAsia"/>
                <w:noProof/>
                <w:lang w:eastAsia="fr-FR"/>
              </w:rPr>
              <w:tab/>
            </w:r>
            <w:r w:rsidR="00B71291" w:rsidRPr="005838DF">
              <w:rPr>
                <w:rStyle w:val="Lienhypertexte"/>
                <w:noProof/>
              </w:rPr>
              <w:t>Récupération adresse IP machine</w:t>
            </w:r>
            <w:r w:rsidR="00B71291">
              <w:rPr>
                <w:noProof/>
                <w:webHidden/>
              </w:rPr>
              <w:tab/>
            </w:r>
            <w:r>
              <w:rPr>
                <w:noProof/>
                <w:webHidden/>
              </w:rPr>
              <w:fldChar w:fldCharType="begin"/>
            </w:r>
            <w:r w:rsidR="00B71291">
              <w:rPr>
                <w:noProof/>
                <w:webHidden/>
              </w:rPr>
              <w:instrText xml:space="preserve"> PAGEREF _Toc345347427 \h </w:instrText>
            </w:r>
            <w:r>
              <w:rPr>
                <w:noProof/>
                <w:webHidden/>
              </w:rPr>
            </w:r>
            <w:r>
              <w:rPr>
                <w:noProof/>
                <w:webHidden/>
              </w:rPr>
              <w:fldChar w:fldCharType="separate"/>
            </w:r>
            <w:r w:rsidR="00B71291">
              <w:rPr>
                <w:noProof/>
                <w:webHidden/>
              </w:rPr>
              <w:t>8</w:t>
            </w:r>
            <w:r>
              <w:rPr>
                <w:noProof/>
                <w:webHidden/>
              </w:rPr>
              <w:fldChar w:fldCharType="end"/>
            </w:r>
          </w:hyperlink>
        </w:p>
        <w:p w:rsidR="00B71291" w:rsidRDefault="0032042B">
          <w:pPr>
            <w:pStyle w:val="TM1"/>
            <w:tabs>
              <w:tab w:val="left" w:pos="440"/>
              <w:tab w:val="right" w:leader="dot" w:pos="9062"/>
            </w:tabs>
            <w:rPr>
              <w:rFonts w:eastAsiaTheme="minorEastAsia"/>
              <w:noProof/>
              <w:lang w:eastAsia="fr-FR"/>
            </w:rPr>
          </w:pPr>
          <w:hyperlink w:anchor="_Toc345347428" w:history="1">
            <w:r w:rsidR="00B71291" w:rsidRPr="005838DF">
              <w:rPr>
                <w:rStyle w:val="Lienhypertexte"/>
                <w:noProof/>
              </w:rPr>
              <w:t>3</w:t>
            </w:r>
            <w:r w:rsidR="00B71291">
              <w:rPr>
                <w:rFonts w:eastAsiaTheme="minorEastAsia"/>
                <w:noProof/>
                <w:lang w:eastAsia="fr-FR"/>
              </w:rPr>
              <w:tab/>
            </w:r>
            <w:r w:rsidR="00B71291" w:rsidRPr="005838DF">
              <w:rPr>
                <w:rStyle w:val="Lienhypertexte"/>
                <w:noProof/>
              </w:rPr>
              <w:t>Gestion des données</w:t>
            </w:r>
            <w:r w:rsidR="00B71291">
              <w:rPr>
                <w:noProof/>
                <w:webHidden/>
              </w:rPr>
              <w:tab/>
            </w:r>
            <w:r>
              <w:rPr>
                <w:noProof/>
                <w:webHidden/>
              </w:rPr>
              <w:fldChar w:fldCharType="begin"/>
            </w:r>
            <w:r w:rsidR="00B71291">
              <w:rPr>
                <w:noProof/>
                <w:webHidden/>
              </w:rPr>
              <w:instrText xml:space="preserve"> PAGEREF _Toc345347428 \h </w:instrText>
            </w:r>
            <w:r>
              <w:rPr>
                <w:noProof/>
                <w:webHidden/>
              </w:rPr>
            </w:r>
            <w:r>
              <w:rPr>
                <w:noProof/>
                <w:webHidden/>
              </w:rPr>
              <w:fldChar w:fldCharType="separate"/>
            </w:r>
            <w:r w:rsidR="00B71291">
              <w:rPr>
                <w:noProof/>
                <w:webHidden/>
              </w:rPr>
              <w:t>9</w:t>
            </w:r>
            <w:r>
              <w:rPr>
                <w:noProof/>
                <w:webHidden/>
              </w:rPr>
              <w:fldChar w:fldCharType="end"/>
            </w:r>
          </w:hyperlink>
        </w:p>
        <w:p w:rsidR="00B71291" w:rsidRDefault="0032042B">
          <w:pPr>
            <w:pStyle w:val="TM2"/>
            <w:tabs>
              <w:tab w:val="left" w:pos="880"/>
              <w:tab w:val="right" w:leader="dot" w:pos="9062"/>
            </w:tabs>
            <w:rPr>
              <w:rFonts w:eastAsiaTheme="minorEastAsia"/>
              <w:noProof/>
              <w:lang w:eastAsia="fr-FR"/>
            </w:rPr>
          </w:pPr>
          <w:hyperlink w:anchor="_Toc345347429" w:history="1">
            <w:r w:rsidR="00B71291" w:rsidRPr="005838DF">
              <w:rPr>
                <w:rStyle w:val="Lienhypertexte"/>
                <w:noProof/>
              </w:rPr>
              <w:t>3.1</w:t>
            </w:r>
            <w:r w:rsidR="00B71291">
              <w:rPr>
                <w:rFonts w:eastAsiaTheme="minorEastAsia"/>
                <w:noProof/>
                <w:lang w:eastAsia="fr-FR"/>
              </w:rPr>
              <w:tab/>
            </w:r>
            <w:r w:rsidR="00B71291" w:rsidRPr="005838DF">
              <w:rPr>
                <w:rStyle w:val="Lienhypertexte"/>
                <w:noProof/>
              </w:rPr>
              <w:t>Introduction</w:t>
            </w:r>
            <w:r w:rsidR="00B71291">
              <w:rPr>
                <w:noProof/>
                <w:webHidden/>
              </w:rPr>
              <w:tab/>
            </w:r>
            <w:r>
              <w:rPr>
                <w:noProof/>
                <w:webHidden/>
              </w:rPr>
              <w:fldChar w:fldCharType="begin"/>
            </w:r>
            <w:r w:rsidR="00B71291">
              <w:rPr>
                <w:noProof/>
                <w:webHidden/>
              </w:rPr>
              <w:instrText xml:space="preserve"> PAGEREF _Toc345347429 \h </w:instrText>
            </w:r>
            <w:r>
              <w:rPr>
                <w:noProof/>
                <w:webHidden/>
              </w:rPr>
            </w:r>
            <w:r>
              <w:rPr>
                <w:noProof/>
                <w:webHidden/>
              </w:rPr>
              <w:fldChar w:fldCharType="separate"/>
            </w:r>
            <w:r w:rsidR="00B71291">
              <w:rPr>
                <w:noProof/>
                <w:webHidden/>
              </w:rPr>
              <w:t>9</w:t>
            </w:r>
            <w:r>
              <w:rPr>
                <w:noProof/>
                <w:webHidden/>
              </w:rPr>
              <w:fldChar w:fldCharType="end"/>
            </w:r>
          </w:hyperlink>
        </w:p>
        <w:p w:rsidR="00B71291" w:rsidRDefault="0032042B">
          <w:pPr>
            <w:pStyle w:val="TM2"/>
            <w:tabs>
              <w:tab w:val="left" w:pos="880"/>
              <w:tab w:val="right" w:leader="dot" w:pos="9062"/>
            </w:tabs>
            <w:rPr>
              <w:rFonts w:eastAsiaTheme="minorEastAsia"/>
              <w:noProof/>
              <w:lang w:eastAsia="fr-FR"/>
            </w:rPr>
          </w:pPr>
          <w:hyperlink w:anchor="_Toc345347430" w:history="1">
            <w:r w:rsidR="00B71291" w:rsidRPr="005838DF">
              <w:rPr>
                <w:rStyle w:val="Lienhypertexte"/>
                <w:noProof/>
              </w:rPr>
              <w:t>3.2</w:t>
            </w:r>
            <w:r w:rsidR="00B71291">
              <w:rPr>
                <w:rFonts w:eastAsiaTheme="minorEastAsia"/>
                <w:noProof/>
                <w:lang w:eastAsia="fr-FR"/>
              </w:rPr>
              <w:tab/>
            </w:r>
            <w:r w:rsidR="00B71291" w:rsidRPr="005838DF">
              <w:rPr>
                <w:rStyle w:val="Lienhypertexte"/>
                <w:noProof/>
              </w:rPr>
              <w:t>Choix technologiques</w:t>
            </w:r>
            <w:r w:rsidR="00B71291">
              <w:rPr>
                <w:noProof/>
                <w:webHidden/>
              </w:rPr>
              <w:tab/>
            </w:r>
            <w:r>
              <w:rPr>
                <w:noProof/>
                <w:webHidden/>
              </w:rPr>
              <w:fldChar w:fldCharType="begin"/>
            </w:r>
            <w:r w:rsidR="00B71291">
              <w:rPr>
                <w:noProof/>
                <w:webHidden/>
              </w:rPr>
              <w:instrText xml:space="preserve"> PAGEREF _Toc345347430 \h </w:instrText>
            </w:r>
            <w:r>
              <w:rPr>
                <w:noProof/>
                <w:webHidden/>
              </w:rPr>
            </w:r>
            <w:r>
              <w:rPr>
                <w:noProof/>
                <w:webHidden/>
              </w:rPr>
              <w:fldChar w:fldCharType="separate"/>
            </w:r>
            <w:r w:rsidR="00B71291">
              <w:rPr>
                <w:noProof/>
                <w:webHidden/>
              </w:rPr>
              <w:t>9</w:t>
            </w:r>
            <w:r>
              <w:rPr>
                <w:noProof/>
                <w:webHidden/>
              </w:rPr>
              <w:fldChar w:fldCharType="end"/>
            </w:r>
          </w:hyperlink>
        </w:p>
        <w:p w:rsidR="00B71291" w:rsidRDefault="0032042B">
          <w:pPr>
            <w:pStyle w:val="TM2"/>
            <w:tabs>
              <w:tab w:val="left" w:pos="880"/>
              <w:tab w:val="right" w:leader="dot" w:pos="9062"/>
            </w:tabs>
            <w:rPr>
              <w:rFonts w:eastAsiaTheme="minorEastAsia"/>
              <w:noProof/>
              <w:lang w:eastAsia="fr-FR"/>
            </w:rPr>
          </w:pPr>
          <w:hyperlink w:anchor="_Toc345347431" w:history="1">
            <w:r w:rsidR="00B71291" w:rsidRPr="005838DF">
              <w:rPr>
                <w:rStyle w:val="Lienhypertexte"/>
                <w:noProof/>
              </w:rPr>
              <w:t>3.3</w:t>
            </w:r>
            <w:r w:rsidR="00B71291">
              <w:rPr>
                <w:rFonts w:eastAsiaTheme="minorEastAsia"/>
                <w:noProof/>
                <w:lang w:eastAsia="fr-FR"/>
              </w:rPr>
              <w:tab/>
            </w:r>
            <w:r w:rsidR="00B71291" w:rsidRPr="005838DF">
              <w:rPr>
                <w:rStyle w:val="Lienhypertexte"/>
                <w:noProof/>
              </w:rPr>
              <w:t>Difficultés rencontrées</w:t>
            </w:r>
            <w:r w:rsidR="00B71291">
              <w:rPr>
                <w:noProof/>
                <w:webHidden/>
              </w:rPr>
              <w:tab/>
            </w:r>
            <w:r>
              <w:rPr>
                <w:noProof/>
                <w:webHidden/>
              </w:rPr>
              <w:fldChar w:fldCharType="begin"/>
            </w:r>
            <w:r w:rsidR="00B71291">
              <w:rPr>
                <w:noProof/>
                <w:webHidden/>
              </w:rPr>
              <w:instrText xml:space="preserve"> PAGEREF _Toc345347431 \h </w:instrText>
            </w:r>
            <w:r>
              <w:rPr>
                <w:noProof/>
                <w:webHidden/>
              </w:rPr>
            </w:r>
            <w:r>
              <w:rPr>
                <w:noProof/>
                <w:webHidden/>
              </w:rPr>
              <w:fldChar w:fldCharType="separate"/>
            </w:r>
            <w:r w:rsidR="00B71291">
              <w:rPr>
                <w:noProof/>
                <w:webHidden/>
              </w:rPr>
              <w:t>9</w:t>
            </w:r>
            <w:r>
              <w:rPr>
                <w:noProof/>
                <w:webHidden/>
              </w:rPr>
              <w:fldChar w:fldCharType="end"/>
            </w:r>
          </w:hyperlink>
        </w:p>
        <w:p w:rsidR="00B71291" w:rsidRDefault="0032042B">
          <w:pPr>
            <w:pStyle w:val="TM2"/>
            <w:tabs>
              <w:tab w:val="left" w:pos="880"/>
              <w:tab w:val="right" w:leader="dot" w:pos="9062"/>
            </w:tabs>
            <w:rPr>
              <w:rFonts w:eastAsiaTheme="minorEastAsia"/>
              <w:noProof/>
              <w:lang w:eastAsia="fr-FR"/>
            </w:rPr>
          </w:pPr>
          <w:hyperlink w:anchor="_Toc345347432" w:history="1">
            <w:r w:rsidR="00B71291" w:rsidRPr="005838DF">
              <w:rPr>
                <w:rStyle w:val="Lienhypertexte"/>
                <w:noProof/>
              </w:rPr>
              <w:t>3.4</w:t>
            </w:r>
            <w:r w:rsidR="00B71291">
              <w:rPr>
                <w:rFonts w:eastAsiaTheme="minorEastAsia"/>
                <w:noProof/>
                <w:lang w:eastAsia="fr-FR"/>
              </w:rPr>
              <w:tab/>
            </w:r>
            <w:r w:rsidR="00B71291" w:rsidRPr="005838DF">
              <w:rPr>
                <w:rStyle w:val="Lienhypertexte"/>
                <w:noProof/>
              </w:rPr>
              <w:t>Points particuliers</w:t>
            </w:r>
            <w:r w:rsidR="00B71291">
              <w:rPr>
                <w:noProof/>
                <w:webHidden/>
              </w:rPr>
              <w:tab/>
            </w:r>
            <w:r>
              <w:rPr>
                <w:noProof/>
                <w:webHidden/>
              </w:rPr>
              <w:fldChar w:fldCharType="begin"/>
            </w:r>
            <w:r w:rsidR="00B71291">
              <w:rPr>
                <w:noProof/>
                <w:webHidden/>
              </w:rPr>
              <w:instrText xml:space="preserve"> PAGEREF _Toc345347432 \h </w:instrText>
            </w:r>
            <w:r>
              <w:rPr>
                <w:noProof/>
                <w:webHidden/>
              </w:rPr>
            </w:r>
            <w:r>
              <w:rPr>
                <w:noProof/>
                <w:webHidden/>
              </w:rPr>
              <w:fldChar w:fldCharType="separate"/>
            </w:r>
            <w:r w:rsidR="00B71291">
              <w:rPr>
                <w:noProof/>
                <w:webHidden/>
              </w:rPr>
              <w:t>9</w:t>
            </w:r>
            <w:r>
              <w:rPr>
                <w:noProof/>
                <w:webHidden/>
              </w:rPr>
              <w:fldChar w:fldCharType="end"/>
            </w:r>
          </w:hyperlink>
        </w:p>
        <w:p w:rsidR="00B71291" w:rsidRDefault="0032042B">
          <w:pPr>
            <w:pStyle w:val="TM1"/>
            <w:tabs>
              <w:tab w:val="left" w:pos="440"/>
              <w:tab w:val="right" w:leader="dot" w:pos="9062"/>
            </w:tabs>
            <w:rPr>
              <w:rFonts w:eastAsiaTheme="minorEastAsia"/>
              <w:noProof/>
              <w:lang w:eastAsia="fr-FR"/>
            </w:rPr>
          </w:pPr>
          <w:hyperlink w:anchor="_Toc345347433" w:history="1">
            <w:r w:rsidR="00B71291" w:rsidRPr="005838DF">
              <w:rPr>
                <w:rStyle w:val="Lienhypertexte"/>
                <w:noProof/>
              </w:rPr>
              <w:t>4</w:t>
            </w:r>
            <w:r w:rsidR="00B71291">
              <w:rPr>
                <w:rFonts w:eastAsiaTheme="minorEastAsia"/>
                <w:noProof/>
                <w:lang w:eastAsia="fr-FR"/>
              </w:rPr>
              <w:tab/>
            </w:r>
            <w:r w:rsidR="00B71291" w:rsidRPr="005838DF">
              <w:rPr>
                <w:rStyle w:val="Lienhypertexte"/>
                <w:noProof/>
              </w:rPr>
              <w:t>IHM connexion</w:t>
            </w:r>
            <w:r w:rsidR="00B71291">
              <w:rPr>
                <w:noProof/>
                <w:webHidden/>
              </w:rPr>
              <w:tab/>
            </w:r>
            <w:r>
              <w:rPr>
                <w:noProof/>
                <w:webHidden/>
              </w:rPr>
              <w:fldChar w:fldCharType="begin"/>
            </w:r>
            <w:r w:rsidR="00B71291">
              <w:rPr>
                <w:noProof/>
                <w:webHidden/>
              </w:rPr>
              <w:instrText xml:space="preserve"> PAGEREF _Toc345347433 \h </w:instrText>
            </w:r>
            <w:r>
              <w:rPr>
                <w:noProof/>
                <w:webHidden/>
              </w:rPr>
            </w:r>
            <w:r>
              <w:rPr>
                <w:noProof/>
                <w:webHidden/>
              </w:rPr>
              <w:fldChar w:fldCharType="separate"/>
            </w:r>
            <w:r w:rsidR="00B71291">
              <w:rPr>
                <w:noProof/>
                <w:webHidden/>
              </w:rPr>
              <w:t>10</w:t>
            </w:r>
            <w:r>
              <w:rPr>
                <w:noProof/>
                <w:webHidden/>
              </w:rPr>
              <w:fldChar w:fldCharType="end"/>
            </w:r>
          </w:hyperlink>
        </w:p>
        <w:p w:rsidR="00B71291" w:rsidRDefault="0032042B">
          <w:pPr>
            <w:pStyle w:val="TM2"/>
            <w:tabs>
              <w:tab w:val="left" w:pos="880"/>
              <w:tab w:val="right" w:leader="dot" w:pos="9062"/>
            </w:tabs>
            <w:rPr>
              <w:rFonts w:eastAsiaTheme="minorEastAsia"/>
              <w:noProof/>
              <w:lang w:eastAsia="fr-FR"/>
            </w:rPr>
          </w:pPr>
          <w:hyperlink w:anchor="_Toc345347434" w:history="1">
            <w:r w:rsidR="00B71291" w:rsidRPr="005838DF">
              <w:rPr>
                <w:rStyle w:val="Lienhypertexte"/>
                <w:noProof/>
              </w:rPr>
              <w:t>4.1</w:t>
            </w:r>
            <w:r w:rsidR="00B71291">
              <w:rPr>
                <w:rFonts w:eastAsiaTheme="minorEastAsia"/>
                <w:noProof/>
                <w:lang w:eastAsia="fr-FR"/>
              </w:rPr>
              <w:tab/>
            </w:r>
            <w:r w:rsidR="00B71291" w:rsidRPr="005838DF">
              <w:rPr>
                <w:rStyle w:val="Lienhypertexte"/>
                <w:noProof/>
              </w:rPr>
              <w:t>Introduction</w:t>
            </w:r>
            <w:r w:rsidR="00B71291">
              <w:rPr>
                <w:noProof/>
                <w:webHidden/>
              </w:rPr>
              <w:tab/>
            </w:r>
            <w:r>
              <w:rPr>
                <w:noProof/>
                <w:webHidden/>
              </w:rPr>
              <w:fldChar w:fldCharType="begin"/>
            </w:r>
            <w:r w:rsidR="00B71291">
              <w:rPr>
                <w:noProof/>
                <w:webHidden/>
              </w:rPr>
              <w:instrText xml:space="preserve"> PAGEREF _Toc345347434 \h </w:instrText>
            </w:r>
            <w:r>
              <w:rPr>
                <w:noProof/>
                <w:webHidden/>
              </w:rPr>
            </w:r>
            <w:r>
              <w:rPr>
                <w:noProof/>
                <w:webHidden/>
              </w:rPr>
              <w:fldChar w:fldCharType="separate"/>
            </w:r>
            <w:r w:rsidR="00B71291">
              <w:rPr>
                <w:noProof/>
                <w:webHidden/>
              </w:rPr>
              <w:t>10</w:t>
            </w:r>
            <w:r>
              <w:rPr>
                <w:noProof/>
                <w:webHidden/>
              </w:rPr>
              <w:fldChar w:fldCharType="end"/>
            </w:r>
          </w:hyperlink>
        </w:p>
        <w:p w:rsidR="00B71291" w:rsidRDefault="0032042B">
          <w:pPr>
            <w:pStyle w:val="TM2"/>
            <w:tabs>
              <w:tab w:val="left" w:pos="880"/>
              <w:tab w:val="right" w:leader="dot" w:pos="9062"/>
            </w:tabs>
            <w:rPr>
              <w:rFonts w:eastAsiaTheme="minorEastAsia"/>
              <w:noProof/>
              <w:lang w:eastAsia="fr-FR"/>
            </w:rPr>
          </w:pPr>
          <w:hyperlink w:anchor="_Toc345347435" w:history="1">
            <w:r w:rsidR="00B71291" w:rsidRPr="005838DF">
              <w:rPr>
                <w:rStyle w:val="Lienhypertexte"/>
                <w:noProof/>
              </w:rPr>
              <w:t>4.2</w:t>
            </w:r>
            <w:r w:rsidR="00B71291">
              <w:rPr>
                <w:rFonts w:eastAsiaTheme="minorEastAsia"/>
                <w:noProof/>
                <w:lang w:eastAsia="fr-FR"/>
              </w:rPr>
              <w:tab/>
            </w:r>
            <w:r w:rsidR="00B71291" w:rsidRPr="005838DF">
              <w:rPr>
                <w:rStyle w:val="Lienhypertexte"/>
                <w:noProof/>
              </w:rPr>
              <w:t>Choix technologiques</w:t>
            </w:r>
            <w:r w:rsidR="00B71291">
              <w:rPr>
                <w:noProof/>
                <w:webHidden/>
              </w:rPr>
              <w:tab/>
            </w:r>
            <w:r>
              <w:rPr>
                <w:noProof/>
                <w:webHidden/>
              </w:rPr>
              <w:fldChar w:fldCharType="begin"/>
            </w:r>
            <w:r w:rsidR="00B71291">
              <w:rPr>
                <w:noProof/>
                <w:webHidden/>
              </w:rPr>
              <w:instrText xml:space="preserve"> PAGEREF _Toc345347435 \h </w:instrText>
            </w:r>
            <w:r>
              <w:rPr>
                <w:noProof/>
                <w:webHidden/>
              </w:rPr>
            </w:r>
            <w:r>
              <w:rPr>
                <w:noProof/>
                <w:webHidden/>
              </w:rPr>
              <w:fldChar w:fldCharType="separate"/>
            </w:r>
            <w:r w:rsidR="00B71291">
              <w:rPr>
                <w:noProof/>
                <w:webHidden/>
              </w:rPr>
              <w:t>10</w:t>
            </w:r>
            <w:r>
              <w:rPr>
                <w:noProof/>
                <w:webHidden/>
              </w:rPr>
              <w:fldChar w:fldCharType="end"/>
            </w:r>
          </w:hyperlink>
        </w:p>
        <w:p w:rsidR="00B71291" w:rsidRDefault="0032042B">
          <w:pPr>
            <w:pStyle w:val="TM3"/>
            <w:tabs>
              <w:tab w:val="left" w:pos="1320"/>
              <w:tab w:val="right" w:leader="dot" w:pos="9062"/>
            </w:tabs>
            <w:rPr>
              <w:rFonts w:eastAsiaTheme="minorEastAsia"/>
              <w:noProof/>
              <w:lang w:eastAsia="fr-FR"/>
            </w:rPr>
          </w:pPr>
          <w:hyperlink w:anchor="_Toc345347436" w:history="1">
            <w:r w:rsidR="00B71291" w:rsidRPr="005838DF">
              <w:rPr>
                <w:rStyle w:val="Lienhypertexte"/>
                <w:noProof/>
              </w:rPr>
              <w:t>4.2.1</w:t>
            </w:r>
            <w:r w:rsidR="00B71291">
              <w:rPr>
                <w:rFonts w:eastAsiaTheme="minorEastAsia"/>
                <w:noProof/>
                <w:lang w:eastAsia="fr-FR"/>
              </w:rPr>
              <w:tab/>
            </w:r>
            <w:r w:rsidR="00B71291" w:rsidRPr="005838DF">
              <w:rPr>
                <w:rStyle w:val="Lienhypertexte"/>
                <w:noProof/>
              </w:rPr>
              <w:t>Netbeans</w:t>
            </w:r>
            <w:r w:rsidR="00B71291">
              <w:rPr>
                <w:noProof/>
                <w:webHidden/>
              </w:rPr>
              <w:tab/>
            </w:r>
            <w:r>
              <w:rPr>
                <w:noProof/>
                <w:webHidden/>
              </w:rPr>
              <w:fldChar w:fldCharType="begin"/>
            </w:r>
            <w:r w:rsidR="00B71291">
              <w:rPr>
                <w:noProof/>
                <w:webHidden/>
              </w:rPr>
              <w:instrText xml:space="preserve"> PAGEREF _Toc345347436 \h </w:instrText>
            </w:r>
            <w:r>
              <w:rPr>
                <w:noProof/>
                <w:webHidden/>
              </w:rPr>
            </w:r>
            <w:r>
              <w:rPr>
                <w:noProof/>
                <w:webHidden/>
              </w:rPr>
              <w:fldChar w:fldCharType="separate"/>
            </w:r>
            <w:r w:rsidR="00B71291">
              <w:rPr>
                <w:noProof/>
                <w:webHidden/>
              </w:rPr>
              <w:t>10</w:t>
            </w:r>
            <w:r>
              <w:rPr>
                <w:noProof/>
                <w:webHidden/>
              </w:rPr>
              <w:fldChar w:fldCharType="end"/>
            </w:r>
          </w:hyperlink>
        </w:p>
        <w:p w:rsidR="00B71291" w:rsidRDefault="0032042B">
          <w:pPr>
            <w:pStyle w:val="TM3"/>
            <w:tabs>
              <w:tab w:val="left" w:pos="1320"/>
              <w:tab w:val="right" w:leader="dot" w:pos="9062"/>
            </w:tabs>
            <w:rPr>
              <w:rFonts w:eastAsiaTheme="minorEastAsia"/>
              <w:noProof/>
              <w:lang w:eastAsia="fr-FR"/>
            </w:rPr>
          </w:pPr>
          <w:hyperlink w:anchor="_Toc345347437" w:history="1">
            <w:r w:rsidR="00B71291" w:rsidRPr="005838DF">
              <w:rPr>
                <w:rStyle w:val="Lienhypertexte"/>
                <w:noProof/>
              </w:rPr>
              <w:t>4.2.2</w:t>
            </w:r>
            <w:r w:rsidR="00B71291">
              <w:rPr>
                <w:rFonts w:eastAsiaTheme="minorEastAsia"/>
                <w:noProof/>
                <w:lang w:eastAsia="fr-FR"/>
              </w:rPr>
              <w:tab/>
            </w:r>
            <w:r w:rsidR="00B71291" w:rsidRPr="005838DF">
              <w:rPr>
                <w:rStyle w:val="Lienhypertexte"/>
                <w:noProof/>
              </w:rPr>
              <w:t>Swing</w:t>
            </w:r>
            <w:r w:rsidR="00B71291">
              <w:rPr>
                <w:noProof/>
                <w:webHidden/>
              </w:rPr>
              <w:tab/>
            </w:r>
            <w:r>
              <w:rPr>
                <w:noProof/>
                <w:webHidden/>
              </w:rPr>
              <w:fldChar w:fldCharType="begin"/>
            </w:r>
            <w:r w:rsidR="00B71291">
              <w:rPr>
                <w:noProof/>
                <w:webHidden/>
              </w:rPr>
              <w:instrText xml:space="preserve"> PAGEREF _Toc345347437 \h </w:instrText>
            </w:r>
            <w:r>
              <w:rPr>
                <w:noProof/>
                <w:webHidden/>
              </w:rPr>
            </w:r>
            <w:r>
              <w:rPr>
                <w:noProof/>
                <w:webHidden/>
              </w:rPr>
              <w:fldChar w:fldCharType="separate"/>
            </w:r>
            <w:r w:rsidR="00B71291">
              <w:rPr>
                <w:noProof/>
                <w:webHidden/>
              </w:rPr>
              <w:t>10</w:t>
            </w:r>
            <w:r>
              <w:rPr>
                <w:noProof/>
                <w:webHidden/>
              </w:rPr>
              <w:fldChar w:fldCharType="end"/>
            </w:r>
          </w:hyperlink>
        </w:p>
        <w:p w:rsidR="00B71291" w:rsidRDefault="0032042B">
          <w:pPr>
            <w:pStyle w:val="TM2"/>
            <w:tabs>
              <w:tab w:val="left" w:pos="880"/>
              <w:tab w:val="right" w:leader="dot" w:pos="9062"/>
            </w:tabs>
            <w:rPr>
              <w:rFonts w:eastAsiaTheme="minorEastAsia"/>
              <w:noProof/>
              <w:lang w:eastAsia="fr-FR"/>
            </w:rPr>
          </w:pPr>
          <w:hyperlink w:anchor="_Toc345347438" w:history="1">
            <w:r w:rsidR="00B71291" w:rsidRPr="005838DF">
              <w:rPr>
                <w:rStyle w:val="Lienhypertexte"/>
                <w:noProof/>
              </w:rPr>
              <w:t>4.3</w:t>
            </w:r>
            <w:r w:rsidR="00B71291">
              <w:rPr>
                <w:rFonts w:eastAsiaTheme="minorEastAsia"/>
                <w:noProof/>
                <w:lang w:eastAsia="fr-FR"/>
              </w:rPr>
              <w:tab/>
            </w:r>
            <w:r w:rsidR="00B71291" w:rsidRPr="005838DF">
              <w:rPr>
                <w:rStyle w:val="Lienhypertexte"/>
                <w:noProof/>
              </w:rPr>
              <w:t>Difficultés rencontrées</w:t>
            </w:r>
            <w:r w:rsidR="00B71291">
              <w:rPr>
                <w:noProof/>
                <w:webHidden/>
              </w:rPr>
              <w:tab/>
            </w:r>
            <w:r>
              <w:rPr>
                <w:noProof/>
                <w:webHidden/>
              </w:rPr>
              <w:fldChar w:fldCharType="begin"/>
            </w:r>
            <w:r w:rsidR="00B71291">
              <w:rPr>
                <w:noProof/>
                <w:webHidden/>
              </w:rPr>
              <w:instrText xml:space="preserve"> PAGEREF _Toc345347438 \h </w:instrText>
            </w:r>
            <w:r>
              <w:rPr>
                <w:noProof/>
                <w:webHidden/>
              </w:rPr>
            </w:r>
            <w:r>
              <w:rPr>
                <w:noProof/>
                <w:webHidden/>
              </w:rPr>
              <w:fldChar w:fldCharType="separate"/>
            </w:r>
            <w:r w:rsidR="00B71291">
              <w:rPr>
                <w:noProof/>
                <w:webHidden/>
              </w:rPr>
              <w:t>11</w:t>
            </w:r>
            <w:r>
              <w:rPr>
                <w:noProof/>
                <w:webHidden/>
              </w:rPr>
              <w:fldChar w:fldCharType="end"/>
            </w:r>
          </w:hyperlink>
        </w:p>
        <w:p w:rsidR="00B71291" w:rsidRDefault="0032042B">
          <w:pPr>
            <w:pStyle w:val="TM3"/>
            <w:tabs>
              <w:tab w:val="left" w:pos="1320"/>
              <w:tab w:val="right" w:leader="dot" w:pos="9062"/>
            </w:tabs>
            <w:rPr>
              <w:rFonts w:eastAsiaTheme="minorEastAsia"/>
              <w:noProof/>
              <w:lang w:eastAsia="fr-FR"/>
            </w:rPr>
          </w:pPr>
          <w:hyperlink w:anchor="_Toc345347439" w:history="1">
            <w:r w:rsidR="00B71291" w:rsidRPr="005838DF">
              <w:rPr>
                <w:rStyle w:val="Lienhypertexte"/>
                <w:rFonts w:ascii="Arial" w:eastAsia="Times New Roman" w:hAnsi="Arial"/>
                <w:noProof/>
                <w:lang w:eastAsia="fr-FR"/>
              </w:rPr>
              <w:t>4.3.1</w:t>
            </w:r>
            <w:r w:rsidR="00B71291">
              <w:rPr>
                <w:rFonts w:eastAsiaTheme="minorEastAsia"/>
                <w:noProof/>
                <w:lang w:eastAsia="fr-FR"/>
              </w:rPr>
              <w:tab/>
            </w:r>
            <w:r w:rsidR="00B71291" w:rsidRPr="005838DF">
              <w:rPr>
                <w:rStyle w:val="Lienhypertexte"/>
                <w:rFonts w:eastAsia="Times New Roman"/>
                <w:noProof/>
                <w:lang w:eastAsia="fr-FR"/>
              </w:rPr>
              <w:t>Partie 1 : Connexion et gestion de profil</w:t>
            </w:r>
            <w:r w:rsidR="00B71291">
              <w:rPr>
                <w:noProof/>
                <w:webHidden/>
              </w:rPr>
              <w:tab/>
            </w:r>
            <w:r>
              <w:rPr>
                <w:noProof/>
                <w:webHidden/>
              </w:rPr>
              <w:fldChar w:fldCharType="begin"/>
            </w:r>
            <w:r w:rsidR="00B71291">
              <w:rPr>
                <w:noProof/>
                <w:webHidden/>
              </w:rPr>
              <w:instrText xml:space="preserve"> PAGEREF _Toc345347439 \h </w:instrText>
            </w:r>
            <w:r>
              <w:rPr>
                <w:noProof/>
                <w:webHidden/>
              </w:rPr>
            </w:r>
            <w:r>
              <w:rPr>
                <w:noProof/>
                <w:webHidden/>
              </w:rPr>
              <w:fldChar w:fldCharType="separate"/>
            </w:r>
            <w:r w:rsidR="00B71291">
              <w:rPr>
                <w:noProof/>
                <w:webHidden/>
              </w:rPr>
              <w:t>11</w:t>
            </w:r>
            <w:r>
              <w:rPr>
                <w:noProof/>
                <w:webHidden/>
              </w:rPr>
              <w:fldChar w:fldCharType="end"/>
            </w:r>
          </w:hyperlink>
        </w:p>
        <w:p w:rsidR="00B71291" w:rsidRDefault="0032042B">
          <w:pPr>
            <w:pStyle w:val="TM3"/>
            <w:tabs>
              <w:tab w:val="left" w:pos="1320"/>
              <w:tab w:val="right" w:leader="dot" w:pos="9062"/>
            </w:tabs>
            <w:rPr>
              <w:rFonts w:eastAsiaTheme="minorEastAsia"/>
              <w:noProof/>
              <w:lang w:eastAsia="fr-FR"/>
            </w:rPr>
          </w:pPr>
          <w:hyperlink w:anchor="_Toc345347440" w:history="1">
            <w:r w:rsidR="00B71291" w:rsidRPr="005838DF">
              <w:rPr>
                <w:rStyle w:val="Lienhypertexte"/>
                <w:rFonts w:ascii="Arial" w:eastAsia="Times New Roman" w:hAnsi="Arial"/>
                <w:noProof/>
                <w:lang w:eastAsia="fr-FR"/>
              </w:rPr>
              <w:t>4.3.2</w:t>
            </w:r>
            <w:r w:rsidR="00B71291">
              <w:rPr>
                <w:rFonts w:eastAsiaTheme="minorEastAsia"/>
                <w:noProof/>
                <w:lang w:eastAsia="fr-FR"/>
              </w:rPr>
              <w:tab/>
            </w:r>
            <w:r w:rsidR="00B71291" w:rsidRPr="005838DF">
              <w:rPr>
                <w:rStyle w:val="Lienhypertexte"/>
                <w:rFonts w:eastAsia="Times New Roman"/>
                <w:noProof/>
                <w:lang w:eastAsia="fr-FR"/>
              </w:rPr>
              <w:t>Partie 2 : Liste des joueurs connectés et gestion des invitations</w:t>
            </w:r>
            <w:r w:rsidR="00B71291">
              <w:rPr>
                <w:noProof/>
                <w:webHidden/>
              </w:rPr>
              <w:tab/>
            </w:r>
            <w:r>
              <w:rPr>
                <w:noProof/>
                <w:webHidden/>
              </w:rPr>
              <w:fldChar w:fldCharType="begin"/>
            </w:r>
            <w:r w:rsidR="00B71291">
              <w:rPr>
                <w:noProof/>
                <w:webHidden/>
              </w:rPr>
              <w:instrText xml:space="preserve"> PAGEREF _Toc345347440 \h </w:instrText>
            </w:r>
            <w:r>
              <w:rPr>
                <w:noProof/>
                <w:webHidden/>
              </w:rPr>
            </w:r>
            <w:r>
              <w:rPr>
                <w:noProof/>
                <w:webHidden/>
              </w:rPr>
              <w:fldChar w:fldCharType="separate"/>
            </w:r>
            <w:r w:rsidR="00B71291">
              <w:rPr>
                <w:noProof/>
                <w:webHidden/>
              </w:rPr>
              <w:t>11</w:t>
            </w:r>
            <w:r>
              <w:rPr>
                <w:noProof/>
                <w:webHidden/>
              </w:rPr>
              <w:fldChar w:fldCharType="end"/>
            </w:r>
          </w:hyperlink>
        </w:p>
        <w:p w:rsidR="00B71291" w:rsidRDefault="0032042B">
          <w:pPr>
            <w:pStyle w:val="TM3"/>
            <w:tabs>
              <w:tab w:val="left" w:pos="1320"/>
              <w:tab w:val="right" w:leader="dot" w:pos="9062"/>
            </w:tabs>
            <w:rPr>
              <w:rFonts w:eastAsiaTheme="minorEastAsia"/>
              <w:noProof/>
              <w:lang w:eastAsia="fr-FR"/>
            </w:rPr>
          </w:pPr>
          <w:hyperlink w:anchor="_Toc345347441" w:history="1">
            <w:r w:rsidR="00B71291" w:rsidRPr="005838DF">
              <w:rPr>
                <w:rStyle w:val="Lienhypertexte"/>
                <w:rFonts w:ascii="Arial" w:eastAsia="Times New Roman" w:hAnsi="Arial"/>
                <w:noProof/>
                <w:lang w:eastAsia="fr-FR"/>
              </w:rPr>
              <w:t>4.3.3</w:t>
            </w:r>
            <w:r w:rsidR="00B71291">
              <w:rPr>
                <w:rFonts w:eastAsiaTheme="minorEastAsia"/>
                <w:noProof/>
                <w:lang w:eastAsia="fr-FR"/>
              </w:rPr>
              <w:tab/>
            </w:r>
            <w:r w:rsidR="00B71291" w:rsidRPr="005838DF">
              <w:rPr>
                <w:rStyle w:val="Lienhypertexte"/>
                <w:rFonts w:eastAsia="Times New Roman"/>
                <w:noProof/>
                <w:lang w:eastAsia="fr-FR"/>
              </w:rPr>
              <w:t>Partie3 : Liste des parties terminées et parties en cours</w:t>
            </w:r>
            <w:r w:rsidR="00B71291">
              <w:rPr>
                <w:noProof/>
                <w:webHidden/>
              </w:rPr>
              <w:tab/>
            </w:r>
            <w:r>
              <w:rPr>
                <w:noProof/>
                <w:webHidden/>
              </w:rPr>
              <w:fldChar w:fldCharType="begin"/>
            </w:r>
            <w:r w:rsidR="00B71291">
              <w:rPr>
                <w:noProof/>
                <w:webHidden/>
              </w:rPr>
              <w:instrText xml:space="preserve"> PAGEREF _Toc345347441 \h </w:instrText>
            </w:r>
            <w:r>
              <w:rPr>
                <w:noProof/>
                <w:webHidden/>
              </w:rPr>
            </w:r>
            <w:r>
              <w:rPr>
                <w:noProof/>
                <w:webHidden/>
              </w:rPr>
              <w:fldChar w:fldCharType="separate"/>
            </w:r>
            <w:r w:rsidR="00B71291">
              <w:rPr>
                <w:noProof/>
                <w:webHidden/>
              </w:rPr>
              <w:t>12</w:t>
            </w:r>
            <w:r>
              <w:rPr>
                <w:noProof/>
                <w:webHidden/>
              </w:rPr>
              <w:fldChar w:fldCharType="end"/>
            </w:r>
          </w:hyperlink>
        </w:p>
        <w:p w:rsidR="00B71291" w:rsidRDefault="0032042B">
          <w:pPr>
            <w:pStyle w:val="TM2"/>
            <w:tabs>
              <w:tab w:val="left" w:pos="880"/>
              <w:tab w:val="right" w:leader="dot" w:pos="9062"/>
            </w:tabs>
            <w:rPr>
              <w:rFonts w:eastAsiaTheme="minorEastAsia"/>
              <w:noProof/>
              <w:lang w:eastAsia="fr-FR"/>
            </w:rPr>
          </w:pPr>
          <w:hyperlink w:anchor="_Toc345347442" w:history="1">
            <w:r w:rsidR="00B71291" w:rsidRPr="005838DF">
              <w:rPr>
                <w:rStyle w:val="Lienhypertexte"/>
                <w:noProof/>
              </w:rPr>
              <w:t>4.4</w:t>
            </w:r>
            <w:r w:rsidR="00B71291">
              <w:rPr>
                <w:rFonts w:eastAsiaTheme="minorEastAsia"/>
                <w:noProof/>
                <w:lang w:eastAsia="fr-FR"/>
              </w:rPr>
              <w:tab/>
            </w:r>
            <w:r w:rsidR="00B71291" w:rsidRPr="005838DF">
              <w:rPr>
                <w:rStyle w:val="Lienhypertexte"/>
                <w:noProof/>
              </w:rPr>
              <w:t>Points particuliers</w:t>
            </w:r>
            <w:r w:rsidR="00B71291">
              <w:rPr>
                <w:noProof/>
                <w:webHidden/>
              </w:rPr>
              <w:tab/>
            </w:r>
            <w:r>
              <w:rPr>
                <w:noProof/>
                <w:webHidden/>
              </w:rPr>
              <w:fldChar w:fldCharType="begin"/>
            </w:r>
            <w:r w:rsidR="00B71291">
              <w:rPr>
                <w:noProof/>
                <w:webHidden/>
              </w:rPr>
              <w:instrText xml:space="preserve"> PAGEREF _Toc345347442 \h </w:instrText>
            </w:r>
            <w:r>
              <w:rPr>
                <w:noProof/>
                <w:webHidden/>
              </w:rPr>
            </w:r>
            <w:r>
              <w:rPr>
                <w:noProof/>
                <w:webHidden/>
              </w:rPr>
              <w:fldChar w:fldCharType="separate"/>
            </w:r>
            <w:r w:rsidR="00B71291">
              <w:rPr>
                <w:noProof/>
                <w:webHidden/>
              </w:rPr>
              <w:t>12</w:t>
            </w:r>
            <w:r>
              <w:rPr>
                <w:noProof/>
                <w:webHidden/>
              </w:rPr>
              <w:fldChar w:fldCharType="end"/>
            </w:r>
          </w:hyperlink>
        </w:p>
        <w:p w:rsidR="00B71291" w:rsidRDefault="0032042B">
          <w:pPr>
            <w:pStyle w:val="TM1"/>
            <w:tabs>
              <w:tab w:val="left" w:pos="440"/>
              <w:tab w:val="right" w:leader="dot" w:pos="9062"/>
            </w:tabs>
            <w:rPr>
              <w:rFonts w:eastAsiaTheme="minorEastAsia"/>
              <w:noProof/>
              <w:lang w:eastAsia="fr-FR"/>
            </w:rPr>
          </w:pPr>
          <w:hyperlink w:anchor="_Toc345347443" w:history="1">
            <w:r w:rsidR="00B71291" w:rsidRPr="005838DF">
              <w:rPr>
                <w:rStyle w:val="Lienhypertexte"/>
                <w:noProof/>
              </w:rPr>
              <w:t>5</w:t>
            </w:r>
            <w:r w:rsidR="00B71291">
              <w:rPr>
                <w:rFonts w:eastAsiaTheme="minorEastAsia"/>
                <w:noProof/>
                <w:lang w:eastAsia="fr-FR"/>
              </w:rPr>
              <w:tab/>
            </w:r>
            <w:r w:rsidR="00B71291" w:rsidRPr="005838DF">
              <w:rPr>
                <w:rStyle w:val="Lienhypertexte"/>
                <w:noProof/>
              </w:rPr>
              <w:t>IHM grille</w:t>
            </w:r>
            <w:r w:rsidR="00B71291">
              <w:rPr>
                <w:noProof/>
                <w:webHidden/>
              </w:rPr>
              <w:tab/>
            </w:r>
            <w:r>
              <w:rPr>
                <w:noProof/>
                <w:webHidden/>
              </w:rPr>
              <w:fldChar w:fldCharType="begin"/>
            </w:r>
            <w:r w:rsidR="00B71291">
              <w:rPr>
                <w:noProof/>
                <w:webHidden/>
              </w:rPr>
              <w:instrText xml:space="preserve"> PAGEREF _Toc345347443 \h </w:instrText>
            </w:r>
            <w:r>
              <w:rPr>
                <w:noProof/>
                <w:webHidden/>
              </w:rPr>
            </w:r>
            <w:r>
              <w:rPr>
                <w:noProof/>
                <w:webHidden/>
              </w:rPr>
              <w:fldChar w:fldCharType="separate"/>
            </w:r>
            <w:r w:rsidR="00B71291">
              <w:rPr>
                <w:noProof/>
                <w:webHidden/>
              </w:rPr>
              <w:t>13</w:t>
            </w:r>
            <w:r>
              <w:rPr>
                <w:noProof/>
                <w:webHidden/>
              </w:rPr>
              <w:fldChar w:fldCharType="end"/>
            </w:r>
          </w:hyperlink>
        </w:p>
        <w:p w:rsidR="00B71291" w:rsidRDefault="0032042B">
          <w:pPr>
            <w:pStyle w:val="TM2"/>
            <w:tabs>
              <w:tab w:val="left" w:pos="880"/>
              <w:tab w:val="right" w:leader="dot" w:pos="9062"/>
            </w:tabs>
            <w:rPr>
              <w:rFonts w:eastAsiaTheme="minorEastAsia"/>
              <w:noProof/>
              <w:lang w:eastAsia="fr-FR"/>
            </w:rPr>
          </w:pPr>
          <w:hyperlink w:anchor="_Toc345347444" w:history="1">
            <w:r w:rsidR="00B71291" w:rsidRPr="005838DF">
              <w:rPr>
                <w:rStyle w:val="Lienhypertexte"/>
                <w:noProof/>
              </w:rPr>
              <w:t>5.1</w:t>
            </w:r>
            <w:r w:rsidR="00B71291">
              <w:rPr>
                <w:rFonts w:eastAsiaTheme="minorEastAsia"/>
                <w:noProof/>
                <w:lang w:eastAsia="fr-FR"/>
              </w:rPr>
              <w:tab/>
            </w:r>
            <w:r w:rsidR="00B71291" w:rsidRPr="005838DF">
              <w:rPr>
                <w:rStyle w:val="Lienhypertexte"/>
                <w:noProof/>
              </w:rPr>
              <w:t>Introduction</w:t>
            </w:r>
            <w:r w:rsidR="00B71291">
              <w:rPr>
                <w:noProof/>
                <w:webHidden/>
              </w:rPr>
              <w:tab/>
            </w:r>
            <w:r>
              <w:rPr>
                <w:noProof/>
                <w:webHidden/>
              </w:rPr>
              <w:fldChar w:fldCharType="begin"/>
            </w:r>
            <w:r w:rsidR="00B71291">
              <w:rPr>
                <w:noProof/>
                <w:webHidden/>
              </w:rPr>
              <w:instrText xml:space="preserve"> PAGEREF _Toc345347444 \h </w:instrText>
            </w:r>
            <w:r>
              <w:rPr>
                <w:noProof/>
                <w:webHidden/>
              </w:rPr>
            </w:r>
            <w:r>
              <w:rPr>
                <w:noProof/>
                <w:webHidden/>
              </w:rPr>
              <w:fldChar w:fldCharType="separate"/>
            </w:r>
            <w:r w:rsidR="00B71291">
              <w:rPr>
                <w:noProof/>
                <w:webHidden/>
              </w:rPr>
              <w:t>13</w:t>
            </w:r>
            <w:r>
              <w:rPr>
                <w:noProof/>
                <w:webHidden/>
              </w:rPr>
              <w:fldChar w:fldCharType="end"/>
            </w:r>
          </w:hyperlink>
        </w:p>
        <w:p w:rsidR="00B71291" w:rsidRDefault="0032042B">
          <w:pPr>
            <w:pStyle w:val="TM2"/>
            <w:tabs>
              <w:tab w:val="left" w:pos="880"/>
              <w:tab w:val="right" w:leader="dot" w:pos="9062"/>
            </w:tabs>
            <w:rPr>
              <w:rFonts w:eastAsiaTheme="minorEastAsia"/>
              <w:noProof/>
              <w:lang w:eastAsia="fr-FR"/>
            </w:rPr>
          </w:pPr>
          <w:hyperlink w:anchor="_Toc345347445" w:history="1">
            <w:r w:rsidR="00B71291" w:rsidRPr="005838DF">
              <w:rPr>
                <w:rStyle w:val="Lienhypertexte"/>
                <w:noProof/>
              </w:rPr>
              <w:t>5.2</w:t>
            </w:r>
            <w:r w:rsidR="00B71291">
              <w:rPr>
                <w:rFonts w:eastAsiaTheme="minorEastAsia"/>
                <w:noProof/>
                <w:lang w:eastAsia="fr-FR"/>
              </w:rPr>
              <w:tab/>
            </w:r>
            <w:r w:rsidR="00B71291" w:rsidRPr="005838DF">
              <w:rPr>
                <w:rStyle w:val="Lienhypertexte"/>
                <w:noProof/>
              </w:rPr>
              <w:t>Choix technologiques</w:t>
            </w:r>
            <w:r w:rsidR="00B71291">
              <w:rPr>
                <w:noProof/>
                <w:webHidden/>
              </w:rPr>
              <w:tab/>
            </w:r>
            <w:r>
              <w:rPr>
                <w:noProof/>
                <w:webHidden/>
              </w:rPr>
              <w:fldChar w:fldCharType="begin"/>
            </w:r>
            <w:r w:rsidR="00B71291">
              <w:rPr>
                <w:noProof/>
                <w:webHidden/>
              </w:rPr>
              <w:instrText xml:space="preserve"> PAGEREF _Toc345347445 \h </w:instrText>
            </w:r>
            <w:r>
              <w:rPr>
                <w:noProof/>
                <w:webHidden/>
              </w:rPr>
            </w:r>
            <w:r>
              <w:rPr>
                <w:noProof/>
                <w:webHidden/>
              </w:rPr>
              <w:fldChar w:fldCharType="separate"/>
            </w:r>
            <w:r w:rsidR="00B71291">
              <w:rPr>
                <w:noProof/>
                <w:webHidden/>
              </w:rPr>
              <w:t>13</w:t>
            </w:r>
            <w:r>
              <w:rPr>
                <w:noProof/>
                <w:webHidden/>
              </w:rPr>
              <w:fldChar w:fldCharType="end"/>
            </w:r>
          </w:hyperlink>
        </w:p>
        <w:p w:rsidR="00B71291" w:rsidRDefault="0032042B">
          <w:pPr>
            <w:pStyle w:val="TM2"/>
            <w:tabs>
              <w:tab w:val="left" w:pos="880"/>
              <w:tab w:val="right" w:leader="dot" w:pos="9062"/>
            </w:tabs>
            <w:rPr>
              <w:rFonts w:eastAsiaTheme="minorEastAsia"/>
              <w:noProof/>
              <w:lang w:eastAsia="fr-FR"/>
            </w:rPr>
          </w:pPr>
          <w:hyperlink w:anchor="_Toc345347446" w:history="1">
            <w:r w:rsidR="00B71291" w:rsidRPr="005838DF">
              <w:rPr>
                <w:rStyle w:val="Lienhypertexte"/>
                <w:noProof/>
              </w:rPr>
              <w:t>5.3</w:t>
            </w:r>
            <w:r w:rsidR="00B71291">
              <w:rPr>
                <w:rFonts w:eastAsiaTheme="minorEastAsia"/>
                <w:noProof/>
                <w:lang w:eastAsia="fr-FR"/>
              </w:rPr>
              <w:tab/>
            </w:r>
            <w:r w:rsidR="00B71291" w:rsidRPr="005838DF">
              <w:rPr>
                <w:rStyle w:val="Lienhypertexte"/>
                <w:noProof/>
              </w:rPr>
              <w:t>Difficultés rencontrées</w:t>
            </w:r>
            <w:r w:rsidR="00B71291">
              <w:rPr>
                <w:noProof/>
                <w:webHidden/>
              </w:rPr>
              <w:tab/>
            </w:r>
            <w:r>
              <w:rPr>
                <w:noProof/>
                <w:webHidden/>
              </w:rPr>
              <w:fldChar w:fldCharType="begin"/>
            </w:r>
            <w:r w:rsidR="00B71291">
              <w:rPr>
                <w:noProof/>
                <w:webHidden/>
              </w:rPr>
              <w:instrText xml:space="preserve"> PAGEREF _Toc345347446 \h </w:instrText>
            </w:r>
            <w:r>
              <w:rPr>
                <w:noProof/>
                <w:webHidden/>
              </w:rPr>
            </w:r>
            <w:r>
              <w:rPr>
                <w:noProof/>
                <w:webHidden/>
              </w:rPr>
              <w:fldChar w:fldCharType="separate"/>
            </w:r>
            <w:r w:rsidR="00B71291">
              <w:rPr>
                <w:noProof/>
                <w:webHidden/>
              </w:rPr>
              <w:t>13</w:t>
            </w:r>
            <w:r>
              <w:rPr>
                <w:noProof/>
                <w:webHidden/>
              </w:rPr>
              <w:fldChar w:fldCharType="end"/>
            </w:r>
          </w:hyperlink>
        </w:p>
        <w:p w:rsidR="00B71291" w:rsidRDefault="0032042B">
          <w:pPr>
            <w:pStyle w:val="TM2"/>
            <w:tabs>
              <w:tab w:val="left" w:pos="880"/>
              <w:tab w:val="right" w:leader="dot" w:pos="9062"/>
            </w:tabs>
            <w:rPr>
              <w:rFonts w:eastAsiaTheme="minorEastAsia"/>
              <w:noProof/>
              <w:lang w:eastAsia="fr-FR"/>
            </w:rPr>
          </w:pPr>
          <w:hyperlink w:anchor="_Toc345347447" w:history="1">
            <w:r w:rsidR="00B71291" w:rsidRPr="005838DF">
              <w:rPr>
                <w:rStyle w:val="Lienhypertexte"/>
                <w:noProof/>
              </w:rPr>
              <w:t>5.4</w:t>
            </w:r>
            <w:r w:rsidR="00B71291">
              <w:rPr>
                <w:rFonts w:eastAsiaTheme="minorEastAsia"/>
                <w:noProof/>
                <w:lang w:eastAsia="fr-FR"/>
              </w:rPr>
              <w:tab/>
            </w:r>
            <w:r w:rsidR="00B71291" w:rsidRPr="005838DF">
              <w:rPr>
                <w:rStyle w:val="Lienhypertexte"/>
                <w:noProof/>
              </w:rPr>
              <w:t>Points particuliers</w:t>
            </w:r>
            <w:r w:rsidR="00B71291">
              <w:rPr>
                <w:noProof/>
                <w:webHidden/>
              </w:rPr>
              <w:tab/>
            </w:r>
            <w:r>
              <w:rPr>
                <w:noProof/>
                <w:webHidden/>
              </w:rPr>
              <w:fldChar w:fldCharType="begin"/>
            </w:r>
            <w:r w:rsidR="00B71291">
              <w:rPr>
                <w:noProof/>
                <w:webHidden/>
              </w:rPr>
              <w:instrText xml:space="preserve"> PAGEREF _Toc345347447 \h </w:instrText>
            </w:r>
            <w:r>
              <w:rPr>
                <w:noProof/>
                <w:webHidden/>
              </w:rPr>
            </w:r>
            <w:r>
              <w:rPr>
                <w:noProof/>
                <w:webHidden/>
              </w:rPr>
              <w:fldChar w:fldCharType="separate"/>
            </w:r>
            <w:r w:rsidR="00B71291">
              <w:rPr>
                <w:noProof/>
                <w:webHidden/>
              </w:rPr>
              <w:t>13</w:t>
            </w:r>
            <w:r>
              <w:rPr>
                <w:noProof/>
                <w:webHidden/>
              </w:rPr>
              <w:fldChar w:fldCharType="end"/>
            </w:r>
          </w:hyperlink>
        </w:p>
        <w:p w:rsidR="00B71291" w:rsidRDefault="0032042B">
          <w:pPr>
            <w:pStyle w:val="TM1"/>
            <w:tabs>
              <w:tab w:val="left" w:pos="440"/>
              <w:tab w:val="right" w:leader="dot" w:pos="9062"/>
            </w:tabs>
            <w:rPr>
              <w:rFonts w:eastAsiaTheme="minorEastAsia"/>
              <w:noProof/>
              <w:lang w:eastAsia="fr-FR"/>
            </w:rPr>
          </w:pPr>
          <w:hyperlink w:anchor="_Toc345347448" w:history="1">
            <w:r w:rsidR="00B71291" w:rsidRPr="005838DF">
              <w:rPr>
                <w:rStyle w:val="Lienhypertexte"/>
                <w:noProof/>
              </w:rPr>
              <w:t>6</w:t>
            </w:r>
            <w:r w:rsidR="00B71291">
              <w:rPr>
                <w:rFonts w:eastAsiaTheme="minorEastAsia"/>
                <w:noProof/>
                <w:lang w:eastAsia="fr-FR"/>
              </w:rPr>
              <w:tab/>
            </w:r>
            <w:r w:rsidR="00B71291" w:rsidRPr="005838DF">
              <w:rPr>
                <w:rStyle w:val="Lienhypertexte"/>
                <w:noProof/>
              </w:rPr>
              <w:t>Conclusion générale</w:t>
            </w:r>
            <w:r w:rsidR="00B71291">
              <w:rPr>
                <w:noProof/>
                <w:webHidden/>
              </w:rPr>
              <w:tab/>
            </w:r>
            <w:r>
              <w:rPr>
                <w:noProof/>
                <w:webHidden/>
              </w:rPr>
              <w:fldChar w:fldCharType="begin"/>
            </w:r>
            <w:r w:rsidR="00B71291">
              <w:rPr>
                <w:noProof/>
                <w:webHidden/>
              </w:rPr>
              <w:instrText xml:space="preserve"> PAGEREF _Toc345347448 \h </w:instrText>
            </w:r>
            <w:r>
              <w:rPr>
                <w:noProof/>
                <w:webHidden/>
              </w:rPr>
            </w:r>
            <w:r>
              <w:rPr>
                <w:noProof/>
                <w:webHidden/>
              </w:rPr>
              <w:fldChar w:fldCharType="separate"/>
            </w:r>
            <w:r w:rsidR="00B71291">
              <w:rPr>
                <w:noProof/>
                <w:webHidden/>
              </w:rPr>
              <w:t>14</w:t>
            </w:r>
            <w:r>
              <w:rPr>
                <w:noProof/>
                <w:webHidden/>
              </w:rPr>
              <w:fldChar w:fldCharType="end"/>
            </w:r>
          </w:hyperlink>
        </w:p>
        <w:p w:rsidR="00954E67" w:rsidRDefault="0032042B" w:rsidP="00C017AF">
          <w:pPr>
            <w:jc w:val="both"/>
          </w:pPr>
          <w:r w:rsidRPr="00954E67">
            <w:rPr>
              <w:sz w:val="28"/>
              <w:szCs w:val="28"/>
            </w:rPr>
            <w:fldChar w:fldCharType="end"/>
          </w:r>
          <w:r w:rsidR="00954E67">
            <w:br w:type="page"/>
          </w:r>
        </w:p>
      </w:sdtContent>
    </w:sdt>
    <w:p w:rsidR="008C4DE1" w:rsidRDefault="00AD052C" w:rsidP="00C017AF">
      <w:pPr>
        <w:pStyle w:val="Titre1"/>
        <w:jc w:val="both"/>
      </w:pPr>
      <w:bookmarkStart w:id="0" w:name="_Toc345347414"/>
      <w:r>
        <w:lastRenderedPageBreak/>
        <w:t>Introduction</w:t>
      </w:r>
      <w:bookmarkEnd w:id="0"/>
    </w:p>
    <w:p w:rsidR="00806B46" w:rsidRPr="000E0A63" w:rsidRDefault="00806B46" w:rsidP="00C017AF">
      <w:pPr>
        <w:jc w:val="both"/>
      </w:pPr>
      <w:r>
        <w:br w:type="page"/>
      </w:r>
    </w:p>
    <w:p w:rsidR="000A671C" w:rsidRDefault="000A671C" w:rsidP="00C017AF">
      <w:pPr>
        <w:pStyle w:val="Titre1"/>
        <w:jc w:val="both"/>
      </w:pPr>
      <w:bookmarkStart w:id="1" w:name="_Toc343596144"/>
      <w:bookmarkStart w:id="2" w:name="_Toc345347415"/>
      <w:r>
        <w:lastRenderedPageBreak/>
        <w:t>Communication et traitement</w:t>
      </w:r>
      <w:bookmarkEnd w:id="1"/>
      <w:bookmarkEnd w:id="2"/>
    </w:p>
    <w:p w:rsidR="000A671C" w:rsidRDefault="000A671C" w:rsidP="00C017AF">
      <w:pPr>
        <w:pStyle w:val="Titre2"/>
        <w:jc w:val="both"/>
      </w:pPr>
      <w:bookmarkStart w:id="3" w:name="_Toc343596145"/>
      <w:bookmarkStart w:id="4" w:name="_Toc345347416"/>
      <w:r>
        <w:t>Introduction</w:t>
      </w:r>
      <w:bookmarkEnd w:id="3"/>
      <w:bookmarkEnd w:id="4"/>
    </w:p>
    <w:p w:rsidR="000A671C" w:rsidRDefault="000A671C" w:rsidP="00C017AF">
      <w:pPr>
        <w:ind w:firstLine="576"/>
        <w:jc w:val="both"/>
      </w:pPr>
      <w:r>
        <w:t xml:space="preserve">Une fois l’établissement du dossier de conception terminée, l’équipe du module </w:t>
      </w:r>
      <w:r w:rsidRPr="00FC52E8">
        <w:t>« communication et traitement » a entamé la pha</w:t>
      </w:r>
      <w:r>
        <w:t>se de réalisation de son module et des différentes fonctionnalités qui lui sont associées. Nous avons veillé à répartir le travail en fonction des compétences et des disponibilités des membres du groupe. Au cours de cette phase de développement, nous avons dû faire face à des problématiques diverses et donc des choix techniques à faire.</w:t>
      </w:r>
    </w:p>
    <w:p w:rsidR="000A671C" w:rsidRDefault="000A671C" w:rsidP="00C017AF">
      <w:pPr>
        <w:ind w:firstLine="576"/>
        <w:jc w:val="both"/>
      </w:pPr>
      <w:r>
        <w:t>Dans un premier temps, nous allons mettre en lumière les divers choix technologiques que nous avons faits en les expliquant. Ensuite nous nous attacherons aux principales difficultés rencontrées. Et pour finir, nous évoquerons divers points spécifiques.</w:t>
      </w:r>
    </w:p>
    <w:p w:rsidR="000A671C" w:rsidRPr="00E86AB1" w:rsidRDefault="000A671C" w:rsidP="00C017AF">
      <w:pPr>
        <w:ind w:firstLine="576"/>
        <w:jc w:val="both"/>
      </w:pPr>
    </w:p>
    <w:p w:rsidR="000A671C" w:rsidRDefault="000A671C" w:rsidP="00C017AF">
      <w:pPr>
        <w:pStyle w:val="Titre2"/>
        <w:jc w:val="both"/>
      </w:pPr>
      <w:bookmarkStart w:id="5" w:name="_Toc343596146"/>
      <w:bookmarkStart w:id="6" w:name="_Toc345347417"/>
      <w:r>
        <w:t>Choix technologiques</w:t>
      </w:r>
      <w:bookmarkEnd w:id="5"/>
      <w:bookmarkEnd w:id="6"/>
    </w:p>
    <w:p w:rsidR="000A671C" w:rsidRPr="0031279E" w:rsidRDefault="000A671C" w:rsidP="00C017AF">
      <w:pPr>
        <w:ind w:firstLine="576"/>
        <w:jc w:val="both"/>
      </w:pPr>
      <w:r>
        <w:t>Nous présenterons dans cette partie les divers choix techniques que nous avons dû prendre  tout en argumentant nos choix.</w:t>
      </w:r>
      <w:r>
        <w:tab/>
      </w:r>
    </w:p>
    <w:p w:rsidR="000A671C" w:rsidRDefault="000A671C" w:rsidP="00C017AF">
      <w:pPr>
        <w:pStyle w:val="Titre3"/>
        <w:jc w:val="both"/>
      </w:pPr>
      <w:bookmarkStart w:id="7" w:name="_Toc343596147"/>
      <w:bookmarkStart w:id="8" w:name="_Toc345347418"/>
      <w:r w:rsidRPr="00F80084">
        <w:t>La découverte des joueurs</w:t>
      </w:r>
      <w:bookmarkEnd w:id="7"/>
      <w:bookmarkEnd w:id="8"/>
    </w:p>
    <w:p w:rsidR="000A671C" w:rsidRPr="00FC52E8" w:rsidRDefault="000A671C" w:rsidP="00C017AF">
      <w:pPr>
        <w:ind w:firstLine="576"/>
        <w:jc w:val="both"/>
      </w:pPr>
      <w:r>
        <w:t>Lorsque l’utilisateur lance une partie, il doit être capable de choisir son adversaire parmi la liste des utilisateurs connectés sur le même réseau que lui. De plus, il nous fallait un moyen de lister les utilisateurs sans serveur étant donné que l’application doit être décentralisée.</w:t>
      </w:r>
    </w:p>
    <w:p w:rsidR="000A671C" w:rsidRDefault="000A671C" w:rsidP="00C017AF">
      <w:pPr>
        <w:ind w:firstLine="576"/>
        <w:jc w:val="both"/>
      </w:pPr>
      <w:r>
        <w:t xml:space="preserve">Après avoir fait quelques recherches et quelques tests, nous avons décidé d'utiliser le mode multicast pour l'envoie d'un message à tous les joueurs disponibles lors de la recherche d’un joueur. Il nous a semblé que le mode multicast était plus simple à mettre en œuvre que le mode </w:t>
      </w:r>
      <w:proofErr w:type="spellStart"/>
      <w:r>
        <w:t>broadcast</w:t>
      </w:r>
      <w:proofErr w:type="spellEnd"/>
      <w:r>
        <w:t xml:space="preserve"> car on n’a pas besoin de connaître précisément la topologie du réseau pour envoyer un message. De plus, on souhaite communiquer seulement avec ceux qui lance l’application, ce qui justifie aussi l’utilisation du Multicast.</w:t>
      </w:r>
    </w:p>
    <w:p w:rsidR="000A671C" w:rsidRDefault="000A671C" w:rsidP="00C017AF">
      <w:pPr>
        <w:ind w:firstLine="576"/>
        <w:jc w:val="both"/>
      </w:pPr>
      <w:r>
        <w:t>Lors de la recherche d’un joueur, voici les points importants :</w:t>
      </w:r>
    </w:p>
    <w:p w:rsidR="000A671C" w:rsidRDefault="000A671C" w:rsidP="00C017AF">
      <w:pPr>
        <w:ind w:left="576"/>
        <w:jc w:val="both"/>
      </w:pPr>
      <w:r>
        <w:t>1) Envoi d’une demande d’informations de la part de tous les autres joueurs connectés au réseau. Lorsqu’un utilisateur reçoit cette demande, il envoie à l’émetteur un message contenant l’ensemble des informations constituant son profil.</w:t>
      </w:r>
    </w:p>
    <w:p w:rsidR="000A671C" w:rsidRDefault="000A671C" w:rsidP="00C017AF">
      <w:pPr>
        <w:ind w:left="576"/>
        <w:jc w:val="both"/>
      </w:pPr>
      <w:r>
        <w:t>2) Pour mettre à jour la liste un bouton permettant de renvoyer le message de demande d’information sera implémenté.</w:t>
      </w:r>
    </w:p>
    <w:p w:rsidR="000A671C" w:rsidRDefault="000A671C" w:rsidP="00C017AF">
      <w:pPr>
        <w:ind w:left="576"/>
        <w:jc w:val="both"/>
      </w:pPr>
      <w:r>
        <w:t xml:space="preserve">3) Les joueurs doivent être capables de gérer plusieurs demandes de parties simultanément. </w:t>
      </w:r>
    </w:p>
    <w:p w:rsidR="000A671C" w:rsidRDefault="000A671C" w:rsidP="00C017AF">
      <w:pPr>
        <w:ind w:firstLine="576"/>
        <w:jc w:val="both"/>
      </w:pPr>
      <w:r>
        <w:t xml:space="preserve">Il faudra donc utiliser java.net.MulticastSocket pour lire les paquets reçus en mode multicast et java.net.DatagramSocket pour envoyer un paquet en mode non-connecté (UDP). Enfin, il faudra </w:t>
      </w:r>
      <w:r>
        <w:lastRenderedPageBreak/>
        <w:t>également utiliser une adresse IP multicast comprise entre 224.0.0.0 et 239.255.255.255 en vérifiant bien que cette adresse n'est pas déjà réservée.</w:t>
      </w:r>
    </w:p>
    <w:p w:rsidR="000A671C" w:rsidRPr="00FC52E8" w:rsidRDefault="000A671C" w:rsidP="00C017AF">
      <w:pPr>
        <w:ind w:firstLine="576"/>
        <w:jc w:val="both"/>
      </w:pPr>
    </w:p>
    <w:p w:rsidR="000A671C" w:rsidRDefault="000A671C" w:rsidP="00C017AF">
      <w:pPr>
        <w:pStyle w:val="Titre3"/>
        <w:jc w:val="both"/>
      </w:pPr>
      <w:bookmarkStart w:id="9" w:name="_Toc343596148"/>
      <w:bookmarkStart w:id="10" w:name="_Toc345347419"/>
      <w:r w:rsidRPr="00E86AB1">
        <w:t>L</w:t>
      </w:r>
      <w:r>
        <w:t>es dialogues entre adversaires</w:t>
      </w:r>
      <w:bookmarkEnd w:id="9"/>
      <w:bookmarkEnd w:id="10"/>
    </w:p>
    <w:p w:rsidR="000A671C" w:rsidRPr="000F7C54" w:rsidRDefault="000A671C" w:rsidP="00C017AF">
      <w:pPr>
        <w:ind w:firstLine="576"/>
        <w:jc w:val="both"/>
      </w:pPr>
      <w:r>
        <w:t>Lorsque 2 joueurs se sont mis d’accord pour lancer une partie, les joueurs doivent être capable de dialoguer pour s’envoyer des messages via le chat ou les déplacements des pions.</w:t>
      </w:r>
    </w:p>
    <w:p w:rsidR="000A671C" w:rsidRDefault="000A671C" w:rsidP="00C017AF">
      <w:pPr>
        <w:jc w:val="both"/>
      </w:pPr>
      <w:r>
        <w:t xml:space="preserve">Pour se faire, </w:t>
      </w:r>
      <w:proofErr w:type="spellStart"/>
      <w:r>
        <w:t>losrque</w:t>
      </w:r>
      <w:proofErr w:type="spellEnd"/>
      <w:r>
        <w:t xml:space="preserve"> deux joueurs lancent une partie, une connexion TCP entre les deux est initialisée. Nous utilisons</w:t>
      </w:r>
      <w:r w:rsidRPr="00085949">
        <w:t xml:space="preserve"> java.net.Socket et java.ne</w:t>
      </w:r>
      <w:r>
        <w:t>t.ServerSocket qui permettent de créer une connexion TCP</w:t>
      </w:r>
      <w:r w:rsidRPr="00085949">
        <w:t xml:space="preserve"> assez simplement. Par exemple, on peut envoyer et recevoir directement des objets Java </w:t>
      </w:r>
      <w:proofErr w:type="spellStart"/>
      <w:r w:rsidRPr="00085949">
        <w:t>sérialisables</w:t>
      </w:r>
      <w:proofErr w:type="spellEnd"/>
      <w:r w:rsidRPr="00085949">
        <w:t xml:space="preserve"> via java.io.ObjectOutputStream et java.io.ObjectInputStream et une exception se produit s'il se produit un problème avec la connexion.</w:t>
      </w:r>
    </w:p>
    <w:p w:rsidR="000A671C" w:rsidRPr="00085949" w:rsidRDefault="000A671C" w:rsidP="00C017AF">
      <w:pPr>
        <w:jc w:val="both"/>
      </w:pPr>
      <w:r>
        <w:t xml:space="preserve">La réception et l’envoi des messages se feront par le biais de </w:t>
      </w:r>
      <w:proofErr w:type="spellStart"/>
      <w:r>
        <w:t>handlers</w:t>
      </w:r>
      <w:proofErr w:type="spellEnd"/>
      <w:r>
        <w:t xml:space="preserve">, lors de la </w:t>
      </w:r>
      <w:proofErr w:type="spellStart"/>
      <w:r>
        <w:t>reception</w:t>
      </w:r>
      <w:proofErr w:type="spellEnd"/>
      <w:r>
        <w:t xml:space="preserve"> d’un message, le message sera transmis vers le module correspondant (pour la plus part des cas, ce sera le module traitement de données).</w:t>
      </w:r>
    </w:p>
    <w:p w:rsidR="000A671C" w:rsidRPr="000F7C54" w:rsidRDefault="000A671C" w:rsidP="00C017AF">
      <w:pPr>
        <w:jc w:val="both"/>
      </w:pPr>
    </w:p>
    <w:p w:rsidR="000A671C" w:rsidRDefault="000A671C" w:rsidP="00C017AF">
      <w:pPr>
        <w:pStyle w:val="Titre2"/>
        <w:jc w:val="both"/>
      </w:pPr>
      <w:bookmarkStart w:id="11" w:name="_Toc343596149"/>
      <w:bookmarkStart w:id="12" w:name="_Toc345347420"/>
      <w:r>
        <w:t>Difficultés rencontrées</w:t>
      </w:r>
      <w:bookmarkEnd w:id="11"/>
      <w:bookmarkEnd w:id="12"/>
    </w:p>
    <w:p w:rsidR="000A671C" w:rsidRPr="0048792A" w:rsidRDefault="000A671C" w:rsidP="00C017AF">
      <w:pPr>
        <w:ind w:firstLine="576"/>
        <w:jc w:val="both"/>
      </w:pPr>
      <w:r>
        <w:t>Nous évoquerons dans cette partie les différentes difficultés que nous avons rencontrées et qui nous ont amenées à adapter notre code.</w:t>
      </w:r>
    </w:p>
    <w:p w:rsidR="000A671C" w:rsidRDefault="000A671C" w:rsidP="00C017AF">
      <w:pPr>
        <w:pStyle w:val="Titre3"/>
        <w:jc w:val="both"/>
      </w:pPr>
      <w:bookmarkStart w:id="13" w:name="_Toc343596150"/>
      <w:bookmarkStart w:id="14" w:name="_Toc345347421"/>
      <w:r>
        <w:t>Synchronisation des threads</w:t>
      </w:r>
      <w:bookmarkEnd w:id="13"/>
      <w:bookmarkEnd w:id="14"/>
    </w:p>
    <w:p w:rsidR="000A671C" w:rsidRPr="001612E6" w:rsidRDefault="000A671C" w:rsidP="00C017AF">
      <w:pPr>
        <w:ind w:firstLine="576"/>
        <w:jc w:val="both"/>
      </w:pPr>
      <w:r>
        <w:t>Pour être capable de recevoir les messages venant de l’adversaire tout en gardant le contrôle sur l’application, l’utilisation des threads semble être le choix le plus judicieux.</w:t>
      </w:r>
    </w:p>
    <w:p w:rsidR="000A671C" w:rsidRDefault="000A671C" w:rsidP="00C017AF">
      <w:pPr>
        <w:ind w:firstLine="576"/>
        <w:jc w:val="both"/>
      </w:pPr>
      <w:r>
        <w:t>Quand on veut récupérer des messages du réseau, les appels des méthodes concernées sont bloquants, c'est-à-dire que le thread est en attente jusqu’à la réception effective du message. Il faudra donc mettre en place des threads dédiés à la réception des messages mais aussi faire très attention aux problèmes de synchronisation entre les threads. Par exemple, si on envoie un message et qu’au même moment on a reçu un message du réseau alors il est possible d’avoir des problèmes d’accès concurrent à certaines ressources.</w:t>
      </w:r>
    </w:p>
    <w:p w:rsidR="000A671C" w:rsidRDefault="000A671C" w:rsidP="00C017AF">
      <w:pPr>
        <w:spacing w:after="0"/>
        <w:ind w:firstLine="576"/>
        <w:jc w:val="both"/>
      </w:pPr>
      <w:r>
        <w:t xml:space="preserve">Pour répondre à ce problème, nous avons développé plusieurs </w:t>
      </w:r>
      <w:proofErr w:type="spellStart"/>
      <w:r>
        <w:t>handlers</w:t>
      </w:r>
      <w:proofErr w:type="spellEnd"/>
      <w:r>
        <w:t xml:space="preserve">, un </w:t>
      </w:r>
      <w:proofErr w:type="spellStart"/>
      <w:r>
        <w:t>handler</w:t>
      </w:r>
      <w:proofErr w:type="spellEnd"/>
      <w:r>
        <w:t xml:space="preserve"> de </w:t>
      </w:r>
      <w:proofErr w:type="spellStart"/>
      <w:r>
        <w:t>reception</w:t>
      </w:r>
      <w:proofErr w:type="spellEnd"/>
      <w:r>
        <w:t xml:space="preserve"> de messages, un autre pour l’envoi de messages, et un dernier qui contient les deux précédents permettant la synchronisation des ressources.</w:t>
      </w:r>
    </w:p>
    <w:p w:rsidR="000A671C" w:rsidRDefault="000A671C" w:rsidP="00C017AF">
      <w:pPr>
        <w:spacing w:after="0"/>
        <w:ind w:firstLine="576"/>
        <w:jc w:val="both"/>
      </w:pPr>
    </w:p>
    <w:p w:rsidR="000A671C" w:rsidRDefault="000A671C" w:rsidP="00C017AF">
      <w:pPr>
        <w:pStyle w:val="Titre3"/>
        <w:jc w:val="both"/>
      </w:pPr>
      <w:bookmarkStart w:id="15" w:name="_Toc343596151"/>
      <w:bookmarkStart w:id="16" w:name="_Toc345347422"/>
      <w:r>
        <w:t>Thread MAJ interface graphique</w:t>
      </w:r>
      <w:bookmarkEnd w:id="15"/>
      <w:bookmarkEnd w:id="16"/>
    </w:p>
    <w:p w:rsidR="000A671C" w:rsidRDefault="000A671C" w:rsidP="00C017AF">
      <w:pPr>
        <w:ind w:firstLine="576"/>
        <w:jc w:val="both"/>
      </w:pPr>
      <w:r>
        <w:t xml:space="preserve">Un autre problème vient de Swing qui ne peut mettre à jour son interface graphique que dans un thread particulier, le Event </w:t>
      </w:r>
      <w:proofErr w:type="spellStart"/>
      <w:r>
        <w:t>Dispacher</w:t>
      </w:r>
      <w:proofErr w:type="spellEnd"/>
      <w:r>
        <w:t xml:space="preserve"> Thread, appelé aussi EDT alors que nous avons différents threads dédiés au réseau. Nous avons décidé de traiter cette problématique dans notre module pour ne pas la répandre dans les autres modules notamment les modules IHM. Nous devrons donc utiliser </w:t>
      </w:r>
      <w:r>
        <w:lastRenderedPageBreak/>
        <w:t xml:space="preserve">des méthodes et des objets spécifiques comme </w:t>
      </w:r>
      <w:proofErr w:type="spellStart"/>
      <w:r>
        <w:t>SwingUtilities</w:t>
      </w:r>
      <w:proofErr w:type="spellEnd"/>
      <w:r>
        <w:t xml:space="preserve"> ou </w:t>
      </w:r>
      <w:proofErr w:type="spellStart"/>
      <w:r>
        <w:t>SwingPropertyChangeSupport</w:t>
      </w:r>
      <w:proofErr w:type="spellEnd"/>
      <w:r>
        <w:t xml:space="preserve"> pour exécuter les interfaces des autres modules dans le thread EDT.</w:t>
      </w:r>
    </w:p>
    <w:p w:rsidR="000A671C" w:rsidRDefault="000A671C" w:rsidP="00C017AF">
      <w:pPr>
        <w:jc w:val="both"/>
      </w:pPr>
    </w:p>
    <w:p w:rsidR="000A671C" w:rsidRDefault="000A671C" w:rsidP="00C017AF">
      <w:pPr>
        <w:pStyle w:val="Titre3"/>
        <w:jc w:val="both"/>
      </w:pPr>
      <w:bookmarkStart w:id="17" w:name="_Toc343596152"/>
      <w:bookmarkStart w:id="18" w:name="_Toc345347423"/>
      <w:r>
        <w:t>Apprentissage de JAVA</w:t>
      </w:r>
      <w:bookmarkEnd w:id="17"/>
      <w:bookmarkEnd w:id="18"/>
    </w:p>
    <w:p w:rsidR="000A671C" w:rsidRDefault="000A671C" w:rsidP="00C017AF">
      <w:pPr>
        <w:ind w:firstLine="576"/>
        <w:jc w:val="both"/>
      </w:pPr>
      <w:r>
        <w:t xml:space="preserve">Il s’est avéré que certain membres du groupe n’avait jamais pratiqué le langage JAVA, une période d’apprentissage (auto-formation) a été </w:t>
      </w:r>
      <w:proofErr w:type="gramStart"/>
      <w:r>
        <w:t>prise</w:t>
      </w:r>
      <w:proofErr w:type="gramEnd"/>
      <w:r>
        <w:t xml:space="preserve"> en compte pour comprendre les principes et les </w:t>
      </w:r>
      <w:proofErr w:type="spellStart"/>
      <w:r>
        <w:t>outlis</w:t>
      </w:r>
      <w:proofErr w:type="spellEnd"/>
      <w:r>
        <w:t xml:space="preserve"> spécifiques à JAVA.</w:t>
      </w:r>
    </w:p>
    <w:p w:rsidR="000A671C" w:rsidRPr="00B30584" w:rsidRDefault="000A671C" w:rsidP="00C017AF">
      <w:pPr>
        <w:ind w:firstLine="576"/>
        <w:jc w:val="both"/>
      </w:pPr>
    </w:p>
    <w:p w:rsidR="000A671C" w:rsidRDefault="000A671C" w:rsidP="00C017AF">
      <w:pPr>
        <w:pStyle w:val="Titre3"/>
        <w:jc w:val="both"/>
      </w:pPr>
      <w:bookmarkStart w:id="19" w:name="_Toc343596153"/>
      <w:bookmarkStart w:id="20" w:name="_Toc345347424"/>
      <w:r>
        <w:t>Envoi des profil en UDP</w:t>
      </w:r>
      <w:bookmarkEnd w:id="19"/>
      <w:bookmarkEnd w:id="20"/>
    </w:p>
    <w:p w:rsidR="000A671C" w:rsidRDefault="000A671C" w:rsidP="00C017AF">
      <w:pPr>
        <w:ind w:firstLine="576"/>
        <w:jc w:val="both"/>
      </w:pPr>
      <w:r>
        <w:t>Quand un joueur cherche un adversaire, l’ensemble des informations qui concernent les joueurs sont envoyées sur le réseau en multicast et donc en UDP. Lors de la phase de test des solutions techniques, nous avions testé d’envoyer des profils sans avatar. Cependant lorsque l’on rajoute un avatar au profil, les datagrammes à envoyer deviennent trop gros et ne peuvent plus être envoyé en une seule fois.</w:t>
      </w:r>
    </w:p>
    <w:p w:rsidR="000A671C" w:rsidRDefault="000A671C" w:rsidP="00C017AF">
      <w:pPr>
        <w:jc w:val="both"/>
      </w:pPr>
      <w:r>
        <w:tab/>
        <w:t>Nous avions donc plusieurs choix possible pour résoudre ce problème :</w:t>
      </w:r>
    </w:p>
    <w:p w:rsidR="000A671C" w:rsidRDefault="000A671C" w:rsidP="00C017AF">
      <w:pPr>
        <w:ind w:firstLine="576"/>
        <w:jc w:val="both"/>
      </w:pPr>
      <w:r>
        <w:t>1) Etablir une connexion TCP pour tout échange de profil. L’inconvénient est que cette méthode risque d’être très couteuse à partir d’un certain nombre de joueurs connectés.</w:t>
      </w:r>
    </w:p>
    <w:p w:rsidR="000A671C" w:rsidRDefault="000A671C" w:rsidP="00C017AF">
      <w:pPr>
        <w:ind w:firstLine="576"/>
        <w:jc w:val="both"/>
      </w:pPr>
      <w:r>
        <w:t xml:space="preserve">2) Mettre en place un système permettant de gérer l’envoi de datagrammes segmentés qui prend en compte le multicast. L’inconvénient de cette solution est qu’elle risquait de prendre beaucoup de </w:t>
      </w:r>
      <w:proofErr w:type="spellStart"/>
      <w:r>
        <w:t>temp</w:t>
      </w:r>
      <w:proofErr w:type="spellEnd"/>
      <w:r>
        <w:t xml:space="preserve"> de développement.</w:t>
      </w:r>
    </w:p>
    <w:p w:rsidR="000A671C" w:rsidRDefault="000A671C" w:rsidP="00C017AF">
      <w:pPr>
        <w:ind w:firstLine="576"/>
        <w:jc w:val="both"/>
      </w:pPr>
      <w:r>
        <w:t xml:space="preserve">3) Limiter la taille des avatars de manière à contrôler la taille maximum des datagrammes. C’est la solution que nous avons choisi car c’est celle qui a le meilleur rapport Temps de développement / Sécurité. </w:t>
      </w:r>
    </w:p>
    <w:p w:rsidR="000A671C" w:rsidRPr="002E2329" w:rsidRDefault="000A671C" w:rsidP="00C017AF">
      <w:pPr>
        <w:ind w:firstLine="576"/>
        <w:jc w:val="both"/>
      </w:pPr>
    </w:p>
    <w:p w:rsidR="000A671C" w:rsidRDefault="000A671C" w:rsidP="00C017AF">
      <w:pPr>
        <w:pStyle w:val="Titre2"/>
        <w:jc w:val="both"/>
      </w:pPr>
      <w:bookmarkStart w:id="21" w:name="_Toc343596154"/>
      <w:bookmarkStart w:id="22" w:name="_Toc345347425"/>
      <w:r>
        <w:t>Points particuliers</w:t>
      </w:r>
      <w:bookmarkEnd w:id="21"/>
      <w:bookmarkEnd w:id="22"/>
    </w:p>
    <w:p w:rsidR="000A671C" w:rsidRDefault="000A671C" w:rsidP="00C017AF">
      <w:pPr>
        <w:ind w:firstLine="432"/>
        <w:jc w:val="both"/>
      </w:pPr>
      <w:r>
        <w:t>Cette partie traitera de divers points ayant été soulevés avant, pendant et après la phase de réalisation du module communication et traitement.</w:t>
      </w:r>
    </w:p>
    <w:p w:rsidR="000A671C" w:rsidRDefault="000A671C" w:rsidP="00C017AF">
      <w:pPr>
        <w:pStyle w:val="Titre3"/>
        <w:jc w:val="both"/>
      </w:pPr>
      <w:bookmarkStart w:id="23" w:name="_Toc343596155"/>
      <w:bookmarkStart w:id="24" w:name="_Toc345347426"/>
      <w:r>
        <w:t>Polymorphisme</w:t>
      </w:r>
      <w:bookmarkEnd w:id="23"/>
      <w:bookmarkEnd w:id="24"/>
    </w:p>
    <w:p w:rsidR="000A671C" w:rsidRDefault="000A671C" w:rsidP="00C017AF">
      <w:pPr>
        <w:ind w:firstLine="432"/>
        <w:jc w:val="both"/>
      </w:pPr>
      <w:r>
        <w:t xml:space="preserve">En effet, au lieu de tester la classe de chaque message reçu afin d’appeler le traitement correspondant, nous aurions pu utiliser le concept de polymorphisme. Nous aurions défini une classe abstraite « Message »possédant une méthode « traiter » et nous aurions redéfini cette méthode dans chacune des classes filles afin de spécifier le comportement à adopter vis-à-vis de chaque type de message. Ceci nous aurait </w:t>
      </w:r>
      <w:proofErr w:type="gramStart"/>
      <w:r>
        <w:t>évité</w:t>
      </w:r>
      <w:proofErr w:type="gramEnd"/>
      <w:r>
        <w:t xml:space="preserve"> de tester explicitement la classe du message reçu dans les </w:t>
      </w:r>
      <w:proofErr w:type="spellStart"/>
      <w:r>
        <w:t>Handlers</w:t>
      </w:r>
      <w:proofErr w:type="spellEnd"/>
      <w:r>
        <w:t xml:space="preserve"> liés à la réception de messages.</w:t>
      </w:r>
    </w:p>
    <w:p w:rsidR="000A671C" w:rsidRPr="002826EE" w:rsidRDefault="000A671C" w:rsidP="00C017AF">
      <w:pPr>
        <w:ind w:firstLine="432"/>
        <w:jc w:val="both"/>
      </w:pPr>
    </w:p>
    <w:p w:rsidR="000A671C" w:rsidRDefault="000A671C" w:rsidP="00C017AF">
      <w:pPr>
        <w:pStyle w:val="Titre3"/>
        <w:jc w:val="both"/>
      </w:pPr>
      <w:bookmarkStart w:id="25" w:name="_Toc343596156"/>
      <w:bookmarkStart w:id="26" w:name="_Toc345347427"/>
      <w:r>
        <w:lastRenderedPageBreak/>
        <w:t>Récupération adresse IP machine</w:t>
      </w:r>
      <w:bookmarkEnd w:id="25"/>
      <w:bookmarkEnd w:id="26"/>
    </w:p>
    <w:p w:rsidR="0031279E" w:rsidRDefault="000A671C" w:rsidP="00C017AF">
      <w:pPr>
        <w:ind w:firstLine="432"/>
        <w:jc w:val="both"/>
      </w:pPr>
      <w:r>
        <w:t xml:space="preserve">L’application cliente étant identifiée sur le réseau via son profil (contenant une adresse IP) et le fait qu’un ordinateur muni de plusieurs cartes réseaux puisse disposer de plusieurs adresses IP a soulevé une question : quelle adresse IP devons-nous récupérer lorsque plusieurs sont disponibles (cas de la majorité des pc portables munis d’une interface réseau WIFI et Ethernet). Afin de répondre à cette question, il a été décidé que nous écrirons une fonction permettant de sélectionner la première adresse IP locale étant différente de celle de </w:t>
      </w:r>
      <w:proofErr w:type="spellStart"/>
      <w:r>
        <w:t>loopback</w:t>
      </w:r>
      <w:proofErr w:type="spellEnd"/>
      <w:r>
        <w:t>.</w:t>
      </w:r>
      <w:bookmarkStart w:id="27" w:name="_GoBack"/>
      <w:bookmarkEnd w:id="27"/>
    </w:p>
    <w:p w:rsidR="00AD052C" w:rsidRDefault="00AD052C" w:rsidP="00C017AF">
      <w:pPr>
        <w:jc w:val="both"/>
      </w:pPr>
      <w:r>
        <w:br w:type="page"/>
      </w:r>
    </w:p>
    <w:p w:rsidR="00AD052C" w:rsidRDefault="00AD052C" w:rsidP="00C017AF">
      <w:pPr>
        <w:pStyle w:val="Titre1"/>
        <w:jc w:val="both"/>
      </w:pPr>
      <w:bookmarkStart w:id="28" w:name="_Toc345347428"/>
      <w:r>
        <w:lastRenderedPageBreak/>
        <w:t>Gestion des données</w:t>
      </w:r>
      <w:bookmarkEnd w:id="28"/>
    </w:p>
    <w:p w:rsidR="009D0AEB" w:rsidRDefault="009D0AEB" w:rsidP="009D0AEB">
      <w:pPr>
        <w:pStyle w:val="Titre2"/>
      </w:pPr>
      <w:bookmarkStart w:id="29" w:name="_Toc341181013"/>
      <w:r>
        <w:t>Introduction</w:t>
      </w:r>
      <w:bookmarkEnd w:id="29"/>
    </w:p>
    <w:p w:rsidR="009D0AEB" w:rsidRDefault="009D0AEB" w:rsidP="009D0AEB">
      <w:pPr>
        <w:jc w:val="both"/>
      </w:pPr>
      <w:r>
        <w:t>Lors de la phase de conception, le module Gestion de données a procédé à des choix sur les technologies à employer sur certains aspects critiques du module. Nous discuterons ici de ces choix.</w:t>
      </w:r>
    </w:p>
    <w:p w:rsidR="009D0AEB" w:rsidRDefault="009D0AEB" w:rsidP="009D0AEB">
      <w:pPr>
        <w:jc w:val="both"/>
      </w:pPr>
      <w:r>
        <w:t>Par ailleurs, le travail a été effectué en binômes débutant/vétéran afin permettre la montée en compétence des membres du groupe qui n’avaient pas encore formé d’expérience sur les technologies du projet. Malgré les bonnes conditions de travail, nous avons rencontré des points de difficulté que nous exposerons.</w:t>
      </w:r>
    </w:p>
    <w:p w:rsidR="009D0AEB" w:rsidRPr="002E7CD8" w:rsidRDefault="009D0AEB" w:rsidP="009D0AEB">
      <w:pPr>
        <w:jc w:val="both"/>
      </w:pPr>
      <w:r>
        <w:t>Enfin, certains points particuliers nous ont semblé mériter quelques commentaires.</w:t>
      </w:r>
    </w:p>
    <w:p w:rsidR="009D0AEB" w:rsidRDefault="009D0AEB" w:rsidP="009D0AEB">
      <w:pPr>
        <w:pStyle w:val="Titre2"/>
      </w:pPr>
      <w:bookmarkStart w:id="30" w:name="_Toc341181014"/>
      <w:r>
        <w:t>Choix technologiques</w:t>
      </w:r>
      <w:bookmarkEnd w:id="30"/>
    </w:p>
    <w:p w:rsidR="009D0AEB" w:rsidRDefault="009D0AEB" w:rsidP="009D0AEB">
      <w:pPr>
        <w:pStyle w:val="Titre3"/>
      </w:pPr>
      <w:r w:rsidRPr="00AD3DB9">
        <w:t>Sérialisation</w:t>
      </w:r>
    </w:p>
    <w:p w:rsidR="009D0AEB" w:rsidRPr="00953506" w:rsidRDefault="009D0AEB" w:rsidP="009D0AEB">
      <w:pPr>
        <w:pStyle w:val="normal0"/>
        <w:jc w:val="both"/>
        <w:rPr>
          <w:rFonts w:ascii="Calibri" w:hAnsi="Calibri"/>
          <w:szCs w:val="22"/>
        </w:rPr>
      </w:pPr>
      <w:r w:rsidRPr="00953506">
        <w:rPr>
          <w:rFonts w:ascii="Calibri" w:hAnsi="Calibri"/>
          <w:szCs w:val="22"/>
        </w:rPr>
        <w:t>La persistance ou sérialisation est un mécanisme technique qui permet de stocker les objets dans des fichiers (on aurait aussi pu imaginer une base de données mais cette solution n’est pas adaptée dans notre cas).</w:t>
      </w:r>
      <w:r>
        <w:rPr>
          <w:rFonts w:ascii="Calibri" w:hAnsi="Calibri"/>
          <w:szCs w:val="22"/>
        </w:rPr>
        <w:t xml:space="preserve"> </w:t>
      </w:r>
      <w:r w:rsidRPr="00953506">
        <w:rPr>
          <w:rFonts w:ascii="Calibri" w:hAnsi="Calibri"/>
          <w:szCs w:val="22"/>
        </w:rPr>
        <w:t xml:space="preserve">Nous avons eu une réflexion sur le format de la persistance (XML ? JSON ? </w:t>
      </w:r>
      <w:proofErr w:type="gramStart"/>
      <w:r w:rsidRPr="00953506">
        <w:rPr>
          <w:rFonts w:ascii="Calibri" w:hAnsi="Calibri"/>
          <w:szCs w:val="22"/>
        </w:rPr>
        <w:t>binaire</w:t>
      </w:r>
      <w:proofErr w:type="gramEnd"/>
      <w:r w:rsidRPr="00953506">
        <w:rPr>
          <w:rFonts w:ascii="Calibri" w:hAnsi="Calibri"/>
          <w:szCs w:val="22"/>
        </w:rPr>
        <w:t xml:space="preserve"> ?) </w:t>
      </w:r>
      <w:proofErr w:type="gramStart"/>
      <w:r w:rsidRPr="00953506">
        <w:rPr>
          <w:rFonts w:ascii="Calibri" w:hAnsi="Calibri"/>
          <w:szCs w:val="22"/>
        </w:rPr>
        <w:t>qui</w:t>
      </w:r>
      <w:proofErr w:type="gramEnd"/>
      <w:r w:rsidRPr="00953506">
        <w:rPr>
          <w:rFonts w:ascii="Calibri" w:hAnsi="Calibri"/>
          <w:szCs w:val="22"/>
        </w:rPr>
        <w:t xml:space="preserve"> a donné lieu à une étude technique.</w:t>
      </w:r>
    </w:p>
    <w:p w:rsidR="009D0AEB" w:rsidRPr="00953506" w:rsidRDefault="009D0AEB" w:rsidP="009D0AEB">
      <w:pPr>
        <w:pStyle w:val="normal0"/>
        <w:jc w:val="both"/>
        <w:rPr>
          <w:rFonts w:ascii="Calibri" w:hAnsi="Calibri"/>
          <w:szCs w:val="22"/>
        </w:rPr>
      </w:pPr>
    </w:p>
    <w:p w:rsidR="009D0AEB" w:rsidRPr="00953506" w:rsidRDefault="009D0AEB" w:rsidP="009D0AEB">
      <w:pPr>
        <w:pStyle w:val="normal0"/>
        <w:jc w:val="both"/>
        <w:rPr>
          <w:rFonts w:ascii="Calibri" w:hAnsi="Calibri"/>
          <w:szCs w:val="22"/>
        </w:rPr>
      </w:pPr>
      <w:r w:rsidRPr="00953506">
        <w:rPr>
          <w:rFonts w:ascii="Calibri" w:hAnsi="Calibri"/>
          <w:szCs w:val="22"/>
        </w:rPr>
        <w:t>Au début, nous nous étions mis d’accord sur une persistance en JSON (privilégié par rapport à XML pour sa plus grande concision) puisque ce format aurait permis une évolution de l’application plus intéressante (réutilisation par des terminaux mobiles par exemple) par rapport à une persistance binaire.</w:t>
      </w:r>
    </w:p>
    <w:p w:rsidR="009D0AEB" w:rsidRPr="00953506" w:rsidRDefault="009D0AEB" w:rsidP="009D0AEB">
      <w:pPr>
        <w:pStyle w:val="normal0"/>
        <w:jc w:val="both"/>
        <w:rPr>
          <w:rFonts w:ascii="Calibri" w:hAnsi="Calibri"/>
          <w:szCs w:val="22"/>
        </w:rPr>
      </w:pPr>
    </w:p>
    <w:p w:rsidR="009D0AEB" w:rsidRPr="00953506" w:rsidRDefault="009D0AEB" w:rsidP="009D0AEB">
      <w:pPr>
        <w:pStyle w:val="normal0"/>
        <w:jc w:val="both"/>
        <w:rPr>
          <w:rFonts w:ascii="Calibri" w:hAnsi="Calibri"/>
          <w:szCs w:val="22"/>
        </w:rPr>
      </w:pPr>
      <w:r w:rsidRPr="00953506">
        <w:rPr>
          <w:rFonts w:ascii="Calibri" w:hAnsi="Calibri"/>
          <w:szCs w:val="22"/>
        </w:rPr>
        <w:t xml:space="preserve">Bien qu'il existe des librairies très puissantes pour la sérialisation en </w:t>
      </w:r>
      <w:proofErr w:type="gramStart"/>
      <w:r w:rsidRPr="00953506">
        <w:rPr>
          <w:rFonts w:ascii="Calibri" w:hAnsi="Calibri"/>
          <w:szCs w:val="22"/>
        </w:rPr>
        <w:t>JSON</w:t>
      </w:r>
      <w:proofErr w:type="gramEnd"/>
      <w:r w:rsidRPr="00953506">
        <w:rPr>
          <w:rFonts w:ascii="Calibri" w:hAnsi="Calibri"/>
          <w:szCs w:val="22"/>
        </w:rPr>
        <w:br/>
        <w:t xml:space="preserve">(par exemple </w:t>
      </w:r>
      <w:proofErr w:type="spellStart"/>
      <w:r w:rsidRPr="00953506">
        <w:rPr>
          <w:rFonts w:ascii="Calibri" w:hAnsi="Calibri"/>
          <w:szCs w:val="22"/>
        </w:rPr>
        <w:t>google</w:t>
      </w:r>
      <w:proofErr w:type="spellEnd"/>
      <w:r w:rsidRPr="00953506">
        <w:rPr>
          <w:rFonts w:ascii="Calibri" w:hAnsi="Calibri"/>
          <w:szCs w:val="22"/>
        </w:rPr>
        <w:t>-</w:t>
      </w:r>
      <w:proofErr w:type="spellStart"/>
      <w:r w:rsidRPr="00953506">
        <w:rPr>
          <w:rFonts w:ascii="Calibri" w:hAnsi="Calibri"/>
          <w:szCs w:val="22"/>
        </w:rPr>
        <w:t>gson</w:t>
      </w:r>
      <w:proofErr w:type="spellEnd"/>
      <w:r w:rsidRPr="00953506">
        <w:rPr>
          <w:rFonts w:ascii="Calibri" w:hAnsi="Calibri"/>
          <w:szCs w:val="22"/>
        </w:rPr>
        <w:t xml:space="preserve">, </w:t>
      </w:r>
      <w:proofErr w:type="spellStart"/>
      <w:r w:rsidRPr="00953506">
        <w:rPr>
          <w:rFonts w:ascii="Calibri" w:hAnsi="Calibri"/>
          <w:szCs w:val="22"/>
        </w:rPr>
        <w:t>developpée</w:t>
      </w:r>
      <w:proofErr w:type="spellEnd"/>
      <w:r w:rsidRPr="00953506">
        <w:rPr>
          <w:rFonts w:ascii="Calibri" w:hAnsi="Calibri"/>
          <w:szCs w:val="22"/>
        </w:rPr>
        <w:t xml:space="preserve"> par Google :</w:t>
      </w:r>
      <w:r>
        <w:rPr>
          <w:rFonts w:ascii="Calibri" w:hAnsi="Calibri"/>
          <w:szCs w:val="22"/>
        </w:rPr>
        <w:t xml:space="preserve"> </w:t>
      </w:r>
      <w:r w:rsidRPr="00953506">
        <w:rPr>
          <w:rFonts w:ascii="Calibri" w:hAnsi="Calibri"/>
          <w:szCs w:val="22"/>
        </w:rPr>
        <w:t>http://code.google.com/p/google-gson/), nous avons finalement privilégié la</w:t>
      </w:r>
      <w:r>
        <w:rPr>
          <w:rFonts w:ascii="Calibri" w:hAnsi="Calibri"/>
          <w:szCs w:val="22"/>
        </w:rPr>
        <w:t xml:space="preserve"> </w:t>
      </w:r>
      <w:r w:rsidRPr="00953506">
        <w:rPr>
          <w:rFonts w:ascii="Calibri" w:hAnsi="Calibri"/>
          <w:szCs w:val="22"/>
        </w:rPr>
        <w:t>sérialisation Java native (binaire). En effet, celle-ci est la s</w:t>
      </w:r>
      <w:r>
        <w:rPr>
          <w:rFonts w:ascii="Calibri" w:hAnsi="Calibri"/>
          <w:szCs w:val="22"/>
        </w:rPr>
        <w:t xml:space="preserve">eule à supporter les références </w:t>
      </w:r>
      <w:r w:rsidRPr="00953506">
        <w:rPr>
          <w:rFonts w:ascii="Calibri" w:hAnsi="Calibri"/>
          <w:szCs w:val="22"/>
        </w:rPr>
        <w:t>circulaires dans les objets sérialisés. Étant donné que supprimer les</w:t>
      </w:r>
      <w:r w:rsidRPr="00953506">
        <w:rPr>
          <w:rFonts w:ascii="Calibri" w:hAnsi="Calibri"/>
          <w:szCs w:val="22"/>
        </w:rPr>
        <w:br/>
        <w:t>références circulaires dans notre graphe d'objet</w:t>
      </w:r>
      <w:r>
        <w:rPr>
          <w:rFonts w:ascii="Calibri" w:hAnsi="Calibri"/>
          <w:szCs w:val="22"/>
        </w:rPr>
        <w:t xml:space="preserve"> aurait représenté un travail important, nous avons dé</w:t>
      </w:r>
      <w:r w:rsidRPr="00953506">
        <w:rPr>
          <w:rFonts w:ascii="Calibri" w:hAnsi="Calibri"/>
          <w:szCs w:val="22"/>
        </w:rPr>
        <w:t>cidé que le jeu n'en valait pas la chandelle.</w:t>
      </w:r>
    </w:p>
    <w:p w:rsidR="009D0AEB" w:rsidRPr="00953506" w:rsidRDefault="009D0AEB" w:rsidP="009D0AEB">
      <w:pPr>
        <w:pStyle w:val="normal0"/>
        <w:jc w:val="both"/>
        <w:rPr>
          <w:rFonts w:ascii="Calibri" w:hAnsi="Calibri"/>
          <w:szCs w:val="22"/>
        </w:rPr>
      </w:pPr>
      <w:r w:rsidRPr="00953506">
        <w:rPr>
          <w:rFonts w:ascii="Calibri" w:hAnsi="Calibri"/>
          <w:szCs w:val="22"/>
        </w:rPr>
        <w:t xml:space="preserve">La seule contrainte de ce mode de persistance est la nécessité de l’implémentation de l’interface Java </w:t>
      </w:r>
      <w:proofErr w:type="spellStart"/>
      <w:r w:rsidRPr="00953506">
        <w:rPr>
          <w:rFonts w:ascii="Calibri" w:hAnsi="Calibri"/>
          <w:szCs w:val="22"/>
        </w:rPr>
        <w:t>Serializable</w:t>
      </w:r>
      <w:proofErr w:type="spellEnd"/>
      <w:r w:rsidRPr="00953506">
        <w:rPr>
          <w:rFonts w:ascii="Calibri" w:hAnsi="Calibri"/>
          <w:szCs w:val="22"/>
        </w:rPr>
        <w:t>. Cette dernière ne nécessitant aucune implémentation de méthode, la contrainte est extrêmement faible.</w:t>
      </w:r>
    </w:p>
    <w:p w:rsidR="009D0AEB" w:rsidRPr="00953506" w:rsidRDefault="009D0AEB" w:rsidP="009D0AEB">
      <w:pPr>
        <w:pStyle w:val="normal0"/>
        <w:jc w:val="both"/>
        <w:rPr>
          <w:rFonts w:ascii="Calibri" w:hAnsi="Calibri"/>
          <w:szCs w:val="22"/>
        </w:rPr>
      </w:pPr>
    </w:p>
    <w:p w:rsidR="009D0AEB" w:rsidRPr="00953506" w:rsidRDefault="009D0AEB" w:rsidP="009D0AEB">
      <w:pPr>
        <w:pStyle w:val="normal0"/>
        <w:jc w:val="both"/>
        <w:rPr>
          <w:rFonts w:ascii="Calibri" w:hAnsi="Calibri"/>
          <w:szCs w:val="22"/>
        </w:rPr>
      </w:pPr>
      <w:r w:rsidRPr="00953506">
        <w:rPr>
          <w:rFonts w:ascii="Calibri" w:hAnsi="Calibri"/>
          <w:szCs w:val="22"/>
        </w:rPr>
        <w:t>De plus, nous avons du réfléchir à la mise en place de la persistance (méthode de sauvegarde/chargement dans les objets vs objet externe chargé de la persistance).</w:t>
      </w:r>
    </w:p>
    <w:p w:rsidR="009D0AEB" w:rsidRPr="00F14E71" w:rsidRDefault="009D0AEB" w:rsidP="009D0AEB">
      <w:pPr>
        <w:pStyle w:val="normal0"/>
        <w:jc w:val="both"/>
        <w:rPr>
          <w:rFonts w:ascii="Calibri" w:hAnsi="Calibri"/>
          <w:szCs w:val="22"/>
        </w:rPr>
      </w:pPr>
      <w:r w:rsidRPr="00953506">
        <w:rPr>
          <w:rFonts w:ascii="Calibri" w:hAnsi="Calibri"/>
          <w:szCs w:val="22"/>
        </w:rPr>
        <w:t xml:space="preserve">Comme nous avons opté pour une architecture données/manager, il nous a semblé naturel de respecter le même schéma pour la persistance, pour des raisons de cohérence. Une classe (le </w:t>
      </w:r>
      <w:proofErr w:type="spellStart"/>
      <w:r w:rsidRPr="00953506">
        <w:rPr>
          <w:rFonts w:ascii="Calibri" w:hAnsi="Calibri"/>
          <w:szCs w:val="22"/>
        </w:rPr>
        <w:t>Serializer</w:t>
      </w:r>
      <w:proofErr w:type="spellEnd"/>
      <w:r w:rsidRPr="00953506">
        <w:rPr>
          <w:rFonts w:ascii="Calibri" w:hAnsi="Calibri"/>
          <w:szCs w:val="22"/>
        </w:rPr>
        <w:t>, non présenté sur le diagramme de classe dans un souci de clarté, ce dernier n’apportant rien à la compréhension du problème) aura donc la responsabilité de faire sauvegarder et charger les objets dans des fichiers.</w:t>
      </w:r>
    </w:p>
    <w:p w:rsidR="009D0AEB" w:rsidRDefault="009D0AEB" w:rsidP="009D0AEB">
      <w:pPr>
        <w:pStyle w:val="Titre3"/>
      </w:pPr>
      <w:r>
        <w:lastRenderedPageBreak/>
        <w:t>O</w:t>
      </w:r>
      <w:r w:rsidRPr="00AD3DB9">
        <w:t>bservation</w:t>
      </w:r>
      <w:r>
        <w:t xml:space="preserve"> des événements</w:t>
      </w:r>
    </w:p>
    <w:p w:rsidR="009D0AEB" w:rsidRPr="00A76C34" w:rsidRDefault="009D0AEB" w:rsidP="009D0AEB">
      <w:pPr>
        <w:jc w:val="both"/>
      </w:pPr>
      <w:r>
        <w:t xml:space="preserve">Au début du développement, nous avons mis en balance l’utilisation de l’interface Java Observable afin d’implémenter l’annonce d’événements avec l’utilisation de la classe </w:t>
      </w:r>
      <w:proofErr w:type="spellStart"/>
      <w:r w:rsidRPr="00A57F80">
        <w:t>PropertyChangeSupport</w:t>
      </w:r>
      <w:proofErr w:type="spellEnd"/>
      <w:r>
        <w:t xml:space="preserve">. Finalement, c’est </w:t>
      </w:r>
      <w:proofErr w:type="spellStart"/>
      <w:r w:rsidRPr="00A57F80">
        <w:t>PropertyChangeSupport</w:t>
      </w:r>
      <w:proofErr w:type="spellEnd"/>
      <w:r>
        <w:t xml:space="preserve"> qui a été retenue car elle correspond à une solution clé-en-main pour notre problème particulier. En effet, la méthode </w:t>
      </w:r>
      <w:proofErr w:type="spellStart"/>
      <w:proofErr w:type="gramStart"/>
      <w:r>
        <w:t>publish</w:t>
      </w:r>
      <w:proofErr w:type="spellEnd"/>
      <w:r>
        <w:t>(</w:t>
      </w:r>
      <w:proofErr w:type="gramEnd"/>
      <w:r>
        <w:t xml:space="preserve">) permet d’envoyer une information sur une chaîne dédiée. Tous les objets qui ont souscrit avec la méthode </w:t>
      </w:r>
      <w:proofErr w:type="spellStart"/>
      <w:proofErr w:type="gramStart"/>
      <w:r>
        <w:t>subscribe</w:t>
      </w:r>
      <w:proofErr w:type="spellEnd"/>
      <w:r>
        <w:t>(</w:t>
      </w:r>
      <w:proofErr w:type="gramEnd"/>
      <w:r>
        <w:t>) sont notifiés du changement. Par ailleurs, on peut passer un string en complément d’information ce qui est précieux vis-à-vis de notre conception.</w:t>
      </w:r>
    </w:p>
    <w:p w:rsidR="009D0AEB" w:rsidRDefault="009D0AEB" w:rsidP="009D0AEB">
      <w:pPr>
        <w:pStyle w:val="Titre2"/>
      </w:pPr>
      <w:bookmarkStart w:id="31" w:name="_Toc341181015"/>
      <w:r>
        <w:t>Difficultés rencontrées</w:t>
      </w:r>
      <w:bookmarkEnd w:id="31"/>
    </w:p>
    <w:p w:rsidR="009D0AEB" w:rsidRDefault="009D0AEB" w:rsidP="009D0AEB">
      <w:pPr>
        <w:pStyle w:val="Titre3"/>
      </w:pPr>
      <w:r>
        <w:t xml:space="preserve">Java, </w:t>
      </w:r>
      <w:proofErr w:type="spellStart"/>
      <w:r>
        <w:t>NetBeans</w:t>
      </w:r>
      <w:proofErr w:type="spellEnd"/>
      <w:r>
        <w:t>, et Subversion</w:t>
      </w:r>
    </w:p>
    <w:p w:rsidR="009D0AEB" w:rsidRDefault="009D0AEB" w:rsidP="009D0AEB">
      <w:pPr>
        <w:jc w:val="both"/>
      </w:pPr>
      <w:r>
        <w:t xml:space="preserve">Dans le groupe, les compétences sur le langage Java et le JDK, l’IDE </w:t>
      </w:r>
      <w:proofErr w:type="spellStart"/>
      <w:r>
        <w:t>NetBeans</w:t>
      </w:r>
      <w:proofErr w:type="spellEnd"/>
      <w:r>
        <w:t>, ou encore la manipulation de Subversion étaient hétérogènes au départ. Nous avons opté pour un travail par binôme avec un vétéran et un débutant, afin de faire monter en compétences les étudiants qui n’avaient jamais eu d’expérience sur ces technologies.</w:t>
      </w:r>
    </w:p>
    <w:p w:rsidR="00AD052C" w:rsidRDefault="009D0AEB" w:rsidP="00C017AF">
      <w:pPr>
        <w:jc w:val="both"/>
      </w:pPr>
      <w:r>
        <w:t xml:space="preserve">Le challenge était de taille car même si le langage Java est relativement accessible aux étudiants ayant fait de l’Objet auparavant (LO21), le concept de SVN ou même l’environnement </w:t>
      </w:r>
      <w:proofErr w:type="spellStart"/>
      <w:r>
        <w:t>NetBeans</w:t>
      </w:r>
      <w:proofErr w:type="spellEnd"/>
      <w:r>
        <w:t xml:space="preserve"> sont fortement étrangers au premier abord pour un débutant. Après la période de développement, nous avons constaté que la stratégie avait payé car les binômes se montraient très capables.</w:t>
      </w:r>
      <w:r w:rsidR="00AD052C">
        <w:br w:type="page"/>
      </w:r>
    </w:p>
    <w:p w:rsidR="00AD052C" w:rsidRDefault="00AD052C" w:rsidP="00C017AF">
      <w:pPr>
        <w:pStyle w:val="Titre1"/>
        <w:jc w:val="both"/>
      </w:pPr>
      <w:bookmarkStart w:id="32" w:name="_Toc345347433"/>
      <w:r>
        <w:lastRenderedPageBreak/>
        <w:t>IHM connexion</w:t>
      </w:r>
      <w:bookmarkEnd w:id="32"/>
    </w:p>
    <w:p w:rsidR="00082791" w:rsidRDefault="00082791" w:rsidP="00C017AF">
      <w:pPr>
        <w:pStyle w:val="Titre2"/>
        <w:jc w:val="both"/>
      </w:pPr>
      <w:bookmarkStart w:id="33" w:name="_Toc345347434"/>
      <w:r>
        <w:t>Introduction</w:t>
      </w:r>
      <w:bookmarkEnd w:id="33"/>
    </w:p>
    <w:p w:rsidR="00C017AF" w:rsidRDefault="00C017AF" w:rsidP="00C017AF">
      <w:pPr>
        <w:spacing w:after="0"/>
        <w:ind w:firstLine="576"/>
        <w:jc w:val="both"/>
        <w:rPr>
          <w:rFonts w:ascii="Calibri" w:eastAsia="Times New Roman" w:hAnsi="Calibri" w:cs="Times New Roman"/>
          <w:color w:val="000000"/>
          <w:lang w:eastAsia="fr-FR"/>
        </w:rPr>
      </w:pPr>
      <w:r w:rsidRPr="00C017AF">
        <w:rPr>
          <w:rFonts w:ascii="Calibri" w:eastAsia="Times New Roman" w:hAnsi="Calibri" w:cs="Times New Roman"/>
          <w:color w:val="000000"/>
          <w:lang w:eastAsia="fr-FR"/>
        </w:rPr>
        <w:t>Lors de la phase de réalisation, nous avons donc implémenté les différentes interfaces (connexion, gestion de profil, liste des joueurs connectés, liste des parties terminées et en cours) définies dans notre étude préalable de conception. Défini le plus clairement et explicitement possible, le dossier de conception n’était cependant pas parfait et des choix ou modifications ont dû être effectuées. Ce fut essentiellement à ce niveau que notre module a rencontré des difficultés.</w:t>
      </w:r>
    </w:p>
    <w:p w:rsidR="00C017AF" w:rsidRPr="00C017AF" w:rsidRDefault="00C017AF" w:rsidP="00C017AF">
      <w:pPr>
        <w:spacing w:after="0"/>
        <w:ind w:firstLine="576"/>
        <w:jc w:val="both"/>
        <w:rPr>
          <w:rFonts w:ascii="Times New Roman" w:eastAsia="Times New Roman" w:hAnsi="Times New Roman" w:cs="Times New Roman"/>
          <w:lang w:eastAsia="fr-FR"/>
        </w:rPr>
      </w:pPr>
    </w:p>
    <w:p w:rsidR="00C017AF" w:rsidRDefault="00C017AF" w:rsidP="00C017AF">
      <w:pPr>
        <w:spacing w:after="0"/>
        <w:ind w:firstLine="576"/>
        <w:jc w:val="both"/>
        <w:rPr>
          <w:rFonts w:ascii="Calibri" w:eastAsia="Times New Roman" w:hAnsi="Calibri" w:cs="Times New Roman"/>
          <w:color w:val="000000"/>
          <w:lang w:eastAsia="fr-FR"/>
        </w:rPr>
      </w:pPr>
      <w:r w:rsidRPr="00C017AF">
        <w:rPr>
          <w:rFonts w:ascii="Calibri" w:eastAsia="Times New Roman" w:hAnsi="Calibri" w:cs="Times New Roman"/>
          <w:color w:val="000000"/>
          <w:lang w:eastAsia="fr-FR"/>
        </w:rPr>
        <w:t>Concernant la répartition des tâches, nous avons opté pour une séparation en binôme de notre groupe. Chaque binôme a ainsi été affecté à la réalisation d’interfaces différentes. Cette méthode d’organisation nous a permis d’assurer un équilibre dans les compétences techniques de chaque binôme.</w:t>
      </w:r>
    </w:p>
    <w:p w:rsidR="00C017AF" w:rsidRPr="00C017AF" w:rsidRDefault="00C017AF" w:rsidP="00C017AF">
      <w:pPr>
        <w:spacing w:after="0"/>
        <w:ind w:firstLine="576"/>
        <w:jc w:val="both"/>
        <w:rPr>
          <w:rFonts w:ascii="Times New Roman" w:eastAsia="Times New Roman" w:hAnsi="Times New Roman" w:cs="Times New Roman"/>
          <w:lang w:eastAsia="fr-FR"/>
        </w:rPr>
      </w:pPr>
    </w:p>
    <w:p w:rsidR="001A00C5" w:rsidRDefault="00C017AF" w:rsidP="00C017AF">
      <w:pPr>
        <w:ind w:firstLine="576"/>
        <w:jc w:val="both"/>
      </w:pPr>
      <w:r w:rsidRPr="00C017AF">
        <w:rPr>
          <w:rFonts w:ascii="Calibri" w:eastAsia="Times New Roman" w:hAnsi="Calibri" w:cs="Times New Roman"/>
          <w:color w:val="000000"/>
          <w:lang w:eastAsia="fr-FR"/>
        </w:rPr>
        <w:t>Nous expliciterons donc les différents choix technologiques définis avant la phase de développement pour ensuite décrire les difficultés rencontrées ainsi que les points particuliers de cette étape de réalisation.</w:t>
      </w:r>
      <w:r w:rsidR="001A00C5" w:rsidRPr="00C017AF">
        <w:t xml:space="preserve"> </w:t>
      </w:r>
    </w:p>
    <w:p w:rsidR="00C017AF" w:rsidRPr="00C017AF" w:rsidRDefault="00C017AF" w:rsidP="00C017AF">
      <w:pPr>
        <w:ind w:firstLine="576"/>
        <w:jc w:val="both"/>
      </w:pPr>
    </w:p>
    <w:p w:rsidR="00082791" w:rsidRDefault="00082791" w:rsidP="00C017AF">
      <w:pPr>
        <w:pStyle w:val="Titre2"/>
        <w:spacing w:line="276" w:lineRule="auto"/>
        <w:jc w:val="both"/>
      </w:pPr>
      <w:bookmarkStart w:id="34" w:name="_Toc345347435"/>
      <w:r>
        <w:t>Choix technologiques</w:t>
      </w:r>
      <w:bookmarkEnd w:id="34"/>
    </w:p>
    <w:p w:rsidR="00C017AF" w:rsidRPr="00C017AF" w:rsidRDefault="00C017AF" w:rsidP="00C017AF"/>
    <w:p w:rsidR="001E068D" w:rsidRPr="00AC5AAC" w:rsidRDefault="001E068D" w:rsidP="00C017AF">
      <w:pPr>
        <w:pStyle w:val="Titre3"/>
      </w:pPr>
      <w:bookmarkStart w:id="35" w:name="_Toc345347436"/>
      <w:proofErr w:type="spellStart"/>
      <w:r w:rsidRPr="00AC5AAC">
        <w:t>Netbeans</w:t>
      </w:r>
      <w:bookmarkEnd w:id="35"/>
      <w:proofErr w:type="spellEnd"/>
    </w:p>
    <w:p w:rsidR="001E068D" w:rsidRDefault="00C017AF" w:rsidP="00C017AF">
      <w:pPr>
        <w:ind w:firstLine="360"/>
        <w:jc w:val="both"/>
      </w:pPr>
      <w:r w:rsidRPr="00C017AF">
        <w:rPr>
          <w:rFonts w:ascii="Calibri" w:hAnsi="Calibri"/>
          <w:color w:val="000000"/>
        </w:rPr>
        <w:t>L’IDE retenu pour l’implémentation de l’application P2P-</w:t>
      </w:r>
      <w:proofErr w:type="spellStart"/>
      <w:r w:rsidRPr="00C017AF">
        <w:rPr>
          <w:rFonts w:ascii="Calibri" w:hAnsi="Calibri"/>
          <w:color w:val="000000"/>
        </w:rPr>
        <w:t>Chess</w:t>
      </w:r>
      <w:proofErr w:type="spellEnd"/>
      <w:r w:rsidRPr="00C017AF">
        <w:rPr>
          <w:rFonts w:ascii="Calibri" w:hAnsi="Calibri"/>
          <w:color w:val="000000"/>
        </w:rPr>
        <w:t xml:space="preserve"> a été </w:t>
      </w:r>
      <w:proofErr w:type="spellStart"/>
      <w:r w:rsidRPr="00C017AF">
        <w:rPr>
          <w:rFonts w:ascii="Calibri" w:hAnsi="Calibri"/>
          <w:color w:val="000000"/>
        </w:rPr>
        <w:t>Netbeans</w:t>
      </w:r>
      <w:proofErr w:type="spellEnd"/>
      <w:r w:rsidRPr="00C017AF">
        <w:rPr>
          <w:rFonts w:ascii="Calibri" w:hAnsi="Calibri"/>
          <w:color w:val="000000"/>
        </w:rPr>
        <w:t xml:space="preserve">. Notre choix était mitigé entre celui-ci et Eclipse qui est un autre IDE java très populaire. Cependant, l’interface de </w:t>
      </w:r>
      <w:proofErr w:type="spellStart"/>
      <w:r w:rsidRPr="00C017AF">
        <w:rPr>
          <w:rFonts w:ascii="Calibri" w:hAnsi="Calibri"/>
          <w:color w:val="000000"/>
        </w:rPr>
        <w:t>Netbeans</w:t>
      </w:r>
      <w:proofErr w:type="spellEnd"/>
      <w:r w:rsidRPr="00C017AF">
        <w:rPr>
          <w:rFonts w:ascii="Calibri" w:hAnsi="Calibri"/>
          <w:color w:val="000000"/>
        </w:rPr>
        <w:t xml:space="preserve"> est moins lourd que Eclipse et permet les mêmes fonctionnalités nécessaires à notre projet (</w:t>
      </w:r>
      <w:proofErr w:type="spellStart"/>
      <w:r w:rsidRPr="00C017AF">
        <w:rPr>
          <w:rFonts w:ascii="Calibri" w:hAnsi="Calibri"/>
          <w:color w:val="000000"/>
        </w:rPr>
        <w:t>renommage</w:t>
      </w:r>
      <w:proofErr w:type="spellEnd"/>
      <w:r w:rsidRPr="00C017AF">
        <w:rPr>
          <w:rFonts w:ascii="Calibri" w:hAnsi="Calibri"/>
          <w:color w:val="000000"/>
        </w:rPr>
        <w:t xml:space="preserve"> des variables dans tout le code, auto complétion, SVN, ajout de getters/ setters automatiquement...). De plus, tous les membres du groupe </w:t>
      </w:r>
      <w:proofErr w:type="gramStart"/>
      <w:r w:rsidRPr="00C017AF">
        <w:rPr>
          <w:rFonts w:ascii="Calibri" w:hAnsi="Calibri"/>
          <w:color w:val="000000"/>
        </w:rPr>
        <w:t>était</w:t>
      </w:r>
      <w:proofErr w:type="gramEnd"/>
      <w:r w:rsidRPr="00C017AF">
        <w:rPr>
          <w:rFonts w:ascii="Calibri" w:hAnsi="Calibri"/>
          <w:color w:val="000000"/>
        </w:rPr>
        <w:t xml:space="preserve"> familiarisé avec </w:t>
      </w:r>
      <w:proofErr w:type="spellStart"/>
      <w:r w:rsidRPr="00C017AF">
        <w:rPr>
          <w:rFonts w:ascii="Calibri" w:hAnsi="Calibri"/>
          <w:color w:val="000000"/>
        </w:rPr>
        <w:t>Netbeans</w:t>
      </w:r>
      <w:proofErr w:type="spellEnd"/>
      <w:r w:rsidRPr="00C017AF">
        <w:rPr>
          <w:rFonts w:ascii="Calibri" w:hAnsi="Calibri"/>
          <w:color w:val="000000"/>
        </w:rPr>
        <w:t>. Il nous a donc paru plus judicieux d’utiliser cet IDE plutôt que Eclipse</w:t>
      </w:r>
      <w:r w:rsidR="001E068D" w:rsidRPr="00C017AF">
        <w:t>.</w:t>
      </w:r>
    </w:p>
    <w:p w:rsidR="00C017AF" w:rsidRPr="00C017AF" w:rsidRDefault="00C017AF" w:rsidP="00C017AF">
      <w:pPr>
        <w:ind w:left="360" w:firstLine="360"/>
        <w:jc w:val="both"/>
      </w:pPr>
    </w:p>
    <w:p w:rsidR="001E068D" w:rsidRPr="00AC5AAC" w:rsidRDefault="001E068D" w:rsidP="00C017AF">
      <w:pPr>
        <w:pStyle w:val="Titre3"/>
      </w:pPr>
      <w:bookmarkStart w:id="36" w:name="_Toc345347437"/>
      <w:r w:rsidRPr="00AC5AAC">
        <w:t>Swing</w:t>
      </w:r>
      <w:bookmarkEnd w:id="36"/>
    </w:p>
    <w:p w:rsidR="00C017AF" w:rsidRDefault="00C017AF" w:rsidP="00C017AF">
      <w:pPr>
        <w:spacing w:after="0"/>
        <w:ind w:firstLine="360"/>
        <w:jc w:val="both"/>
        <w:rPr>
          <w:rFonts w:ascii="Calibri" w:eastAsia="Times New Roman" w:hAnsi="Calibri" w:cs="Times New Roman"/>
          <w:color w:val="000000"/>
          <w:lang w:eastAsia="fr-FR"/>
        </w:rPr>
      </w:pPr>
      <w:r w:rsidRPr="00C017AF">
        <w:rPr>
          <w:rFonts w:ascii="Calibri" w:eastAsia="Times New Roman" w:hAnsi="Calibri" w:cs="Times New Roman"/>
          <w:color w:val="000000"/>
          <w:lang w:eastAsia="fr-FR"/>
        </w:rPr>
        <w:t>Pour l’interface de notre application, la librairie Swing a été retenue. Celle-ci est intégrée à J2SE et permet un développement d’interface optimisé et multiplateformes car elle est écrite complètement en Java. Comparé à Abstract  </w:t>
      </w:r>
      <w:proofErr w:type="spellStart"/>
      <w:r w:rsidRPr="00C017AF">
        <w:rPr>
          <w:rFonts w:ascii="Calibri" w:eastAsia="Times New Roman" w:hAnsi="Calibri" w:cs="Times New Roman"/>
          <w:color w:val="000000"/>
          <w:lang w:eastAsia="fr-FR"/>
        </w:rPr>
        <w:t>Window</w:t>
      </w:r>
      <w:proofErr w:type="spellEnd"/>
      <w:r w:rsidRPr="00C017AF">
        <w:rPr>
          <w:rFonts w:ascii="Calibri" w:eastAsia="Times New Roman" w:hAnsi="Calibri" w:cs="Times New Roman"/>
          <w:color w:val="000000"/>
          <w:lang w:eastAsia="fr-FR"/>
        </w:rPr>
        <w:t xml:space="preserve"> </w:t>
      </w:r>
      <w:proofErr w:type="spellStart"/>
      <w:r w:rsidRPr="00C017AF">
        <w:rPr>
          <w:rFonts w:ascii="Calibri" w:eastAsia="Times New Roman" w:hAnsi="Calibri" w:cs="Times New Roman"/>
          <w:color w:val="000000"/>
          <w:lang w:eastAsia="fr-FR"/>
        </w:rPr>
        <w:t>Toolkit</w:t>
      </w:r>
      <w:proofErr w:type="spellEnd"/>
      <w:r w:rsidRPr="00C017AF">
        <w:rPr>
          <w:rFonts w:ascii="Calibri" w:eastAsia="Times New Roman" w:hAnsi="Calibri" w:cs="Times New Roman"/>
          <w:color w:val="000000"/>
          <w:lang w:eastAsia="fr-FR"/>
        </w:rPr>
        <w:t xml:space="preserve"> dont les composants sont écrits directement pour une plateforme spécifique, les performances de Swing sont un peu moindres mais cela est finalement imperceptible pour les utilisateurs finaux.</w:t>
      </w:r>
    </w:p>
    <w:p w:rsidR="00C017AF" w:rsidRPr="00C017AF" w:rsidRDefault="00C017AF" w:rsidP="00C017AF">
      <w:pPr>
        <w:spacing w:after="0"/>
        <w:ind w:firstLine="360"/>
        <w:jc w:val="both"/>
        <w:rPr>
          <w:rFonts w:ascii="Times New Roman" w:eastAsia="Times New Roman" w:hAnsi="Times New Roman" w:cs="Times New Roman"/>
          <w:lang w:eastAsia="fr-FR"/>
        </w:rPr>
      </w:pPr>
    </w:p>
    <w:p w:rsidR="00C017AF" w:rsidRDefault="00C017AF" w:rsidP="00C017AF">
      <w:pPr>
        <w:spacing w:after="0"/>
        <w:ind w:firstLine="360"/>
        <w:jc w:val="both"/>
        <w:rPr>
          <w:rFonts w:ascii="Calibri" w:eastAsia="Times New Roman" w:hAnsi="Calibri" w:cs="Times New Roman"/>
          <w:color w:val="000000"/>
          <w:lang w:eastAsia="fr-FR"/>
        </w:rPr>
      </w:pPr>
      <w:r w:rsidRPr="00C017AF">
        <w:rPr>
          <w:rFonts w:ascii="Calibri" w:eastAsia="Times New Roman" w:hAnsi="Calibri" w:cs="Times New Roman"/>
          <w:color w:val="000000"/>
          <w:lang w:eastAsia="fr-FR"/>
        </w:rPr>
        <w:t xml:space="preserve">Swing permet une utilisation de l’architecture MVC où les données et leurs représentations sont découplées afin d’assurer une plus grande modularité et une plus grande séparation des différentes tâches. Elle utilise la programmation par événements pour signaler les changements du modèle. Par exemple si la liste des joueurs change, un signal sera envoyé à Swing qui actualisera l’affichage de la fenêtre dont un des  composants dépend de cette liste (modèle). </w:t>
      </w:r>
    </w:p>
    <w:p w:rsidR="00C017AF" w:rsidRPr="00C017AF" w:rsidRDefault="00C017AF" w:rsidP="00C017AF">
      <w:pPr>
        <w:spacing w:after="0"/>
        <w:ind w:firstLine="360"/>
        <w:jc w:val="both"/>
        <w:rPr>
          <w:rFonts w:ascii="Times New Roman" w:eastAsia="Times New Roman" w:hAnsi="Times New Roman" w:cs="Times New Roman"/>
          <w:lang w:eastAsia="fr-FR"/>
        </w:rPr>
      </w:pPr>
    </w:p>
    <w:p w:rsidR="00C017AF" w:rsidRDefault="00C017AF" w:rsidP="00C017AF">
      <w:pPr>
        <w:spacing w:after="0"/>
        <w:ind w:firstLine="360"/>
        <w:jc w:val="both"/>
        <w:rPr>
          <w:rFonts w:ascii="Calibri" w:eastAsia="Times New Roman" w:hAnsi="Calibri" w:cs="Times New Roman"/>
          <w:color w:val="000000"/>
          <w:lang w:eastAsia="fr-FR"/>
        </w:rPr>
      </w:pPr>
      <w:r w:rsidRPr="00C017AF">
        <w:rPr>
          <w:rFonts w:ascii="Calibri" w:eastAsia="Times New Roman" w:hAnsi="Calibri" w:cs="Times New Roman"/>
          <w:color w:val="000000"/>
          <w:lang w:eastAsia="fr-FR"/>
        </w:rPr>
        <w:t>De plus, Swing permet la création de plusieurs threads. Cette fonctionnalité nous est indispensable pour l’application car un thread est chargé d’écouter sur le réseau et un thread est chargé de l’interface graphique.</w:t>
      </w:r>
    </w:p>
    <w:p w:rsidR="00C017AF" w:rsidRPr="00C017AF" w:rsidRDefault="00C017AF" w:rsidP="00C017AF">
      <w:pPr>
        <w:spacing w:after="0"/>
        <w:ind w:firstLine="360"/>
        <w:jc w:val="both"/>
        <w:rPr>
          <w:rFonts w:ascii="Times New Roman" w:eastAsia="Times New Roman" w:hAnsi="Times New Roman" w:cs="Times New Roman"/>
          <w:lang w:eastAsia="fr-FR"/>
        </w:rPr>
      </w:pPr>
    </w:p>
    <w:p w:rsidR="001E068D" w:rsidRPr="006627B2" w:rsidRDefault="00C017AF" w:rsidP="00C017AF">
      <w:pPr>
        <w:ind w:firstLine="360"/>
        <w:jc w:val="both"/>
      </w:pPr>
      <w:r w:rsidRPr="00C017AF">
        <w:rPr>
          <w:rFonts w:ascii="Calibri" w:eastAsia="Times New Roman" w:hAnsi="Calibri" w:cs="Times New Roman"/>
          <w:color w:val="000000"/>
          <w:lang w:eastAsia="fr-FR"/>
        </w:rPr>
        <w:t xml:space="preserve">Enfin, l’intégration de Swing a </w:t>
      </w:r>
      <w:proofErr w:type="spellStart"/>
      <w:r w:rsidRPr="00C017AF">
        <w:rPr>
          <w:rFonts w:ascii="Calibri" w:eastAsia="Times New Roman" w:hAnsi="Calibri" w:cs="Times New Roman"/>
          <w:color w:val="000000"/>
          <w:lang w:eastAsia="fr-FR"/>
        </w:rPr>
        <w:t>Netbeans</w:t>
      </w:r>
      <w:proofErr w:type="spellEnd"/>
      <w:r w:rsidRPr="00C017AF">
        <w:rPr>
          <w:rFonts w:ascii="Calibri" w:eastAsia="Times New Roman" w:hAnsi="Calibri" w:cs="Times New Roman"/>
          <w:color w:val="000000"/>
          <w:lang w:eastAsia="fr-FR"/>
        </w:rPr>
        <w:t xml:space="preserve"> rend très rapide la création d’interface puisqu’une interface WYSIWYG est disponible pour la génération automatique du code des fenêtres souhaitées.</w:t>
      </w:r>
    </w:p>
    <w:p w:rsidR="00FC229B" w:rsidRPr="00FC229B" w:rsidRDefault="00FC229B" w:rsidP="00C017AF">
      <w:pPr>
        <w:jc w:val="both"/>
      </w:pPr>
    </w:p>
    <w:p w:rsidR="00082791" w:rsidRDefault="00082791" w:rsidP="00C017AF">
      <w:pPr>
        <w:pStyle w:val="Titre2"/>
        <w:spacing w:line="276" w:lineRule="auto"/>
        <w:jc w:val="both"/>
      </w:pPr>
      <w:bookmarkStart w:id="37" w:name="_Toc345347438"/>
      <w:r>
        <w:t>Difficultés rencontrées</w:t>
      </w:r>
      <w:bookmarkEnd w:id="37"/>
    </w:p>
    <w:p w:rsidR="00C017AF" w:rsidRDefault="00C017AF" w:rsidP="00C017AF">
      <w:pPr>
        <w:spacing w:after="0"/>
        <w:ind w:firstLine="360"/>
        <w:jc w:val="both"/>
        <w:rPr>
          <w:rFonts w:ascii="Calibri" w:eastAsia="Times New Roman" w:hAnsi="Calibri" w:cs="Times New Roman"/>
          <w:color w:val="000000"/>
          <w:lang w:eastAsia="fr-FR"/>
        </w:rPr>
      </w:pPr>
      <w:r w:rsidRPr="00C017AF">
        <w:rPr>
          <w:rFonts w:ascii="Calibri" w:eastAsia="Times New Roman" w:hAnsi="Calibri" w:cs="Times New Roman"/>
          <w:color w:val="000000"/>
          <w:lang w:eastAsia="fr-FR"/>
        </w:rPr>
        <w:t>Dans cette partie, nous détaillerons les difficultés rencontrées lors de la phase de réalisation pour chacune des parties internes du module « IHM Login »   </w:t>
      </w:r>
    </w:p>
    <w:p w:rsidR="00C017AF" w:rsidRPr="00C017AF" w:rsidRDefault="00C017AF" w:rsidP="00C017AF">
      <w:pPr>
        <w:spacing w:after="0"/>
        <w:ind w:firstLine="360"/>
        <w:jc w:val="both"/>
        <w:rPr>
          <w:rFonts w:ascii="Times New Roman" w:eastAsia="Times New Roman" w:hAnsi="Times New Roman" w:cs="Times New Roman"/>
          <w:lang w:eastAsia="fr-FR"/>
        </w:rPr>
      </w:pPr>
    </w:p>
    <w:p w:rsidR="00C017AF" w:rsidRPr="00C017AF" w:rsidRDefault="00C017AF" w:rsidP="00C017AF">
      <w:pPr>
        <w:pStyle w:val="Titre3"/>
        <w:rPr>
          <w:rFonts w:ascii="Arial" w:eastAsia="Times New Roman" w:hAnsi="Arial"/>
          <w:lang w:eastAsia="fr-FR"/>
        </w:rPr>
      </w:pPr>
      <w:bookmarkStart w:id="38" w:name="_Toc345347439"/>
      <w:r w:rsidRPr="00C017AF">
        <w:rPr>
          <w:rFonts w:eastAsia="Times New Roman"/>
          <w:lang w:eastAsia="fr-FR"/>
        </w:rPr>
        <w:t>Partie 1 : Connexion et gestion de profil</w:t>
      </w:r>
      <w:bookmarkEnd w:id="38"/>
      <w:r w:rsidRPr="00C017AF">
        <w:rPr>
          <w:rFonts w:eastAsia="Times New Roman"/>
          <w:lang w:eastAsia="fr-FR"/>
        </w:rPr>
        <w:t xml:space="preserve"> </w:t>
      </w:r>
    </w:p>
    <w:p w:rsidR="00C017AF" w:rsidRDefault="00C017AF" w:rsidP="00C017AF">
      <w:pPr>
        <w:spacing w:after="0"/>
        <w:ind w:firstLine="360"/>
        <w:jc w:val="both"/>
        <w:rPr>
          <w:rFonts w:ascii="Calibri" w:eastAsia="Times New Roman" w:hAnsi="Calibri" w:cs="Times New Roman"/>
          <w:color w:val="000000"/>
          <w:lang w:eastAsia="fr-FR"/>
        </w:rPr>
      </w:pPr>
      <w:r w:rsidRPr="00C017AF">
        <w:rPr>
          <w:rFonts w:ascii="Calibri" w:eastAsia="Times New Roman" w:hAnsi="Calibri" w:cs="Times New Roman"/>
          <w:color w:val="000000"/>
          <w:lang w:eastAsia="fr-FR"/>
        </w:rPr>
        <w:t>Pour la connexion, nous avons utilisé un système de clé unique (</w:t>
      </w:r>
      <w:r w:rsidRPr="00C017AF">
        <w:rPr>
          <w:rFonts w:ascii="Calibri" w:eastAsia="Times New Roman" w:hAnsi="Calibri" w:cs="Times New Roman"/>
          <w:b/>
          <w:bCs/>
          <w:color w:val="000000"/>
          <w:lang w:eastAsia="fr-FR"/>
        </w:rPr>
        <w:t>UUID</w:t>
      </w:r>
      <w:r w:rsidRPr="00C017AF">
        <w:rPr>
          <w:rFonts w:ascii="Calibri" w:eastAsia="Times New Roman" w:hAnsi="Calibri" w:cs="Times New Roman"/>
          <w:color w:val="000000"/>
          <w:lang w:eastAsia="fr-FR"/>
        </w:rPr>
        <w:t>) pour chaque couple login/ mot de passe. Or la liste des joueurs pouvant se connecter se référait uniquement à ces UUID pour afficher les joueurs différents. La connexion s’effectuant en fonction d’un couple login/ mot de passe, il nous a fallu régler le problème du cas “deux pseudos identiques” qui aurait causé des dysfonctionnements. Pour ce faire, avant l’import ou la création de profil, il y a une vérification effectuée et dans le cas où les pseudos seraient identiques alors l’utilisateur est invité à redéfinir son pseudo. Cela évite ainsi des problèmes du fonctionnement de l’application par la suite.</w:t>
      </w:r>
    </w:p>
    <w:p w:rsidR="00C017AF" w:rsidRPr="00C017AF" w:rsidRDefault="00C017AF" w:rsidP="00C017AF">
      <w:pPr>
        <w:spacing w:after="0"/>
        <w:ind w:firstLine="360"/>
        <w:jc w:val="both"/>
        <w:rPr>
          <w:rFonts w:ascii="Times New Roman" w:eastAsia="Times New Roman" w:hAnsi="Times New Roman" w:cs="Times New Roman"/>
          <w:lang w:eastAsia="fr-FR"/>
        </w:rPr>
      </w:pPr>
    </w:p>
    <w:p w:rsidR="00C017AF" w:rsidRPr="00C017AF" w:rsidRDefault="00C017AF" w:rsidP="00C017AF">
      <w:pPr>
        <w:spacing w:after="0"/>
        <w:ind w:firstLine="360"/>
        <w:jc w:val="both"/>
        <w:rPr>
          <w:rFonts w:ascii="Times New Roman" w:eastAsia="Times New Roman" w:hAnsi="Times New Roman" w:cs="Times New Roman"/>
          <w:lang w:eastAsia="fr-FR"/>
        </w:rPr>
      </w:pPr>
      <w:r w:rsidRPr="00C017AF">
        <w:rPr>
          <w:rFonts w:ascii="Calibri" w:eastAsia="Times New Roman" w:hAnsi="Calibri" w:cs="Times New Roman"/>
          <w:color w:val="000000"/>
          <w:lang w:eastAsia="fr-FR"/>
        </w:rPr>
        <w:t xml:space="preserve">Pour la gestion de profil, il a fallu mettre en place un système de redimensionnement des images du joueur pour qu’elles soient facilement </w:t>
      </w:r>
      <w:proofErr w:type="spellStart"/>
      <w:r w:rsidRPr="00C017AF">
        <w:rPr>
          <w:rFonts w:ascii="Calibri" w:eastAsia="Times New Roman" w:hAnsi="Calibri" w:cs="Times New Roman"/>
          <w:color w:val="000000"/>
          <w:lang w:eastAsia="fr-FR"/>
        </w:rPr>
        <w:t>serialisable</w:t>
      </w:r>
      <w:proofErr w:type="spellEnd"/>
      <w:r w:rsidRPr="00C017AF">
        <w:rPr>
          <w:rFonts w:ascii="Calibri" w:eastAsia="Times New Roman" w:hAnsi="Calibri" w:cs="Times New Roman"/>
          <w:color w:val="000000"/>
          <w:lang w:eastAsia="fr-FR"/>
        </w:rPr>
        <w:t xml:space="preserve">. Data utilisant des </w:t>
      </w:r>
      <w:proofErr w:type="spellStart"/>
      <w:r w:rsidRPr="00C017AF">
        <w:rPr>
          <w:rFonts w:ascii="Calibri" w:eastAsia="Times New Roman" w:hAnsi="Calibri" w:cs="Times New Roman"/>
          <w:color w:val="000000"/>
          <w:lang w:eastAsia="fr-FR"/>
        </w:rPr>
        <w:t>packets</w:t>
      </w:r>
      <w:proofErr w:type="spellEnd"/>
      <w:r w:rsidRPr="00C017AF">
        <w:rPr>
          <w:rFonts w:ascii="Calibri" w:eastAsia="Times New Roman" w:hAnsi="Calibri" w:cs="Times New Roman"/>
          <w:color w:val="000000"/>
          <w:lang w:eastAsia="fr-FR"/>
        </w:rPr>
        <w:t xml:space="preserve"> UDP pour le </w:t>
      </w:r>
      <w:proofErr w:type="spellStart"/>
      <w:r w:rsidRPr="00C017AF">
        <w:rPr>
          <w:rFonts w:ascii="Calibri" w:eastAsia="Times New Roman" w:hAnsi="Calibri" w:cs="Times New Roman"/>
          <w:color w:val="000000"/>
          <w:lang w:eastAsia="fr-FR"/>
        </w:rPr>
        <w:t>broadcast</w:t>
      </w:r>
      <w:proofErr w:type="spellEnd"/>
      <w:r w:rsidRPr="00C017AF">
        <w:rPr>
          <w:rFonts w:ascii="Calibri" w:eastAsia="Times New Roman" w:hAnsi="Calibri" w:cs="Times New Roman"/>
          <w:color w:val="000000"/>
          <w:lang w:eastAsia="fr-FR"/>
        </w:rPr>
        <w:t xml:space="preserve"> des profils vers tout les joueurs, il fallait absolument garder une taille d’image assez faible pour éviter la corruption de l’image. Nous avons donc effectué une homothétie de l’image pour la redimensionner à un format acceptable.</w:t>
      </w:r>
    </w:p>
    <w:p w:rsidR="00C017AF" w:rsidRPr="00C017AF" w:rsidRDefault="00C017AF" w:rsidP="00C017AF">
      <w:pPr>
        <w:spacing w:after="0"/>
        <w:jc w:val="both"/>
        <w:rPr>
          <w:rFonts w:ascii="Times New Roman" w:eastAsia="Times New Roman" w:hAnsi="Times New Roman" w:cs="Times New Roman"/>
          <w:lang w:eastAsia="fr-FR"/>
        </w:rPr>
      </w:pPr>
    </w:p>
    <w:p w:rsidR="00C017AF" w:rsidRPr="00C017AF" w:rsidRDefault="00C017AF" w:rsidP="00C017AF">
      <w:pPr>
        <w:pStyle w:val="Titre3"/>
        <w:rPr>
          <w:rFonts w:ascii="Arial" w:eastAsia="Times New Roman" w:hAnsi="Arial"/>
          <w:lang w:eastAsia="fr-FR"/>
        </w:rPr>
      </w:pPr>
      <w:bookmarkStart w:id="39" w:name="_Toc345347440"/>
      <w:r w:rsidRPr="00C017AF">
        <w:rPr>
          <w:rFonts w:eastAsia="Times New Roman"/>
          <w:lang w:eastAsia="fr-FR"/>
        </w:rPr>
        <w:t>Partie 2 : Liste des joueurs connectés et gestion des invitations</w:t>
      </w:r>
      <w:bookmarkEnd w:id="39"/>
      <w:r w:rsidRPr="00C017AF">
        <w:rPr>
          <w:rFonts w:eastAsia="Times New Roman"/>
          <w:lang w:eastAsia="fr-FR"/>
        </w:rPr>
        <w:t xml:space="preserve"> </w:t>
      </w:r>
    </w:p>
    <w:p w:rsidR="00C017AF" w:rsidRDefault="00C017AF" w:rsidP="00C017AF">
      <w:pPr>
        <w:spacing w:after="0"/>
        <w:ind w:firstLine="360"/>
        <w:jc w:val="both"/>
        <w:rPr>
          <w:rFonts w:ascii="Calibri" w:eastAsia="Times New Roman" w:hAnsi="Calibri" w:cs="Times New Roman"/>
          <w:color w:val="000000"/>
          <w:lang w:eastAsia="fr-FR"/>
        </w:rPr>
      </w:pPr>
      <w:r w:rsidRPr="00C017AF">
        <w:rPr>
          <w:rFonts w:ascii="Calibri" w:eastAsia="Times New Roman" w:hAnsi="Calibri" w:cs="Times New Roman"/>
          <w:color w:val="000000"/>
          <w:lang w:eastAsia="fr-FR"/>
        </w:rPr>
        <w:t xml:space="preserve">L’une des difficultés principales que nous avons rencontrée dans cette partie est liée à la mise à jour de la liste des joueurs à chaque fois qu’un nouveau joueur se connecte ou se déconnecte. En effet, il fallait que la liste se rafraîchisse automatiquement lorsqu’un joueur arrivait dans la partie ou la quittait. Il a donc fallu mettre en place le pattern </w:t>
      </w:r>
      <w:proofErr w:type="spellStart"/>
      <w:r w:rsidRPr="00C017AF">
        <w:rPr>
          <w:rFonts w:ascii="Calibri" w:eastAsia="Times New Roman" w:hAnsi="Calibri" w:cs="Times New Roman"/>
          <w:color w:val="000000"/>
          <w:lang w:eastAsia="fr-FR"/>
        </w:rPr>
        <w:t>Observeur</w:t>
      </w:r>
      <w:proofErr w:type="spellEnd"/>
      <w:r w:rsidRPr="00C017AF">
        <w:rPr>
          <w:rFonts w:ascii="Calibri" w:eastAsia="Times New Roman" w:hAnsi="Calibri" w:cs="Times New Roman"/>
          <w:color w:val="000000"/>
          <w:lang w:eastAsia="fr-FR"/>
        </w:rPr>
        <w:t xml:space="preserve">-Observable qui peut être implémenté de deux manières différentes en Java : avec les interfaces </w:t>
      </w:r>
      <w:r w:rsidRPr="00C017AF">
        <w:rPr>
          <w:rFonts w:ascii="Calibri" w:eastAsia="Times New Roman" w:hAnsi="Calibri" w:cs="Times New Roman"/>
          <w:b/>
          <w:bCs/>
          <w:color w:val="000000"/>
          <w:lang w:eastAsia="fr-FR"/>
        </w:rPr>
        <w:t>Observable</w:t>
      </w:r>
      <w:r w:rsidRPr="00C017AF">
        <w:rPr>
          <w:rFonts w:ascii="Calibri" w:eastAsia="Times New Roman" w:hAnsi="Calibri" w:cs="Times New Roman"/>
          <w:color w:val="000000"/>
          <w:lang w:eastAsia="fr-FR"/>
        </w:rPr>
        <w:t xml:space="preserve"> et avec le système </w:t>
      </w:r>
      <w:proofErr w:type="spellStart"/>
      <w:r w:rsidRPr="00C017AF">
        <w:rPr>
          <w:rFonts w:ascii="Calibri" w:eastAsia="Times New Roman" w:hAnsi="Calibri" w:cs="Times New Roman"/>
          <w:b/>
          <w:bCs/>
          <w:color w:val="000000"/>
          <w:lang w:eastAsia="fr-FR"/>
        </w:rPr>
        <w:t>PropertyChange</w:t>
      </w:r>
      <w:proofErr w:type="spellEnd"/>
      <w:r w:rsidRPr="00C017AF">
        <w:rPr>
          <w:rFonts w:ascii="Calibri" w:eastAsia="Times New Roman" w:hAnsi="Calibri" w:cs="Times New Roman"/>
          <w:color w:val="000000"/>
          <w:lang w:eastAsia="fr-FR"/>
        </w:rPr>
        <w:t xml:space="preserve"> disponible sur les JavaBeans. Nous avons donc choisi le système </w:t>
      </w:r>
      <w:proofErr w:type="spellStart"/>
      <w:r w:rsidRPr="00C017AF">
        <w:rPr>
          <w:rFonts w:ascii="Calibri" w:eastAsia="Times New Roman" w:hAnsi="Calibri" w:cs="Times New Roman"/>
          <w:color w:val="000000"/>
          <w:lang w:eastAsia="fr-FR"/>
        </w:rPr>
        <w:t>PropertyChangeListener</w:t>
      </w:r>
      <w:proofErr w:type="spellEnd"/>
      <w:r w:rsidRPr="00C017AF">
        <w:rPr>
          <w:rFonts w:ascii="Calibri" w:eastAsia="Times New Roman" w:hAnsi="Calibri" w:cs="Times New Roman"/>
          <w:color w:val="000000"/>
          <w:lang w:eastAsia="fr-FR"/>
        </w:rPr>
        <w:t xml:space="preserve"> ainsi qu’un abonnement au Data pour qu’il nous envoie les bons signaux en cas de connexion ou de déconnexion d’un joueur. Il a donc fallu se mettre en contact avec le groupe Data. </w:t>
      </w:r>
    </w:p>
    <w:p w:rsidR="00C017AF" w:rsidRPr="00C017AF" w:rsidRDefault="00C017AF" w:rsidP="00C017AF">
      <w:pPr>
        <w:spacing w:after="0"/>
        <w:ind w:firstLine="360"/>
        <w:jc w:val="both"/>
        <w:rPr>
          <w:rFonts w:ascii="Times New Roman" w:eastAsia="Times New Roman" w:hAnsi="Times New Roman" w:cs="Times New Roman"/>
          <w:lang w:eastAsia="fr-FR"/>
        </w:rPr>
      </w:pPr>
    </w:p>
    <w:p w:rsidR="00C017AF" w:rsidRPr="00C017AF" w:rsidRDefault="00C017AF" w:rsidP="00C017AF">
      <w:pPr>
        <w:spacing w:after="0"/>
        <w:ind w:firstLine="360"/>
        <w:jc w:val="both"/>
        <w:rPr>
          <w:rFonts w:ascii="Times New Roman" w:eastAsia="Times New Roman" w:hAnsi="Times New Roman" w:cs="Times New Roman"/>
          <w:lang w:eastAsia="fr-FR"/>
        </w:rPr>
      </w:pPr>
      <w:r w:rsidRPr="00C017AF">
        <w:rPr>
          <w:rFonts w:ascii="Calibri" w:eastAsia="Times New Roman" w:hAnsi="Calibri" w:cs="Times New Roman"/>
          <w:color w:val="000000"/>
          <w:lang w:eastAsia="fr-FR"/>
        </w:rPr>
        <w:t xml:space="preserve">D’autre part, il a aussi fallu afficher des images et des boutons dans le composant </w:t>
      </w:r>
      <w:proofErr w:type="spellStart"/>
      <w:r w:rsidRPr="00C017AF">
        <w:rPr>
          <w:rFonts w:ascii="Calibri" w:eastAsia="Times New Roman" w:hAnsi="Calibri" w:cs="Times New Roman"/>
          <w:color w:val="000000"/>
          <w:lang w:eastAsia="fr-FR"/>
        </w:rPr>
        <w:t>JTable</w:t>
      </w:r>
      <w:proofErr w:type="spellEnd"/>
      <w:r w:rsidRPr="00C017AF">
        <w:rPr>
          <w:rFonts w:ascii="Calibri" w:eastAsia="Times New Roman" w:hAnsi="Calibri" w:cs="Times New Roman"/>
          <w:color w:val="000000"/>
          <w:lang w:eastAsia="fr-FR"/>
        </w:rPr>
        <w:t xml:space="preserve"> représentant la liste des joueurs. Nous avons du comprendre comment marchait en profondeur le système des cellules du tableau et le système des </w:t>
      </w:r>
      <w:proofErr w:type="spellStart"/>
      <w:r w:rsidRPr="00C017AF">
        <w:rPr>
          <w:rFonts w:ascii="Calibri" w:eastAsia="Times New Roman" w:hAnsi="Calibri" w:cs="Times New Roman"/>
          <w:color w:val="000000"/>
          <w:lang w:eastAsia="fr-FR"/>
        </w:rPr>
        <w:t>Renderer</w:t>
      </w:r>
      <w:proofErr w:type="spellEnd"/>
      <w:r w:rsidRPr="00C017AF">
        <w:rPr>
          <w:rFonts w:ascii="Calibri" w:eastAsia="Times New Roman" w:hAnsi="Calibri" w:cs="Times New Roman"/>
          <w:color w:val="000000"/>
          <w:lang w:eastAsia="fr-FR"/>
        </w:rPr>
        <w:t xml:space="preserve"> (qui décident de l’affichage de la valeur d’une cellule) pour afficher l’icône verte ou rouge montrant l’état du joueur (disponible ou occupé).</w:t>
      </w:r>
    </w:p>
    <w:p w:rsidR="00C017AF" w:rsidRDefault="00C017AF" w:rsidP="00C017AF">
      <w:pPr>
        <w:spacing w:after="0"/>
        <w:jc w:val="both"/>
        <w:rPr>
          <w:rFonts w:ascii="Calibri" w:eastAsia="Times New Roman" w:hAnsi="Calibri" w:cs="Times New Roman"/>
          <w:color w:val="000000"/>
          <w:lang w:eastAsia="fr-FR"/>
        </w:rPr>
      </w:pPr>
      <w:r w:rsidRPr="00C017AF">
        <w:rPr>
          <w:rFonts w:ascii="Calibri" w:eastAsia="Times New Roman" w:hAnsi="Calibri" w:cs="Times New Roman"/>
          <w:color w:val="000000"/>
          <w:lang w:eastAsia="fr-FR"/>
        </w:rPr>
        <w:lastRenderedPageBreak/>
        <w:t>Les difficultés rencontrées sont donc liées principalement à une connaissance encore limitée du langage Java mais grâce à ce projet, nous avons pu approfondir notre connaissance du langage et de la librairie d’affichage.</w:t>
      </w:r>
    </w:p>
    <w:p w:rsidR="00C017AF" w:rsidRPr="00C017AF" w:rsidRDefault="00C017AF" w:rsidP="00C017AF">
      <w:pPr>
        <w:spacing w:after="0"/>
        <w:ind w:left="360"/>
        <w:jc w:val="both"/>
        <w:rPr>
          <w:rFonts w:ascii="Times New Roman" w:eastAsia="Times New Roman" w:hAnsi="Times New Roman" w:cs="Times New Roman"/>
          <w:lang w:eastAsia="fr-FR"/>
        </w:rPr>
      </w:pPr>
    </w:p>
    <w:p w:rsidR="00C017AF" w:rsidRPr="00C017AF" w:rsidRDefault="00C017AF" w:rsidP="00C017AF">
      <w:pPr>
        <w:spacing w:after="0"/>
        <w:jc w:val="both"/>
        <w:rPr>
          <w:rFonts w:ascii="Times New Roman" w:eastAsia="Times New Roman" w:hAnsi="Times New Roman" w:cs="Times New Roman"/>
          <w:lang w:eastAsia="fr-FR"/>
        </w:rPr>
      </w:pPr>
    </w:p>
    <w:p w:rsidR="00C017AF" w:rsidRPr="00C017AF" w:rsidRDefault="00C017AF" w:rsidP="00C017AF">
      <w:pPr>
        <w:pStyle w:val="Titre3"/>
        <w:rPr>
          <w:rFonts w:ascii="Arial" w:eastAsia="Times New Roman" w:hAnsi="Arial"/>
          <w:lang w:eastAsia="fr-FR"/>
        </w:rPr>
      </w:pPr>
      <w:bookmarkStart w:id="40" w:name="_Toc345347441"/>
      <w:r w:rsidRPr="00C017AF">
        <w:rPr>
          <w:rFonts w:eastAsia="Times New Roman"/>
          <w:lang w:eastAsia="fr-FR"/>
        </w:rPr>
        <w:t>Partie3 : Liste des parties terminées et parties en cours</w:t>
      </w:r>
      <w:bookmarkEnd w:id="40"/>
      <w:r w:rsidRPr="00C017AF">
        <w:rPr>
          <w:rFonts w:eastAsia="Times New Roman"/>
          <w:lang w:eastAsia="fr-FR"/>
        </w:rPr>
        <w:t xml:space="preserve"> </w:t>
      </w:r>
    </w:p>
    <w:p w:rsidR="00DC553D" w:rsidRDefault="00C017AF" w:rsidP="00C017AF">
      <w:pPr>
        <w:ind w:firstLine="360"/>
        <w:jc w:val="both"/>
        <w:rPr>
          <w:rFonts w:ascii="Calibri" w:eastAsia="Times New Roman" w:hAnsi="Calibri" w:cs="Times New Roman"/>
          <w:color w:val="000000"/>
          <w:lang w:eastAsia="fr-FR"/>
        </w:rPr>
      </w:pPr>
      <w:r w:rsidRPr="00C017AF">
        <w:rPr>
          <w:rFonts w:ascii="Calibri" w:eastAsia="Times New Roman" w:hAnsi="Calibri" w:cs="Times New Roman"/>
          <w:color w:val="000000"/>
          <w:lang w:eastAsia="fr-FR"/>
        </w:rPr>
        <w:t>La principale difficulté rencontrée lors de la réalisation des parties terminées et des parties en cours fût l’affichage des parties en cours uniquement pour celles dont l’adversaire est actuellement connecté. De plus, à cause d’un problème de conception, lors d’une reprise de partie, l’adversaire n’était pas invité. Ceci a été corrigé par la suite.</w:t>
      </w:r>
    </w:p>
    <w:p w:rsidR="00C017AF" w:rsidRPr="00C017AF" w:rsidRDefault="00C017AF" w:rsidP="00C017AF">
      <w:pPr>
        <w:ind w:left="360" w:firstLine="360"/>
        <w:jc w:val="both"/>
      </w:pPr>
    </w:p>
    <w:p w:rsidR="00082791" w:rsidRPr="00AD052C" w:rsidRDefault="00082791" w:rsidP="00C017AF">
      <w:pPr>
        <w:pStyle w:val="Titre2"/>
        <w:spacing w:line="276" w:lineRule="auto"/>
        <w:jc w:val="both"/>
      </w:pPr>
      <w:bookmarkStart w:id="41" w:name="_Toc345347442"/>
      <w:r>
        <w:t>Points particuliers</w:t>
      </w:r>
      <w:bookmarkEnd w:id="41"/>
    </w:p>
    <w:p w:rsidR="00C017AF" w:rsidRPr="00C017AF" w:rsidRDefault="00C017AF" w:rsidP="00C017AF">
      <w:pPr>
        <w:spacing w:after="0"/>
        <w:ind w:firstLine="360"/>
        <w:jc w:val="both"/>
        <w:rPr>
          <w:rFonts w:ascii="Times New Roman" w:eastAsia="Times New Roman" w:hAnsi="Times New Roman" w:cs="Times New Roman"/>
          <w:lang w:eastAsia="fr-FR"/>
        </w:rPr>
      </w:pPr>
      <w:r w:rsidRPr="00C017AF">
        <w:rPr>
          <w:rFonts w:ascii="Calibri" w:eastAsia="Times New Roman" w:hAnsi="Calibri" w:cs="Times New Roman"/>
          <w:color w:val="000000"/>
          <w:lang w:eastAsia="fr-FR"/>
        </w:rPr>
        <w:t xml:space="preserve">Nous allons mettre en avant les points importants de la phase de réalisation du module « IHM Login » </w:t>
      </w:r>
    </w:p>
    <w:p w:rsidR="00C017AF" w:rsidRPr="00C017AF" w:rsidRDefault="00C017AF" w:rsidP="00C017AF">
      <w:pPr>
        <w:numPr>
          <w:ilvl w:val="0"/>
          <w:numId w:val="43"/>
        </w:numPr>
        <w:spacing w:before="100" w:beforeAutospacing="1" w:after="100" w:afterAutospacing="1"/>
        <w:jc w:val="both"/>
        <w:textAlignment w:val="baseline"/>
        <w:rPr>
          <w:rFonts w:ascii="Arial" w:eastAsia="Times New Roman" w:hAnsi="Arial" w:cs="Arial"/>
          <w:b/>
          <w:color w:val="000000"/>
          <w:lang w:eastAsia="fr-FR"/>
        </w:rPr>
      </w:pPr>
      <w:r w:rsidRPr="00C017AF">
        <w:rPr>
          <w:rFonts w:ascii="Calibri" w:eastAsia="Times New Roman" w:hAnsi="Calibri" w:cs="Arial"/>
          <w:b/>
          <w:color w:val="000000"/>
          <w:lang w:eastAsia="fr-FR"/>
        </w:rPr>
        <w:t>« </w:t>
      </w:r>
      <w:proofErr w:type="spellStart"/>
      <w:r w:rsidRPr="00C017AF">
        <w:rPr>
          <w:rFonts w:ascii="Calibri" w:eastAsia="Times New Roman" w:hAnsi="Calibri" w:cs="Arial"/>
          <w:b/>
          <w:color w:val="000000"/>
          <w:lang w:eastAsia="fr-FR"/>
        </w:rPr>
        <w:t>IHMLoginModel</w:t>
      </w:r>
      <w:proofErr w:type="spellEnd"/>
      <w:r w:rsidRPr="00C017AF">
        <w:rPr>
          <w:rFonts w:ascii="Calibri" w:eastAsia="Times New Roman" w:hAnsi="Calibri" w:cs="Arial"/>
          <w:b/>
          <w:color w:val="000000"/>
          <w:lang w:eastAsia="fr-FR"/>
        </w:rPr>
        <w:t> »</w:t>
      </w:r>
    </w:p>
    <w:p w:rsidR="00C017AF" w:rsidRPr="00C017AF" w:rsidRDefault="00C017AF" w:rsidP="00C017AF">
      <w:pPr>
        <w:numPr>
          <w:ilvl w:val="1"/>
          <w:numId w:val="43"/>
        </w:numPr>
        <w:spacing w:before="100" w:beforeAutospacing="1" w:after="100" w:afterAutospacing="1"/>
        <w:jc w:val="both"/>
        <w:textAlignment w:val="baseline"/>
        <w:rPr>
          <w:rFonts w:ascii="Arial" w:eastAsia="Times New Roman" w:hAnsi="Arial" w:cs="Arial"/>
          <w:color w:val="000000"/>
          <w:lang w:eastAsia="fr-FR"/>
        </w:rPr>
      </w:pPr>
      <w:r w:rsidRPr="00C017AF">
        <w:rPr>
          <w:rFonts w:ascii="Calibri" w:eastAsia="Times New Roman" w:hAnsi="Calibri" w:cs="Arial"/>
          <w:color w:val="000000"/>
          <w:lang w:eastAsia="fr-FR"/>
        </w:rPr>
        <w:t>Mise à jour de la liste des parties en cours en fonction des joueurs connectés</w:t>
      </w:r>
    </w:p>
    <w:p w:rsidR="00C017AF" w:rsidRPr="00C017AF" w:rsidRDefault="00C017AF" w:rsidP="00C017AF">
      <w:pPr>
        <w:numPr>
          <w:ilvl w:val="1"/>
          <w:numId w:val="43"/>
        </w:numPr>
        <w:spacing w:before="100" w:beforeAutospacing="1" w:after="100" w:afterAutospacing="1"/>
        <w:jc w:val="both"/>
        <w:textAlignment w:val="baseline"/>
        <w:rPr>
          <w:rFonts w:ascii="Arial" w:eastAsia="Times New Roman" w:hAnsi="Arial" w:cs="Arial"/>
          <w:color w:val="000000"/>
          <w:lang w:eastAsia="fr-FR"/>
        </w:rPr>
      </w:pPr>
      <w:r w:rsidRPr="00C017AF">
        <w:rPr>
          <w:rFonts w:ascii="Calibri" w:eastAsia="Times New Roman" w:hAnsi="Calibri" w:cs="Arial"/>
          <w:color w:val="000000"/>
          <w:lang w:eastAsia="fr-FR"/>
        </w:rPr>
        <w:t>Encapsulation des appels aux interfaces des autres modules</w:t>
      </w:r>
    </w:p>
    <w:p w:rsidR="00C017AF" w:rsidRPr="00C017AF" w:rsidRDefault="00C017AF" w:rsidP="00C017AF">
      <w:pPr>
        <w:numPr>
          <w:ilvl w:val="0"/>
          <w:numId w:val="43"/>
        </w:numPr>
        <w:spacing w:before="100" w:beforeAutospacing="1" w:after="100" w:afterAutospacing="1"/>
        <w:jc w:val="both"/>
        <w:textAlignment w:val="baseline"/>
        <w:rPr>
          <w:rFonts w:ascii="Arial" w:eastAsia="Times New Roman" w:hAnsi="Arial" w:cs="Arial"/>
          <w:b/>
          <w:color w:val="000000"/>
          <w:lang w:eastAsia="fr-FR"/>
        </w:rPr>
      </w:pPr>
      <w:r w:rsidRPr="00C017AF">
        <w:rPr>
          <w:rFonts w:ascii="Calibri" w:eastAsia="Times New Roman" w:hAnsi="Calibri" w:cs="Arial"/>
          <w:b/>
          <w:color w:val="000000"/>
          <w:lang w:eastAsia="fr-FR"/>
        </w:rPr>
        <w:t>« </w:t>
      </w:r>
      <w:proofErr w:type="spellStart"/>
      <w:r w:rsidRPr="00C017AF">
        <w:rPr>
          <w:rFonts w:ascii="Calibri" w:eastAsia="Times New Roman" w:hAnsi="Calibri" w:cs="Arial"/>
          <w:b/>
          <w:color w:val="000000"/>
          <w:lang w:eastAsia="fr-FR"/>
        </w:rPr>
        <w:t>IHMConnexion</w:t>
      </w:r>
      <w:proofErr w:type="spellEnd"/>
      <w:r w:rsidRPr="00C017AF">
        <w:rPr>
          <w:rFonts w:ascii="Calibri" w:eastAsia="Times New Roman" w:hAnsi="Calibri" w:cs="Arial"/>
          <w:b/>
          <w:color w:val="000000"/>
          <w:lang w:eastAsia="fr-FR"/>
        </w:rPr>
        <w:t xml:space="preserve"> » </w:t>
      </w:r>
    </w:p>
    <w:p w:rsidR="00C017AF" w:rsidRPr="00C017AF" w:rsidRDefault="00C017AF" w:rsidP="00C017AF">
      <w:pPr>
        <w:numPr>
          <w:ilvl w:val="1"/>
          <w:numId w:val="43"/>
        </w:numPr>
        <w:spacing w:before="100" w:beforeAutospacing="1" w:after="100" w:afterAutospacing="1"/>
        <w:jc w:val="both"/>
        <w:textAlignment w:val="baseline"/>
        <w:rPr>
          <w:rFonts w:ascii="Arial" w:eastAsia="Times New Roman" w:hAnsi="Arial" w:cs="Arial"/>
          <w:color w:val="000000"/>
          <w:lang w:eastAsia="fr-FR"/>
        </w:rPr>
      </w:pPr>
      <w:r w:rsidRPr="00C017AF">
        <w:rPr>
          <w:rFonts w:ascii="Calibri" w:eastAsia="Times New Roman" w:hAnsi="Calibri" w:cs="Arial"/>
          <w:color w:val="000000"/>
          <w:lang w:eastAsia="fr-FR"/>
        </w:rPr>
        <w:t>Gestion des notifications en cas de pseudo déjà utilisé lors de l’export</w:t>
      </w:r>
    </w:p>
    <w:p w:rsidR="00C017AF" w:rsidRPr="00C017AF" w:rsidRDefault="00C017AF" w:rsidP="00C017AF">
      <w:pPr>
        <w:numPr>
          <w:ilvl w:val="1"/>
          <w:numId w:val="43"/>
        </w:numPr>
        <w:spacing w:before="100" w:beforeAutospacing="1" w:after="100" w:afterAutospacing="1"/>
        <w:jc w:val="both"/>
        <w:textAlignment w:val="baseline"/>
        <w:rPr>
          <w:rFonts w:ascii="Arial" w:eastAsia="Times New Roman" w:hAnsi="Arial" w:cs="Arial"/>
          <w:color w:val="000000"/>
          <w:lang w:eastAsia="fr-FR"/>
        </w:rPr>
      </w:pPr>
      <w:r w:rsidRPr="00C017AF">
        <w:rPr>
          <w:rFonts w:ascii="Calibri" w:eastAsia="Times New Roman" w:hAnsi="Calibri" w:cs="Arial"/>
          <w:color w:val="000000"/>
          <w:lang w:eastAsia="fr-FR"/>
        </w:rPr>
        <w:t>Les profils locaux sous forme de liste déroulante</w:t>
      </w:r>
    </w:p>
    <w:p w:rsidR="00C017AF" w:rsidRPr="00C017AF" w:rsidRDefault="00C017AF" w:rsidP="00C017AF">
      <w:pPr>
        <w:numPr>
          <w:ilvl w:val="0"/>
          <w:numId w:val="43"/>
        </w:numPr>
        <w:spacing w:before="100" w:beforeAutospacing="1" w:after="100" w:afterAutospacing="1"/>
        <w:jc w:val="both"/>
        <w:textAlignment w:val="baseline"/>
        <w:rPr>
          <w:rFonts w:ascii="Arial" w:eastAsia="Times New Roman" w:hAnsi="Arial" w:cs="Arial"/>
          <w:b/>
          <w:color w:val="000000"/>
          <w:lang w:eastAsia="fr-FR"/>
        </w:rPr>
      </w:pPr>
      <w:r w:rsidRPr="00C017AF">
        <w:rPr>
          <w:rFonts w:ascii="Calibri" w:eastAsia="Times New Roman" w:hAnsi="Calibri" w:cs="Arial"/>
          <w:b/>
          <w:color w:val="000000"/>
          <w:lang w:eastAsia="fr-FR"/>
        </w:rPr>
        <w:t>« </w:t>
      </w:r>
      <w:proofErr w:type="spellStart"/>
      <w:r w:rsidRPr="00C017AF">
        <w:rPr>
          <w:rFonts w:ascii="Calibri" w:eastAsia="Times New Roman" w:hAnsi="Calibri" w:cs="Arial"/>
          <w:b/>
          <w:color w:val="000000"/>
          <w:lang w:eastAsia="fr-FR"/>
        </w:rPr>
        <w:t>IHMProfile</w:t>
      </w:r>
      <w:proofErr w:type="spellEnd"/>
      <w:r w:rsidRPr="00C017AF">
        <w:rPr>
          <w:rFonts w:ascii="Calibri" w:eastAsia="Times New Roman" w:hAnsi="Calibri" w:cs="Arial"/>
          <w:b/>
          <w:color w:val="000000"/>
          <w:lang w:eastAsia="fr-FR"/>
        </w:rPr>
        <w:t> »</w:t>
      </w:r>
    </w:p>
    <w:p w:rsidR="00C017AF" w:rsidRPr="00C017AF" w:rsidRDefault="00C017AF" w:rsidP="00C017AF">
      <w:pPr>
        <w:numPr>
          <w:ilvl w:val="1"/>
          <w:numId w:val="43"/>
        </w:numPr>
        <w:spacing w:before="100" w:beforeAutospacing="1" w:after="100" w:afterAutospacing="1"/>
        <w:jc w:val="both"/>
        <w:textAlignment w:val="baseline"/>
        <w:rPr>
          <w:rFonts w:ascii="Arial" w:eastAsia="Times New Roman" w:hAnsi="Arial" w:cs="Arial"/>
          <w:color w:val="000000"/>
          <w:lang w:eastAsia="fr-FR"/>
        </w:rPr>
      </w:pPr>
      <w:r w:rsidRPr="00C017AF">
        <w:rPr>
          <w:rFonts w:ascii="Calibri" w:eastAsia="Times New Roman" w:hAnsi="Calibri" w:cs="Arial"/>
          <w:color w:val="000000"/>
          <w:lang w:eastAsia="fr-FR"/>
        </w:rPr>
        <w:t xml:space="preserve">Création de l’interface à l’aide de l’assistant graphique (pour générer le </w:t>
      </w:r>
      <w:proofErr w:type="spellStart"/>
      <w:r w:rsidRPr="00C017AF">
        <w:rPr>
          <w:rFonts w:ascii="Calibri" w:eastAsia="Times New Roman" w:hAnsi="Calibri" w:cs="Arial"/>
          <w:color w:val="000000"/>
          <w:lang w:eastAsia="fr-FR"/>
        </w:rPr>
        <w:t>layout</w:t>
      </w:r>
      <w:proofErr w:type="spellEnd"/>
      <w:r w:rsidRPr="00C017AF">
        <w:rPr>
          <w:rFonts w:ascii="Calibri" w:eastAsia="Times New Roman" w:hAnsi="Calibri" w:cs="Arial"/>
          <w:color w:val="000000"/>
          <w:lang w:eastAsia="fr-FR"/>
        </w:rPr>
        <w:t xml:space="preserve"> manager de manière plus rapide) et adaptation de celui-ci pour avoir un code propre</w:t>
      </w:r>
    </w:p>
    <w:p w:rsidR="00C017AF" w:rsidRPr="00C017AF" w:rsidRDefault="00C017AF" w:rsidP="00C017AF">
      <w:pPr>
        <w:numPr>
          <w:ilvl w:val="1"/>
          <w:numId w:val="43"/>
        </w:numPr>
        <w:spacing w:before="100" w:beforeAutospacing="1" w:after="100" w:afterAutospacing="1"/>
        <w:jc w:val="both"/>
        <w:textAlignment w:val="baseline"/>
        <w:rPr>
          <w:rFonts w:ascii="Arial" w:eastAsia="Times New Roman" w:hAnsi="Arial" w:cs="Arial"/>
          <w:color w:val="000000"/>
          <w:lang w:eastAsia="fr-FR"/>
        </w:rPr>
      </w:pPr>
      <w:r w:rsidRPr="00C017AF">
        <w:rPr>
          <w:rFonts w:ascii="Calibri" w:eastAsia="Times New Roman" w:hAnsi="Calibri" w:cs="Arial"/>
          <w:color w:val="000000"/>
          <w:lang w:eastAsia="fr-FR"/>
        </w:rPr>
        <w:t>Implémentation de “</w:t>
      </w:r>
      <w:proofErr w:type="spellStart"/>
      <w:r w:rsidRPr="00C017AF">
        <w:rPr>
          <w:rFonts w:ascii="Calibri" w:eastAsia="Times New Roman" w:hAnsi="Calibri" w:cs="Arial"/>
          <w:color w:val="000000"/>
          <w:lang w:eastAsia="fr-FR"/>
        </w:rPr>
        <w:t>switch</w:t>
      </w:r>
      <w:proofErr w:type="spellEnd"/>
      <w:r w:rsidRPr="00C017AF">
        <w:rPr>
          <w:rFonts w:ascii="Calibri" w:eastAsia="Times New Roman" w:hAnsi="Calibri" w:cs="Arial"/>
          <w:color w:val="000000"/>
          <w:lang w:eastAsia="fr-FR"/>
        </w:rPr>
        <w:t>“</w:t>
      </w:r>
      <w:r>
        <w:rPr>
          <w:rFonts w:ascii="Calibri" w:eastAsia="Times New Roman" w:hAnsi="Calibri" w:cs="Arial"/>
          <w:color w:val="000000"/>
          <w:lang w:eastAsia="fr-FR"/>
        </w:rPr>
        <w:t xml:space="preserve"> </w:t>
      </w:r>
      <w:r w:rsidRPr="00C017AF">
        <w:rPr>
          <w:rFonts w:ascii="Calibri" w:eastAsia="Times New Roman" w:hAnsi="Calibri" w:cs="Arial"/>
          <w:color w:val="000000"/>
          <w:lang w:eastAsia="fr-FR"/>
        </w:rPr>
        <w:t>pour afficher les différentes fenêtres (modification du profil, création du profil et visualisation du profil)</w:t>
      </w:r>
    </w:p>
    <w:p w:rsidR="00C017AF" w:rsidRPr="00C017AF" w:rsidRDefault="00C017AF" w:rsidP="00C017AF">
      <w:pPr>
        <w:numPr>
          <w:ilvl w:val="1"/>
          <w:numId w:val="43"/>
        </w:numPr>
        <w:spacing w:before="100" w:beforeAutospacing="1" w:after="100" w:afterAutospacing="1"/>
        <w:jc w:val="both"/>
        <w:textAlignment w:val="baseline"/>
        <w:rPr>
          <w:rFonts w:ascii="Arial" w:eastAsia="Times New Roman" w:hAnsi="Arial" w:cs="Arial"/>
          <w:color w:val="000000"/>
          <w:lang w:eastAsia="fr-FR"/>
        </w:rPr>
      </w:pPr>
      <w:r w:rsidRPr="00C017AF">
        <w:rPr>
          <w:rFonts w:ascii="Calibri" w:eastAsia="Times New Roman" w:hAnsi="Calibri" w:cs="Arial"/>
          <w:color w:val="000000"/>
          <w:lang w:eastAsia="fr-FR"/>
        </w:rPr>
        <w:t>Gestion des images de profile (taille et sérialisation)</w:t>
      </w:r>
    </w:p>
    <w:p w:rsidR="00C017AF" w:rsidRPr="00C017AF" w:rsidRDefault="00C017AF" w:rsidP="00C017AF">
      <w:pPr>
        <w:numPr>
          <w:ilvl w:val="1"/>
          <w:numId w:val="43"/>
        </w:numPr>
        <w:spacing w:before="100" w:beforeAutospacing="1" w:after="100" w:afterAutospacing="1"/>
        <w:jc w:val="both"/>
        <w:textAlignment w:val="baseline"/>
        <w:rPr>
          <w:rFonts w:ascii="Arial" w:eastAsia="Times New Roman" w:hAnsi="Arial" w:cs="Arial"/>
          <w:color w:val="000000"/>
          <w:lang w:eastAsia="fr-FR"/>
        </w:rPr>
      </w:pPr>
      <w:r w:rsidRPr="00C017AF">
        <w:rPr>
          <w:rFonts w:ascii="Calibri" w:eastAsia="Times New Roman" w:hAnsi="Calibri" w:cs="Arial"/>
          <w:color w:val="000000"/>
          <w:lang w:eastAsia="fr-FR"/>
        </w:rPr>
        <w:t>Intégration avec DATA</w:t>
      </w:r>
    </w:p>
    <w:p w:rsidR="00C017AF" w:rsidRPr="00C017AF" w:rsidRDefault="00C017AF" w:rsidP="00C017AF">
      <w:pPr>
        <w:numPr>
          <w:ilvl w:val="0"/>
          <w:numId w:val="43"/>
        </w:numPr>
        <w:spacing w:before="100" w:beforeAutospacing="1" w:after="100" w:afterAutospacing="1"/>
        <w:jc w:val="both"/>
        <w:textAlignment w:val="baseline"/>
        <w:rPr>
          <w:rFonts w:ascii="Arial" w:eastAsia="Times New Roman" w:hAnsi="Arial" w:cs="Arial"/>
          <w:b/>
          <w:color w:val="000000"/>
          <w:lang w:eastAsia="fr-FR"/>
        </w:rPr>
      </w:pPr>
      <w:r w:rsidRPr="00C017AF">
        <w:rPr>
          <w:rFonts w:ascii="Calibri" w:eastAsia="Times New Roman" w:hAnsi="Calibri" w:cs="Arial"/>
          <w:b/>
          <w:color w:val="000000"/>
          <w:lang w:eastAsia="fr-FR"/>
        </w:rPr>
        <w:t>« </w:t>
      </w:r>
      <w:proofErr w:type="spellStart"/>
      <w:r w:rsidRPr="00C017AF">
        <w:rPr>
          <w:rFonts w:ascii="Calibri" w:eastAsia="Times New Roman" w:hAnsi="Calibri" w:cs="Arial"/>
          <w:b/>
          <w:color w:val="000000"/>
          <w:lang w:eastAsia="fr-FR"/>
        </w:rPr>
        <w:t>IHMListPlayers</w:t>
      </w:r>
      <w:proofErr w:type="spellEnd"/>
      <w:r w:rsidRPr="00C017AF">
        <w:rPr>
          <w:rFonts w:ascii="Calibri" w:eastAsia="Times New Roman" w:hAnsi="Calibri" w:cs="Arial"/>
          <w:b/>
          <w:color w:val="000000"/>
          <w:lang w:eastAsia="fr-FR"/>
        </w:rPr>
        <w:t> »</w:t>
      </w:r>
    </w:p>
    <w:p w:rsidR="00C017AF" w:rsidRPr="00C017AF" w:rsidRDefault="00C017AF" w:rsidP="00C017AF">
      <w:pPr>
        <w:numPr>
          <w:ilvl w:val="1"/>
          <w:numId w:val="43"/>
        </w:numPr>
        <w:spacing w:before="100" w:beforeAutospacing="1" w:after="100" w:afterAutospacing="1"/>
        <w:jc w:val="both"/>
        <w:textAlignment w:val="baseline"/>
        <w:rPr>
          <w:rFonts w:ascii="Arial" w:eastAsia="Times New Roman" w:hAnsi="Arial" w:cs="Arial"/>
          <w:color w:val="000000"/>
          <w:lang w:eastAsia="fr-FR"/>
        </w:rPr>
      </w:pPr>
      <w:r w:rsidRPr="00C017AF">
        <w:rPr>
          <w:rFonts w:ascii="Calibri" w:eastAsia="Times New Roman" w:hAnsi="Calibri" w:cs="Arial"/>
          <w:color w:val="000000"/>
          <w:lang w:eastAsia="fr-FR"/>
        </w:rPr>
        <w:t>Mise à jour dynamique de la vue à partir de messages de la liste des joueurs lorsqu’un joueur se connecte ou se déconnecte</w:t>
      </w:r>
    </w:p>
    <w:p w:rsidR="00C017AF" w:rsidRPr="00C017AF" w:rsidRDefault="00C017AF" w:rsidP="00C017AF">
      <w:pPr>
        <w:numPr>
          <w:ilvl w:val="1"/>
          <w:numId w:val="43"/>
        </w:numPr>
        <w:spacing w:before="100" w:beforeAutospacing="1" w:after="100" w:afterAutospacing="1"/>
        <w:jc w:val="both"/>
        <w:textAlignment w:val="baseline"/>
        <w:rPr>
          <w:rFonts w:ascii="Arial" w:eastAsia="Times New Roman" w:hAnsi="Arial" w:cs="Arial"/>
          <w:color w:val="000000"/>
          <w:lang w:eastAsia="fr-FR"/>
        </w:rPr>
      </w:pPr>
      <w:r w:rsidRPr="00C017AF">
        <w:rPr>
          <w:rFonts w:ascii="Calibri" w:eastAsia="Times New Roman" w:hAnsi="Calibri" w:cs="Arial"/>
          <w:color w:val="000000"/>
          <w:lang w:eastAsia="fr-FR"/>
        </w:rPr>
        <w:t>Abonnement à la gestion de données qui se charge d’envoyer des messages lorsqu’un joueur se connecte ou se déconnecte</w:t>
      </w:r>
    </w:p>
    <w:p w:rsidR="00C017AF" w:rsidRPr="00C017AF" w:rsidRDefault="00C017AF" w:rsidP="00C017AF">
      <w:pPr>
        <w:numPr>
          <w:ilvl w:val="1"/>
          <w:numId w:val="43"/>
        </w:numPr>
        <w:spacing w:before="100" w:beforeAutospacing="1" w:after="100" w:afterAutospacing="1"/>
        <w:jc w:val="both"/>
        <w:textAlignment w:val="baseline"/>
        <w:rPr>
          <w:rFonts w:ascii="Arial" w:eastAsia="Times New Roman" w:hAnsi="Arial" w:cs="Arial"/>
          <w:color w:val="000000"/>
          <w:lang w:eastAsia="fr-FR"/>
        </w:rPr>
      </w:pPr>
      <w:r w:rsidRPr="00C017AF">
        <w:rPr>
          <w:rFonts w:ascii="Calibri" w:eastAsia="Times New Roman" w:hAnsi="Calibri" w:cs="Arial"/>
          <w:color w:val="000000"/>
          <w:lang w:eastAsia="fr-FR"/>
        </w:rPr>
        <w:t>Adaptation graphique de boutons et images dans les cellules</w:t>
      </w:r>
    </w:p>
    <w:p w:rsidR="00C017AF" w:rsidRPr="00C017AF" w:rsidRDefault="00C017AF" w:rsidP="00C017AF">
      <w:pPr>
        <w:numPr>
          <w:ilvl w:val="1"/>
          <w:numId w:val="43"/>
        </w:numPr>
        <w:spacing w:before="100" w:beforeAutospacing="1" w:after="100" w:afterAutospacing="1"/>
        <w:jc w:val="both"/>
        <w:textAlignment w:val="baseline"/>
        <w:rPr>
          <w:rFonts w:ascii="Arial" w:eastAsia="Times New Roman" w:hAnsi="Arial" w:cs="Arial"/>
          <w:color w:val="000000"/>
          <w:lang w:eastAsia="fr-FR"/>
        </w:rPr>
      </w:pPr>
      <w:r w:rsidRPr="00C017AF">
        <w:rPr>
          <w:rFonts w:ascii="Calibri" w:eastAsia="Times New Roman" w:hAnsi="Calibri" w:cs="Arial"/>
          <w:color w:val="000000"/>
          <w:lang w:eastAsia="fr-FR"/>
        </w:rPr>
        <w:t>Réception des messages d’invitation et création des fenêtres d’alerte</w:t>
      </w:r>
    </w:p>
    <w:p w:rsidR="00C017AF" w:rsidRPr="00C017AF" w:rsidRDefault="00C017AF" w:rsidP="00C017AF">
      <w:pPr>
        <w:numPr>
          <w:ilvl w:val="0"/>
          <w:numId w:val="43"/>
        </w:numPr>
        <w:spacing w:before="100" w:beforeAutospacing="1" w:after="100" w:afterAutospacing="1"/>
        <w:jc w:val="both"/>
        <w:textAlignment w:val="baseline"/>
        <w:rPr>
          <w:rFonts w:ascii="Arial" w:eastAsia="Times New Roman" w:hAnsi="Arial" w:cs="Arial"/>
          <w:b/>
          <w:color w:val="000000"/>
          <w:lang w:eastAsia="fr-FR"/>
        </w:rPr>
      </w:pPr>
      <w:r w:rsidRPr="00C017AF">
        <w:rPr>
          <w:rFonts w:ascii="Calibri" w:eastAsia="Times New Roman" w:hAnsi="Calibri" w:cs="Arial"/>
          <w:b/>
          <w:color w:val="000000"/>
          <w:lang w:eastAsia="fr-FR"/>
        </w:rPr>
        <w:t>« </w:t>
      </w:r>
      <w:proofErr w:type="spellStart"/>
      <w:r w:rsidRPr="00C017AF">
        <w:rPr>
          <w:rFonts w:ascii="Calibri" w:eastAsia="Times New Roman" w:hAnsi="Calibri" w:cs="Arial"/>
          <w:b/>
          <w:color w:val="000000"/>
          <w:lang w:eastAsia="fr-FR"/>
        </w:rPr>
        <w:t>IHMListGames</w:t>
      </w:r>
      <w:proofErr w:type="spellEnd"/>
      <w:r w:rsidRPr="00C017AF">
        <w:rPr>
          <w:rFonts w:ascii="Calibri" w:eastAsia="Times New Roman" w:hAnsi="Calibri" w:cs="Arial"/>
          <w:b/>
          <w:color w:val="000000"/>
          <w:lang w:eastAsia="fr-FR"/>
        </w:rPr>
        <w:t> »</w:t>
      </w:r>
    </w:p>
    <w:p w:rsidR="00C017AF" w:rsidRPr="00C017AF" w:rsidRDefault="00C017AF" w:rsidP="00C017AF">
      <w:pPr>
        <w:numPr>
          <w:ilvl w:val="1"/>
          <w:numId w:val="43"/>
        </w:numPr>
        <w:spacing w:before="100" w:beforeAutospacing="1" w:after="100" w:afterAutospacing="1"/>
        <w:jc w:val="both"/>
        <w:textAlignment w:val="baseline"/>
        <w:rPr>
          <w:rFonts w:ascii="Arial" w:eastAsia="Times New Roman" w:hAnsi="Arial" w:cs="Arial"/>
          <w:color w:val="000000"/>
          <w:lang w:eastAsia="fr-FR"/>
        </w:rPr>
      </w:pPr>
      <w:r w:rsidRPr="00C017AF">
        <w:rPr>
          <w:rFonts w:ascii="Calibri" w:eastAsia="Times New Roman" w:hAnsi="Calibri" w:cs="Arial"/>
          <w:color w:val="000000"/>
          <w:lang w:eastAsia="fr-FR"/>
        </w:rPr>
        <w:t>Mise à jour dynamique de la vue en fonction des joueurs connectés</w:t>
      </w:r>
    </w:p>
    <w:p w:rsidR="00C017AF" w:rsidRPr="00C017AF" w:rsidRDefault="00C017AF" w:rsidP="00C017AF">
      <w:pPr>
        <w:numPr>
          <w:ilvl w:val="1"/>
          <w:numId w:val="43"/>
        </w:numPr>
        <w:spacing w:before="100" w:beforeAutospacing="1" w:after="100" w:afterAutospacing="1"/>
        <w:jc w:val="both"/>
        <w:textAlignment w:val="baseline"/>
      </w:pPr>
      <w:r w:rsidRPr="00C017AF">
        <w:rPr>
          <w:rFonts w:ascii="Calibri" w:eastAsia="Times New Roman" w:hAnsi="Calibri" w:cs="Arial"/>
          <w:color w:val="000000"/>
          <w:lang w:eastAsia="fr-FR"/>
        </w:rPr>
        <w:t>Adaptation graphique de boutons et images dans les cellules</w:t>
      </w:r>
    </w:p>
    <w:p w:rsidR="00AD052C" w:rsidRDefault="00AD052C" w:rsidP="00C017AF">
      <w:pPr>
        <w:numPr>
          <w:ilvl w:val="1"/>
          <w:numId w:val="43"/>
        </w:numPr>
        <w:spacing w:before="100" w:beforeAutospacing="1" w:after="100" w:afterAutospacing="1"/>
        <w:jc w:val="both"/>
        <w:textAlignment w:val="baseline"/>
      </w:pPr>
      <w:r>
        <w:br w:type="page"/>
      </w:r>
    </w:p>
    <w:p w:rsidR="00AD052C" w:rsidRDefault="00AD052C" w:rsidP="00C017AF">
      <w:pPr>
        <w:pStyle w:val="Titre1"/>
        <w:jc w:val="both"/>
      </w:pPr>
      <w:bookmarkStart w:id="42" w:name="_Toc345347443"/>
      <w:r>
        <w:lastRenderedPageBreak/>
        <w:t>IHM grille</w:t>
      </w:r>
      <w:bookmarkEnd w:id="42"/>
    </w:p>
    <w:p w:rsidR="00082791" w:rsidRDefault="00082791" w:rsidP="00C017AF">
      <w:pPr>
        <w:pStyle w:val="Titre2"/>
        <w:jc w:val="both"/>
      </w:pPr>
      <w:bookmarkStart w:id="43" w:name="_Toc345347444"/>
      <w:r>
        <w:t>Introduction</w:t>
      </w:r>
      <w:bookmarkEnd w:id="43"/>
    </w:p>
    <w:p w:rsidR="00082791" w:rsidRDefault="00082791" w:rsidP="00C017AF">
      <w:pPr>
        <w:pStyle w:val="Titre2"/>
        <w:jc w:val="both"/>
      </w:pPr>
      <w:bookmarkStart w:id="44" w:name="_Toc345347445"/>
      <w:r>
        <w:t>Choix technologiques</w:t>
      </w:r>
      <w:bookmarkEnd w:id="44"/>
    </w:p>
    <w:p w:rsidR="00082791" w:rsidRDefault="00082791" w:rsidP="00C017AF">
      <w:pPr>
        <w:pStyle w:val="Titre2"/>
        <w:jc w:val="both"/>
      </w:pPr>
      <w:bookmarkStart w:id="45" w:name="_Toc345347446"/>
      <w:r>
        <w:t>Difficultés rencontrées</w:t>
      </w:r>
      <w:bookmarkEnd w:id="45"/>
    </w:p>
    <w:p w:rsidR="00082791" w:rsidRPr="00AD052C" w:rsidRDefault="00082791" w:rsidP="00C017AF">
      <w:pPr>
        <w:pStyle w:val="Titre2"/>
        <w:jc w:val="both"/>
      </w:pPr>
      <w:bookmarkStart w:id="46" w:name="_Toc345347447"/>
      <w:r>
        <w:t>Points particuliers</w:t>
      </w:r>
      <w:bookmarkEnd w:id="46"/>
    </w:p>
    <w:p w:rsidR="00AD052C" w:rsidRDefault="00AD052C" w:rsidP="00C017AF">
      <w:pPr>
        <w:jc w:val="both"/>
      </w:pPr>
    </w:p>
    <w:p w:rsidR="00082791" w:rsidRPr="00AD052C" w:rsidRDefault="00082791" w:rsidP="00C017AF">
      <w:pPr>
        <w:jc w:val="both"/>
      </w:pPr>
    </w:p>
    <w:p w:rsidR="00082791" w:rsidRDefault="00082791" w:rsidP="00C017AF">
      <w:pPr>
        <w:jc w:val="both"/>
      </w:pPr>
      <w:r>
        <w:br w:type="page"/>
      </w:r>
    </w:p>
    <w:p w:rsidR="00D76005" w:rsidRPr="00D76005" w:rsidRDefault="00082791" w:rsidP="00C017AF">
      <w:pPr>
        <w:pStyle w:val="Titre1"/>
        <w:jc w:val="both"/>
      </w:pPr>
      <w:bookmarkStart w:id="47" w:name="_Toc345347448"/>
      <w:r>
        <w:lastRenderedPageBreak/>
        <w:t>Conclusion générale</w:t>
      </w:r>
      <w:bookmarkEnd w:id="47"/>
    </w:p>
    <w:sectPr w:rsidR="00D76005" w:rsidRPr="00D76005" w:rsidSect="009E3D2D">
      <w:headerReference w:type="default" r:id="rId9"/>
      <w:footerReference w:type="default" r:id="rId10"/>
      <w:footerReference w:type="first" r:id="rId11"/>
      <w:pgSz w:w="11906" w:h="16838"/>
      <w:pgMar w:top="1417" w:right="1417" w:bottom="1417" w:left="1417" w:header="708" w:footer="113"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3902" w:rsidRDefault="00673902" w:rsidP="00AB78C1">
      <w:pPr>
        <w:spacing w:after="0" w:line="240" w:lineRule="auto"/>
      </w:pPr>
      <w:r>
        <w:separator/>
      </w:r>
    </w:p>
  </w:endnote>
  <w:endnote w:type="continuationSeparator" w:id="0">
    <w:p w:rsidR="00673902" w:rsidRDefault="00673902" w:rsidP="00AB78C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WenQuanYi Micro Hei">
    <w:charset w:val="00"/>
    <w:family w:val="modern"/>
    <w:pitch w:val="fixed"/>
    <w:sig w:usb0="00000000" w:usb1="00000000" w:usb2="00000000" w:usb3="00000000" w:csb0="00000000" w:csb1="00000000"/>
  </w:font>
  <w:font w:name="Lohit Hindi">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0D7C" w:rsidRDefault="0032042B" w:rsidP="00862957">
    <w:pPr>
      <w:jc w:val="center"/>
    </w:pPr>
    <w:sdt>
      <w:sdtPr>
        <w:id w:val="541905285"/>
        <w:docPartObj>
          <w:docPartGallery w:val="Page Numbers (Top of Page)"/>
          <w:docPartUnique/>
        </w:docPartObj>
      </w:sdtPr>
      <w:sdtContent>
        <w:r w:rsidR="00890D7C">
          <w:t xml:space="preserve">Page </w:t>
        </w:r>
        <w:r>
          <w:fldChar w:fldCharType="begin"/>
        </w:r>
        <w:r w:rsidR="00890D7C">
          <w:instrText xml:space="preserve"> PAGE </w:instrText>
        </w:r>
        <w:r>
          <w:fldChar w:fldCharType="separate"/>
        </w:r>
        <w:r w:rsidR="009D0AEB">
          <w:rPr>
            <w:noProof/>
          </w:rPr>
          <w:t>8</w:t>
        </w:r>
        <w:r>
          <w:rPr>
            <w:noProof/>
          </w:rPr>
          <w:fldChar w:fldCharType="end"/>
        </w:r>
        <w:r w:rsidR="00890D7C">
          <w:t xml:space="preserve"> sur </w:t>
        </w:r>
        <w:fldSimple w:instr=" NUMPAGES  ">
          <w:r w:rsidR="009D0AEB">
            <w:rPr>
              <w:noProof/>
            </w:rPr>
            <w:t>15</w:t>
          </w:r>
        </w:fldSimple>
      </w:sdtContent>
    </w:sdt>
  </w:p>
  <w:p w:rsidR="00890D7C" w:rsidRDefault="00890D7C">
    <w:pPr>
      <w:pStyle w:val="Pieddepage"/>
      <w:jc w:val="center"/>
    </w:pPr>
    <w:r>
      <w:ptab w:relativeTo="margin" w:alignment="right" w:leader="none"/>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0D7C" w:rsidRDefault="00890D7C" w:rsidP="008C4DE1">
    <w:pPr>
      <w:pStyle w:val="Pieddepage"/>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3902" w:rsidRDefault="00673902" w:rsidP="00AB78C1">
      <w:pPr>
        <w:spacing w:after="0" w:line="240" w:lineRule="auto"/>
      </w:pPr>
      <w:r>
        <w:separator/>
      </w:r>
    </w:p>
  </w:footnote>
  <w:footnote w:type="continuationSeparator" w:id="0">
    <w:p w:rsidR="00673902" w:rsidRDefault="00673902" w:rsidP="00AB78C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0D7C" w:rsidRDefault="00890D7C">
    <w:pPr>
      <w:pStyle w:val="En-tte"/>
    </w:pPr>
    <w:r w:rsidRPr="008C4DE1">
      <w:rPr>
        <w:noProof/>
        <w:lang w:eastAsia="fr-FR"/>
      </w:rPr>
      <w:drawing>
        <wp:anchor distT="0" distB="0" distL="114300" distR="114300" simplePos="0" relativeHeight="251660288" behindDoc="0" locked="0" layoutInCell="1" allowOverlap="1">
          <wp:simplePos x="0" y="0"/>
          <wp:positionH relativeFrom="column">
            <wp:posOffset>4078143</wp:posOffset>
          </wp:positionH>
          <wp:positionV relativeFrom="paragraph">
            <wp:posOffset>-251460</wp:posOffset>
          </wp:positionV>
          <wp:extent cx="1318789" cy="470150"/>
          <wp:effectExtent l="0" t="0" r="0" b="0"/>
          <wp:wrapNone/>
          <wp:docPr id="8"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rcRect/>
                  <a:stretch>
                    <a:fillRect/>
                  </a:stretch>
                </pic:blipFill>
                <pic:spPr bwMode="auto">
                  <a:xfrm>
                    <a:off x="0" y="0"/>
                    <a:ext cx="1318789" cy="470150"/>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C7558"/>
    <w:multiLevelType w:val="hybridMultilevel"/>
    <w:tmpl w:val="0C963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E91E39"/>
    <w:multiLevelType w:val="hybridMultilevel"/>
    <w:tmpl w:val="5C882490"/>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
    <w:nsid w:val="0D911D42"/>
    <w:multiLevelType w:val="hybridMultilevel"/>
    <w:tmpl w:val="7E26F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982434"/>
    <w:multiLevelType w:val="multilevel"/>
    <w:tmpl w:val="28209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11BB6D2B"/>
    <w:multiLevelType w:val="hybridMultilevel"/>
    <w:tmpl w:val="F5B4A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3D24DD"/>
    <w:multiLevelType w:val="multilevel"/>
    <w:tmpl w:val="4B766F08"/>
    <w:lvl w:ilvl="0">
      <w:start w:val="1"/>
      <w:numFmt w:val="lowerLetter"/>
      <w:lvlText w:val="%1)"/>
      <w:lvlJc w:val="left"/>
      <w:pPr>
        <w:ind w:left="720" w:hanging="360"/>
      </w:pPr>
      <w:rPr>
        <w:b/>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18911873"/>
    <w:multiLevelType w:val="hybridMultilevel"/>
    <w:tmpl w:val="40BE394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5F200D6"/>
    <w:multiLevelType w:val="hybridMultilevel"/>
    <w:tmpl w:val="A29A7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BC7E11"/>
    <w:multiLevelType w:val="multilevel"/>
    <w:tmpl w:val="5AB8DF6C"/>
    <w:lvl w:ilvl="0">
      <w:start w:val="1"/>
      <w:numFmt w:val="low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2C0E5B9F"/>
    <w:multiLevelType w:val="multilevel"/>
    <w:tmpl w:val="C1B6FB84"/>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0">
    <w:nsid w:val="2D8B7063"/>
    <w:multiLevelType w:val="multilevel"/>
    <w:tmpl w:val="8B1E6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562358F"/>
    <w:multiLevelType w:val="multilevel"/>
    <w:tmpl w:val="1AE8BF6E"/>
    <w:lvl w:ilvl="0">
      <w:start w:val="1"/>
      <w:numFmt w:val="lowerLetter"/>
      <w:lvlText w:val="%1)"/>
      <w:lvlJc w:val="left"/>
      <w:pPr>
        <w:ind w:left="720" w:hanging="360"/>
      </w:pPr>
      <w:rPr>
        <w:b/>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359849A9"/>
    <w:multiLevelType w:val="hybridMultilevel"/>
    <w:tmpl w:val="37A65B5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7F5795F"/>
    <w:multiLevelType w:val="multilevel"/>
    <w:tmpl w:val="1780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80B3E23"/>
    <w:multiLevelType w:val="hybridMultilevel"/>
    <w:tmpl w:val="7F8A5A28"/>
    <w:lvl w:ilvl="0" w:tplc="06D8010C">
      <w:start w:val="1"/>
      <w:numFmt w:val="lowerRoman"/>
      <w:lvlText w:val="%1."/>
      <w:lvlJc w:val="right"/>
      <w:pPr>
        <w:ind w:left="1080" w:hanging="360"/>
      </w:pPr>
      <w:rPr>
        <w:b w:val="0"/>
        <w:color w:val="auto"/>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A2430A5"/>
    <w:multiLevelType w:val="hybridMultilevel"/>
    <w:tmpl w:val="40B01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2D70A9"/>
    <w:multiLevelType w:val="hybridMultilevel"/>
    <w:tmpl w:val="2ECC93E2"/>
    <w:lvl w:ilvl="0" w:tplc="680C0686">
      <w:start w:val="1"/>
      <w:numFmt w:val="lowerLetter"/>
      <w:lvlText w:val="%1)"/>
      <w:lvlJc w:val="left"/>
      <w:pPr>
        <w:ind w:left="720" w:hanging="360"/>
      </w:pPr>
      <w:rPr>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F9F04B4"/>
    <w:multiLevelType w:val="hybridMultilevel"/>
    <w:tmpl w:val="4B766F08"/>
    <w:lvl w:ilvl="0" w:tplc="680C0686">
      <w:start w:val="1"/>
      <w:numFmt w:val="lowerLetter"/>
      <w:lvlText w:val="%1)"/>
      <w:lvlJc w:val="left"/>
      <w:pPr>
        <w:ind w:left="720" w:hanging="360"/>
      </w:pPr>
      <w:rPr>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FF60B55"/>
    <w:multiLevelType w:val="multilevel"/>
    <w:tmpl w:val="F656DA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0971DCC"/>
    <w:multiLevelType w:val="multilevel"/>
    <w:tmpl w:val="2ED893CE"/>
    <w:lvl w:ilvl="0">
      <w:start w:val="1"/>
      <w:numFmt w:val="low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45092F0F"/>
    <w:multiLevelType w:val="hybridMultilevel"/>
    <w:tmpl w:val="21F62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5701A13"/>
    <w:multiLevelType w:val="multilevel"/>
    <w:tmpl w:val="28209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CAF104D"/>
    <w:multiLevelType w:val="multilevel"/>
    <w:tmpl w:val="02CCC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1087294"/>
    <w:multiLevelType w:val="hybridMultilevel"/>
    <w:tmpl w:val="9572C7A4"/>
    <w:lvl w:ilvl="0" w:tplc="FA52B8B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55432B17"/>
    <w:multiLevelType w:val="multilevel"/>
    <w:tmpl w:val="5C882490"/>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25">
    <w:nsid w:val="56F11FF5"/>
    <w:multiLevelType w:val="hybridMultilevel"/>
    <w:tmpl w:val="8174CE44"/>
    <w:lvl w:ilvl="0" w:tplc="05A872EE">
      <w:start w:val="1"/>
      <w:numFmt w:val="lowerLetter"/>
      <w:pStyle w:val="Titre4"/>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5A7A4208"/>
    <w:multiLevelType w:val="hybridMultilevel"/>
    <w:tmpl w:val="BCDCE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BA7678C"/>
    <w:multiLevelType w:val="hybridMultilevel"/>
    <w:tmpl w:val="958CB3AC"/>
    <w:lvl w:ilvl="0" w:tplc="680C0686">
      <w:start w:val="1"/>
      <w:numFmt w:val="lowerLetter"/>
      <w:lvlText w:val="%1)"/>
      <w:lvlJc w:val="left"/>
      <w:pPr>
        <w:ind w:left="720" w:hanging="360"/>
      </w:pPr>
      <w:rPr>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D50179B"/>
    <w:multiLevelType w:val="multilevel"/>
    <w:tmpl w:val="7EE46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7AD281D"/>
    <w:multiLevelType w:val="hybridMultilevel"/>
    <w:tmpl w:val="2ED893CE"/>
    <w:lvl w:ilvl="0" w:tplc="E5DEFD00">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7C425AC"/>
    <w:multiLevelType w:val="hybridMultilevel"/>
    <w:tmpl w:val="E730B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8C35577"/>
    <w:multiLevelType w:val="hybridMultilevel"/>
    <w:tmpl w:val="275C6A52"/>
    <w:lvl w:ilvl="0" w:tplc="680C0686">
      <w:start w:val="1"/>
      <w:numFmt w:val="lowerLetter"/>
      <w:lvlText w:val="%1)"/>
      <w:lvlJc w:val="left"/>
      <w:pPr>
        <w:ind w:left="720" w:hanging="360"/>
      </w:pPr>
      <w:rPr>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8F84CA1"/>
    <w:multiLevelType w:val="hybridMultilevel"/>
    <w:tmpl w:val="22823B96"/>
    <w:lvl w:ilvl="0" w:tplc="465A820E">
      <w:start w:val="1"/>
      <w:numFmt w:val="bullet"/>
      <w:lvlText w:val=""/>
      <w:lvlJc w:val="left"/>
      <w:pPr>
        <w:ind w:left="720" w:hanging="360"/>
      </w:pPr>
      <w:rPr>
        <w:rFonts w:ascii="Symbol" w:hAnsi="Symbol" w:hint="default"/>
        <w:color w:val="17365D"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716B7267"/>
    <w:multiLevelType w:val="hybridMultilevel"/>
    <w:tmpl w:val="4DF87E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71756786"/>
    <w:multiLevelType w:val="multilevel"/>
    <w:tmpl w:val="178001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nsid w:val="7A317B98"/>
    <w:multiLevelType w:val="hybridMultilevel"/>
    <w:tmpl w:val="B8DEA0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7CF22448"/>
    <w:multiLevelType w:val="hybridMultilevel"/>
    <w:tmpl w:val="1AE8BF6E"/>
    <w:lvl w:ilvl="0" w:tplc="680C0686">
      <w:start w:val="1"/>
      <w:numFmt w:val="lowerLetter"/>
      <w:lvlText w:val="%1)"/>
      <w:lvlJc w:val="left"/>
      <w:pPr>
        <w:ind w:left="720" w:hanging="360"/>
      </w:pPr>
      <w:rPr>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2"/>
  </w:num>
  <w:num w:numId="3">
    <w:abstractNumId w:val="23"/>
  </w:num>
  <w:num w:numId="4">
    <w:abstractNumId w:val="35"/>
  </w:num>
  <w:num w:numId="5">
    <w:abstractNumId w:val="25"/>
  </w:num>
  <w:num w:numId="6">
    <w:abstractNumId w:val="25"/>
    <w:lvlOverride w:ilvl="0">
      <w:startOverride w:val="1"/>
    </w:lvlOverride>
  </w:num>
  <w:num w:numId="7">
    <w:abstractNumId w:val="25"/>
    <w:lvlOverride w:ilvl="0">
      <w:startOverride w:val="1"/>
    </w:lvlOverride>
  </w:num>
  <w:num w:numId="8">
    <w:abstractNumId w:val="25"/>
    <w:lvlOverride w:ilvl="0">
      <w:startOverride w:val="1"/>
    </w:lvlOverride>
  </w:num>
  <w:num w:numId="9">
    <w:abstractNumId w:val="12"/>
  </w:num>
  <w:num w:numId="10">
    <w:abstractNumId w:val="6"/>
  </w:num>
  <w:num w:numId="11">
    <w:abstractNumId w:val="25"/>
    <w:lvlOverride w:ilvl="0">
      <w:startOverride w:val="1"/>
    </w:lvlOverride>
  </w:num>
  <w:num w:numId="12">
    <w:abstractNumId w:val="25"/>
    <w:lvlOverride w:ilvl="0">
      <w:startOverride w:val="1"/>
    </w:lvlOverride>
  </w:num>
  <w:num w:numId="13">
    <w:abstractNumId w:val="4"/>
  </w:num>
  <w:num w:numId="14">
    <w:abstractNumId w:val="29"/>
  </w:num>
  <w:num w:numId="15">
    <w:abstractNumId w:val="14"/>
  </w:num>
  <w:num w:numId="16">
    <w:abstractNumId w:val="13"/>
  </w:num>
  <w:num w:numId="17">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18">
    <w:abstractNumId w:val="21"/>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19"/>
  </w:num>
  <w:num w:numId="20">
    <w:abstractNumId w:val="17"/>
  </w:num>
  <w:num w:numId="21">
    <w:abstractNumId w:val="8"/>
  </w:num>
  <w:num w:numId="22">
    <w:abstractNumId w:val="0"/>
  </w:num>
  <w:num w:numId="23">
    <w:abstractNumId w:val="20"/>
  </w:num>
  <w:num w:numId="24">
    <w:abstractNumId w:val="1"/>
  </w:num>
  <w:num w:numId="25">
    <w:abstractNumId w:val="24"/>
  </w:num>
  <w:num w:numId="26">
    <w:abstractNumId w:val="5"/>
  </w:num>
  <w:num w:numId="27">
    <w:abstractNumId w:val="27"/>
  </w:num>
  <w:num w:numId="28">
    <w:abstractNumId w:val="34"/>
  </w:num>
  <w:num w:numId="29">
    <w:abstractNumId w:val="26"/>
  </w:num>
  <w:num w:numId="30">
    <w:abstractNumId w:val="3"/>
  </w:num>
  <w:num w:numId="31">
    <w:abstractNumId w:val="7"/>
  </w:num>
  <w:num w:numId="32">
    <w:abstractNumId w:val="2"/>
  </w:num>
  <w:num w:numId="33">
    <w:abstractNumId w:val="30"/>
  </w:num>
  <w:num w:numId="34">
    <w:abstractNumId w:val="36"/>
  </w:num>
  <w:num w:numId="35">
    <w:abstractNumId w:val="15"/>
  </w:num>
  <w:num w:numId="36">
    <w:abstractNumId w:val="11"/>
  </w:num>
  <w:num w:numId="37">
    <w:abstractNumId w:val="31"/>
  </w:num>
  <w:num w:numId="38">
    <w:abstractNumId w:val="33"/>
  </w:num>
  <w:num w:numId="39">
    <w:abstractNumId w:val="16"/>
  </w:num>
  <w:num w:numId="40">
    <w:abstractNumId w:val="10"/>
  </w:num>
  <w:num w:numId="41">
    <w:abstractNumId w:val="28"/>
  </w:num>
  <w:num w:numId="42">
    <w:abstractNumId w:val="22"/>
  </w:num>
  <w:num w:numId="43">
    <w:abstractNumId w:val="18"/>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rsids>
    <w:rsidRoot w:val="001C6B49"/>
    <w:rsid w:val="00027421"/>
    <w:rsid w:val="0003036E"/>
    <w:rsid w:val="000325D6"/>
    <w:rsid w:val="00063EE2"/>
    <w:rsid w:val="00082791"/>
    <w:rsid w:val="00085949"/>
    <w:rsid w:val="000A671C"/>
    <w:rsid w:val="000D19D6"/>
    <w:rsid w:val="000D7141"/>
    <w:rsid w:val="000E0A63"/>
    <w:rsid w:val="0010702A"/>
    <w:rsid w:val="00107925"/>
    <w:rsid w:val="0012287A"/>
    <w:rsid w:val="00147110"/>
    <w:rsid w:val="0017436C"/>
    <w:rsid w:val="00184267"/>
    <w:rsid w:val="001A00C5"/>
    <w:rsid w:val="001C6B49"/>
    <w:rsid w:val="001E068D"/>
    <w:rsid w:val="001F12F4"/>
    <w:rsid w:val="001F27B4"/>
    <w:rsid w:val="00213632"/>
    <w:rsid w:val="002304AC"/>
    <w:rsid w:val="00230F04"/>
    <w:rsid w:val="002354B2"/>
    <w:rsid w:val="002826EE"/>
    <w:rsid w:val="003050FE"/>
    <w:rsid w:val="0031279E"/>
    <w:rsid w:val="0031324A"/>
    <w:rsid w:val="0032042B"/>
    <w:rsid w:val="00344215"/>
    <w:rsid w:val="00351AC0"/>
    <w:rsid w:val="003660B8"/>
    <w:rsid w:val="003D4741"/>
    <w:rsid w:val="003F1202"/>
    <w:rsid w:val="00410870"/>
    <w:rsid w:val="0042671C"/>
    <w:rsid w:val="004375E0"/>
    <w:rsid w:val="0048792A"/>
    <w:rsid w:val="004D204A"/>
    <w:rsid w:val="004E188A"/>
    <w:rsid w:val="00512DD0"/>
    <w:rsid w:val="00517834"/>
    <w:rsid w:val="00524413"/>
    <w:rsid w:val="0052620E"/>
    <w:rsid w:val="005317E9"/>
    <w:rsid w:val="00547919"/>
    <w:rsid w:val="00565945"/>
    <w:rsid w:val="005A07E2"/>
    <w:rsid w:val="005A3E98"/>
    <w:rsid w:val="005B608B"/>
    <w:rsid w:val="005C604C"/>
    <w:rsid w:val="005C7FBF"/>
    <w:rsid w:val="005D6D11"/>
    <w:rsid w:val="006035A1"/>
    <w:rsid w:val="0061208E"/>
    <w:rsid w:val="006221E2"/>
    <w:rsid w:val="00646611"/>
    <w:rsid w:val="00655367"/>
    <w:rsid w:val="006627B2"/>
    <w:rsid w:val="00673902"/>
    <w:rsid w:val="006A235B"/>
    <w:rsid w:val="006A3EC5"/>
    <w:rsid w:val="006B27E1"/>
    <w:rsid w:val="006B42A5"/>
    <w:rsid w:val="006C0831"/>
    <w:rsid w:val="006C1198"/>
    <w:rsid w:val="006D7385"/>
    <w:rsid w:val="006E6DEA"/>
    <w:rsid w:val="007117AE"/>
    <w:rsid w:val="007853B6"/>
    <w:rsid w:val="0079675A"/>
    <w:rsid w:val="007973E2"/>
    <w:rsid w:val="007C3414"/>
    <w:rsid w:val="007C3B78"/>
    <w:rsid w:val="007C6698"/>
    <w:rsid w:val="007E4A0D"/>
    <w:rsid w:val="007E6FE3"/>
    <w:rsid w:val="007F0906"/>
    <w:rsid w:val="00804A7C"/>
    <w:rsid w:val="00805BC4"/>
    <w:rsid w:val="00806B46"/>
    <w:rsid w:val="00821A92"/>
    <w:rsid w:val="00862957"/>
    <w:rsid w:val="00863AED"/>
    <w:rsid w:val="00882848"/>
    <w:rsid w:val="00890D7C"/>
    <w:rsid w:val="008C4DE1"/>
    <w:rsid w:val="008C6CF5"/>
    <w:rsid w:val="008E3CDB"/>
    <w:rsid w:val="009220C6"/>
    <w:rsid w:val="00944BF1"/>
    <w:rsid w:val="00953506"/>
    <w:rsid w:val="00954E67"/>
    <w:rsid w:val="00960940"/>
    <w:rsid w:val="009644CC"/>
    <w:rsid w:val="0097782D"/>
    <w:rsid w:val="009826D9"/>
    <w:rsid w:val="009A38F9"/>
    <w:rsid w:val="009A7391"/>
    <w:rsid w:val="009B14C8"/>
    <w:rsid w:val="009B7863"/>
    <w:rsid w:val="009D0AEB"/>
    <w:rsid w:val="009D5461"/>
    <w:rsid w:val="009E3CCC"/>
    <w:rsid w:val="009E3D2D"/>
    <w:rsid w:val="009F0707"/>
    <w:rsid w:val="009F158B"/>
    <w:rsid w:val="00A2605B"/>
    <w:rsid w:val="00A507FC"/>
    <w:rsid w:val="00A72846"/>
    <w:rsid w:val="00A74E74"/>
    <w:rsid w:val="00A81BA7"/>
    <w:rsid w:val="00A94EF7"/>
    <w:rsid w:val="00AB78C1"/>
    <w:rsid w:val="00AC5AAC"/>
    <w:rsid w:val="00AD052C"/>
    <w:rsid w:val="00B07CFF"/>
    <w:rsid w:val="00B128F7"/>
    <w:rsid w:val="00B1399C"/>
    <w:rsid w:val="00B30584"/>
    <w:rsid w:val="00B35522"/>
    <w:rsid w:val="00B364F6"/>
    <w:rsid w:val="00B537D1"/>
    <w:rsid w:val="00B71291"/>
    <w:rsid w:val="00B81710"/>
    <w:rsid w:val="00B95F10"/>
    <w:rsid w:val="00BB6B9C"/>
    <w:rsid w:val="00BC0E20"/>
    <w:rsid w:val="00BC7589"/>
    <w:rsid w:val="00BD2DA9"/>
    <w:rsid w:val="00BF6088"/>
    <w:rsid w:val="00C017AF"/>
    <w:rsid w:val="00C04D62"/>
    <w:rsid w:val="00C061C3"/>
    <w:rsid w:val="00C32F57"/>
    <w:rsid w:val="00C34866"/>
    <w:rsid w:val="00C5168D"/>
    <w:rsid w:val="00C850A2"/>
    <w:rsid w:val="00CA1E98"/>
    <w:rsid w:val="00CB3E08"/>
    <w:rsid w:val="00CC762C"/>
    <w:rsid w:val="00D21B94"/>
    <w:rsid w:val="00D53540"/>
    <w:rsid w:val="00D66B5A"/>
    <w:rsid w:val="00D76005"/>
    <w:rsid w:val="00D841BD"/>
    <w:rsid w:val="00D93E53"/>
    <w:rsid w:val="00DB37BB"/>
    <w:rsid w:val="00DC553D"/>
    <w:rsid w:val="00DD7864"/>
    <w:rsid w:val="00DF6C29"/>
    <w:rsid w:val="00E021DD"/>
    <w:rsid w:val="00E122F7"/>
    <w:rsid w:val="00E206B0"/>
    <w:rsid w:val="00E27C84"/>
    <w:rsid w:val="00E5775C"/>
    <w:rsid w:val="00E61894"/>
    <w:rsid w:val="00E7269B"/>
    <w:rsid w:val="00E748E4"/>
    <w:rsid w:val="00E86AB1"/>
    <w:rsid w:val="00E87EC1"/>
    <w:rsid w:val="00E96F74"/>
    <w:rsid w:val="00EA355C"/>
    <w:rsid w:val="00EB33EF"/>
    <w:rsid w:val="00EB409F"/>
    <w:rsid w:val="00EB4555"/>
    <w:rsid w:val="00ED4F1C"/>
    <w:rsid w:val="00ED58FD"/>
    <w:rsid w:val="00EE0C82"/>
    <w:rsid w:val="00F00815"/>
    <w:rsid w:val="00F03BC1"/>
    <w:rsid w:val="00F20543"/>
    <w:rsid w:val="00F76B81"/>
    <w:rsid w:val="00F80084"/>
    <w:rsid w:val="00F959B3"/>
    <w:rsid w:val="00FC229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rules v:ext="edit">
        <o:r id="V:Rule2" type="connector" idref="#_x0000_s104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6F74"/>
  </w:style>
  <w:style w:type="paragraph" w:styleId="Titre1">
    <w:name w:val="heading 1"/>
    <w:basedOn w:val="Normal"/>
    <w:next w:val="Normal"/>
    <w:link w:val="Titre1Car"/>
    <w:uiPriority w:val="9"/>
    <w:qFormat/>
    <w:rsid w:val="00E5775C"/>
    <w:pPr>
      <w:keepNext/>
      <w:keepLines/>
      <w:numPr>
        <w:numId w:val="1"/>
      </w:numPr>
      <w:spacing w:before="480" w:after="0" w:line="480" w:lineRule="auto"/>
      <w:outlineLvl w:val="0"/>
    </w:pPr>
    <w:rPr>
      <w:rFonts w:asciiTheme="majorHAnsi" w:eastAsiaTheme="majorEastAsia" w:hAnsiTheme="majorHAnsi" w:cstheme="majorBidi"/>
      <w:b/>
      <w:bCs/>
      <w:color w:val="4F81BD" w:themeColor="accent1"/>
      <w:sz w:val="32"/>
      <w:szCs w:val="28"/>
    </w:rPr>
  </w:style>
  <w:style w:type="paragraph" w:styleId="Titre2">
    <w:name w:val="heading 2"/>
    <w:basedOn w:val="Normal"/>
    <w:next w:val="Normal"/>
    <w:link w:val="Titre2Car"/>
    <w:uiPriority w:val="9"/>
    <w:unhideWhenUsed/>
    <w:qFormat/>
    <w:rsid w:val="00E5775C"/>
    <w:pPr>
      <w:keepNext/>
      <w:keepLines/>
      <w:numPr>
        <w:ilvl w:val="1"/>
        <w:numId w:val="1"/>
      </w:numPr>
      <w:spacing w:before="200" w:after="0" w:line="360" w:lineRule="auto"/>
      <w:outlineLvl w:val="1"/>
    </w:pPr>
    <w:rPr>
      <w:rFonts w:asciiTheme="majorHAnsi" w:eastAsiaTheme="majorEastAsia" w:hAnsiTheme="majorHAnsi" w:cstheme="majorBidi"/>
      <w:b/>
      <w:bCs/>
      <w:color w:val="548DD4" w:themeColor="text2" w:themeTint="99"/>
      <w:sz w:val="26"/>
      <w:szCs w:val="26"/>
    </w:rPr>
  </w:style>
  <w:style w:type="paragraph" w:styleId="Titre3">
    <w:name w:val="heading 3"/>
    <w:basedOn w:val="Normal"/>
    <w:next w:val="Normal"/>
    <w:link w:val="Titre3Car"/>
    <w:uiPriority w:val="9"/>
    <w:unhideWhenUsed/>
    <w:qFormat/>
    <w:rsid w:val="00E5775C"/>
    <w:pPr>
      <w:keepNext/>
      <w:keepLines/>
      <w:numPr>
        <w:ilvl w:val="2"/>
        <w:numId w:val="1"/>
      </w:numPr>
      <w:spacing w:before="200" w:after="0" w:line="360" w:lineRule="auto"/>
      <w:outlineLvl w:val="2"/>
    </w:pPr>
    <w:rPr>
      <w:rFonts w:asciiTheme="majorHAnsi" w:eastAsiaTheme="majorEastAsia" w:hAnsiTheme="majorHAnsi" w:cstheme="majorBidi"/>
      <w:b/>
      <w:bCs/>
      <w:color w:val="8DB3E2" w:themeColor="text2" w:themeTint="66"/>
    </w:rPr>
  </w:style>
  <w:style w:type="paragraph" w:styleId="Titre4">
    <w:name w:val="heading 4"/>
    <w:basedOn w:val="Normal"/>
    <w:next w:val="Normal"/>
    <w:link w:val="Titre4Car"/>
    <w:uiPriority w:val="9"/>
    <w:unhideWhenUsed/>
    <w:qFormat/>
    <w:rsid w:val="00DD7864"/>
    <w:pPr>
      <w:keepNext/>
      <w:keepLines/>
      <w:numPr>
        <w:numId w:val="5"/>
      </w:numPr>
      <w:spacing w:before="200" w:after="0" w:line="360" w:lineRule="auto"/>
      <w:outlineLvl w:val="3"/>
    </w:pPr>
    <w:rPr>
      <w:rFonts w:asciiTheme="majorHAnsi" w:eastAsiaTheme="majorEastAsia" w:hAnsiTheme="majorHAnsi" w:cstheme="majorBidi"/>
      <w:b/>
      <w:bCs/>
      <w:iCs/>
    </w:rPr>
  </w:style>
  <w:style w:type="paragraph" w:styleId="Titre5">
    <w:name w:val="heading 5"/>
    <w:basedOn w:val="Normal"/>
    <w:next w:val="Normal"/>
    <w:link w:val="Titre5Car"/>
    <w:uiPriority w:val="9"/>
    <w:unhideWhenUsed/>
    <w:qFormat/>
    <w:rsid w:val="00D93E5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rsid w:val="00D93E5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D93E5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D93E5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D93E5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D93E53"/>
    <w:pPr>
      <w:spacing w:after="0" w:line="240" w:lineRule="auto"/>
    </w:pPr>
    <w:rPr>
      <w:rFonts w:eastAsiaTheme="minorEastAsia"/>
    </w:rPr>
  </w:style>
  <w:style w:type="character" w:customStyle="1" w:styleId="SansinterligneCar">
    <w:name w:val="Sans interligne Car"/>
    <w:basedOn w:val="Policepardfaut"/>
    <w:link w:val="Sansinterligne"/>
    <w:uiPriority w:val="1"/>
    <w:rsid w:val="00D93E53"/>
    <w:rPr>
      <w:rFonts w:eastAsiaTheme="minorEastAsia"/>
    </w:rPr>
  </w:style>
  <w:style w:type="paragraph" w:styleId="Textedebulles">
    <w:name w:val="Balloon Text"/>
    <w:basedOn w:val="Normal"/>
    <w:link w:val="TextedebullesCar"/>
    <w:uiPriority w:val="99"/>
    <w:semiHidden/>
    <w:unhideWhenUsed/>
    <w:rsid w:val="00D93E5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93E53"/>
    <w:rPr>
      <w:rFonts w:ascii="Tahoma" w:hAnsi="Tahoma" w:cs="Tahoma"/>
      <w:sz w:val="16"/>
      <w:szCs w:val="16"/>
    </w:rPr>
  </w:style>
  <w:style w:type="character" w:customStyle="1" w:styleId="Titre1Car">
    <w:name w:val="Titre 1 Car"/>
    <w:basedOn w:val="Policepardfaut"/>
    <w:link w:val="Titre1"/>
    <w:uiPriority w:val="9"/>
    <w:rsid w:val="00E5775C"/>
    <w:rPr>
      <w:rFonts w:asciiTheme="majorHAnsi" w:eastAsiaTheme="majorEastAsia" w:hAnsiTheme="majorHAnsi" w:cstheme="majorBidi"/>
      <w:b/>
      <w:bCs/>
      <w:color w:val="4F81BD" w:themeColor="accent1"/>
      <w:sz w:val="32"/>
      <w:szCs w:val="28"/>
    </w:rPr>
  </w:style>
  <w:style w:type="character" w:customStyle="1" w:styleId="Titre2Car">
    <w:name w:val="Titre 2 Car"/>
    <w:basedOn w:val="Policepardfaut"/>
    <w:link w:val="Titre2"/>
    <w:uiPriority w:val="9"/>
    <w:rsid w:val="00E5775C"/>
    <w:rPr>
      <w:rFonts w:asciiTheme="majorHAnsi" w:eastAsiaTheme="majorEastAsia" w:hAnsiTheme="majorHAnsi" w:cstheme="majorBidi"/>
      <w:b/>
      <w:bCs/>
      <w:color w:val="548DD4" w:themeColor="text2" w:themeTint="99"/>
      <w:sz w:val="26"/>
      <w:szCs w:val="26"/>
    </w:rPr>
  </w:style>
  <w:style w:type="character" w:customStyle="1" w:styleId="Titre3Car">
    <w:name w:val="Titre 3 Car"/>
    <w:basedOn w:val="Policepardfaut"/>
    <w:link w:val="Titre3"/>
    <w:uiPriority w:val="9"/>
    <w:rsid w:val="00E5775C"/>
    <w:rPr>
      <w:rFonts w:asciiTheme="majorHAnsi" w:eastAsiaTheme="majorEastAsia" w:hAnsiTheme="majorHAnsi" w:cstheme="majorBidi"/>
      <w:b/>
      <w:bCs/>
      <w:color w:val="8DB3E2" w:themeColor="text2" w:themeTint="66"/>
    </w:rPr>
  </w:style>
  <w:style w:type="character" w:customStyle="1" w:styleId="Titre4Car">
    <w:name w:val="Titre 4 Car"/>
    <w:basedOn w:val="Policepardfaut"/>
    <w:link w:val="Titre4"/>
    <w:uiPriority w:val="9"/>
    <w:rsid w:val="00DD7864"/>
    <w:rPr>
      <w:rFonts w:asciiTheme="majorHAnsi" w:eastAsiaTheme="majorEastAsia" w:hAnsiTheme="majorHAnsi" w:cstheme="majorBidi"/>
      <w:b/>
      <w:bCs/>
      <w:iCs/>
    </w:rPr>
  </w:style>
  <w:style w:type="character" w:customStyle="1" w:styleId="Titre5Car">
    <w:name w:val="Titre 5 Car"/>
    <w:basedOn w:val="Policepardfaut"/>
    <w:link w:val="Titre5"/>
    <w:uiPriority w:val="9"/>
    <w:rsid w:val="00D93E53"/>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rsid w:val="00D93E53"/>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D93E53"/>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D93E53"/>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D93E53"/>
    <w:rPr>
      <w:rFonts w:asciiTheme="majorHAnsi" w:eastAsiaTheme="majorEastAsia" w:hAnsiTheme="majorHAnsi" w:cstheme="majorBidi"/>
      <w:i/>
      <w:iCs/>
      <w:color w:val="404040" w:themeColor="text1" w:themeTint="BF"/>
      <w:sz w:val="20"/>
      <w:szCs w:val="20"/>
    </w:rPr>
  </w:style>
  <w:style w:type="paragraph" w:styleId="En-tte">
    <w:name w:val="header"/>
    <w:basedOn w:val="Normal"/>
    <w:link w:val="En-tteCar"/>
    <w:uiPriority w:val="99"/>
    <w:unhideWhenUsed/>
    <w:rsid w:val="00AB78C1"/>
    <w:pPr>
      <w:tabs>
        <w:tab w:val="center" w:pos="4536"/>
        <w:tab w:val="right" w:pos="9072"/>
      </w:tabs>
      <w:spacing w:after="0" w:line="240" w:lineRule="auto"/>
    </w:pPr>
  </w:style>
  <w:style w:type="character" w:customStyle="1" w:styleId="En-tteCar">
    <w:name w:val="En-tête Car"/>
    <w:basedOn w:val="Policepardfaut"/>
    <w:link w:val="En-tte"/>
    <w:uiPriority w:val="99"/>
    <w:rsid w:val="00AB78C1"/>
  </w:style>
  <w:style w:type="paragraph" w:styleId="Pieddepage">
    <w:name w:val="footer"/>
    <w:basedOn w:val="Normal"/>
    <w:link w:val="PieddepageCar"/>
    <w:uiPriority w:val="99"/>
    <w:unhideWhenUsed/>
    <w:rsid w:val="00AB78C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B78C1"/>
  </w:style>
  <w:style w:type="character" w:styleId="Marquedecommentaire">
    <w:name w:val="annotation reference"/>
    <w:basedOn w:val="Policepardfaut"/>
    <w:uiPriority w:val="99"/>
    <w:semiHidden/>
    <w:unhideWhenUsed/>
    <w:rsid w:val="00AB78C1"/>
    <w:rPr>
      <w:sz w:val="16"/>
      <w:szCs w:val="16"/>
    </w:rPr>
  </w:style>
  <w:style w:type="paragraph" w:styleId="Commentaire">
    <w:name w:val="annotation text"/>
    <w:basedOn w:val="Normal"/>
    <w:link w:val="CommentaireCar"/>
    <w:uiPriority w:val="99"/>
    <w:semiHidden/>
    <w:unhideWhenUsed/>
    <w:rsid w:val="00AB78C1"/>
    <w:pPr>
      <w:spacing w:line="240" w:lineRule="auto"/>
    </w:pPr>
    <w:rPr>
      <w:sz w:val="20"/>
      <w:szCs w:val="20"/>
    </w:rPr>
  </w:style>
  <w:style w:type="character" w:customStyle="1" w:styleId="CommentaireCar">
    <w:name w:val="Commentaire Car"/>
    <w:basedOn w:val="Policepardfaut"/>
    <w:link w:val="Commentaire"/>
    <w:uiPriority w:val="99"/>
    <w:semiHidden/>
    <w:rsid w:val="00AB78C1"/>
    <w:rPr>
      <w:sz w:val="20"/>
      <w:szCs w:val="20"/>
    </w:rPr>
  </w:style>
  <w:style w:type="paragraph" w:styleId="Objetducommentaire">
    <w:name w:val="annotation subject"/>
    <w:basedOn w:val="Commentaire"/>
    <w:next w:val="Commentaire"/>
    <w:link w:val="ObjetducommentaireCar"/>
    <w:uiPriority w:val="99"/>
    <w:semiHidden/>
    <w:unhideWhenUsed/>
    <w:rsid w:val="00AB78C1"/>
    <w:rPr>
      <w:b/>
      <w:bCs/>
    </w:rPr>
  </w:style>
  <w:style w:type="character" w:customStyle="1" w:styleId="ObjetducommentaireCar">
    <w:name w:val="Objet du commentaire Car"/>
    <w:basedOn w:val="CommentaireCar"/>
    <w:link w:val="Objetducommentaire"/>
    <w:uiPriority w:val="99"/>
    <w:semiHidden/>
    <w:rsid w:val="00AB78C1"/>
    <w:rPr>
      <w:b/>
      <w:bCs/>
      <w:sz w:val="20"/>
      <w:szCs w:val="20"/>
    </w:rPr>
  </w:style>
  <w:style w:type="paragraph" w:styleId="NormalWeb">
    <w:name w:val="Normal (Web)"/>
    <w:basedOn w:val="Normal"/>
    <w:uiPriority w:val="99"/>
    <w:unhideWhenUsed/>
    <w:rsid w:val="008C4DE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Lgende">
    <w:name w:val="caption"/>
    <w:basedOn w:val="Normal"/>
    <w:next w:val="Normal"/>
    <w:uiPriority w:val="35"/>
    <w:unhideWhenUsed/>
    <w:qFormat/>
    <w:rsid w:val="00804A7C"/>
    <w:pPr>
      <w:spacing w:line="240" w:lineRule="auto"/>
    </w:pPr>
    <w:rPr>
      <w:bCs/>
      <w:i/>
      <w:color w:val="000000" w:themeColor="text1"/>
      <w:sz w:val="18"/>
      <w:szCs w:val="18"/>
    </w:rPr>
  </w:style>
  <w:style w:type="table" w:styleId="Grilledutableau">
    <w:name w:val="Table Grid"/>
    <w:basedOn w:val="TableauNormal"/>
    <w:uiPriority w:val="59"/>
    <w:rsid w:val="00804A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detabledesmatires">
    <w:name w:val="TOC Heading"/>
    <w:basedOn w:val="Titre1"/>
    <w:next w:val="Normal"/>
    <w:uiPriority w:val="39"/>
    <w:semiHidden/>
    <w:unhideWhenUsed/>
    <w:qFormat/>
    <w:rsid w:val="00954E67"/>
    <w:pPr>
      <w:numPr>
        <w:numId w:val="0"/>
      </w:numPr>
      <w:spacing w:line="276" w:lineRule="auto"/>
      <w:outlineLvl w:val="9"/>
    </w:pPr>
    <w:rPr>
      <w:color w:val="365F91" w:themeColor="accent1" w:themeShade="BF"/>
      <w:sz w:val="28"/>
    </w:rPr>
  </w:style>
  <w:style w:type="paragraph" w:styleId="TM1">
    <w:name w:val="toc 1"/>
    <w:basedOn w:val="Normal"/>
    <w:next w:val="Normal"/>
    <w:autoRedefine/>
    <w:uiPriority w:val="39"/>
    <w:unhideWhenUsed/>
    <w:rsid w:val="00954E67"/>
    <w:pPr>
      <w:spacing w:after="100"/>
    </w:pPr>
  </w:style>
  <w:style w:type="paragraph" w:styleId="TM2">
    <w:name w:val="toc 2"/>
    <w:basedOn w:val="Normal"/>
    <w:next w:val="Normal"/>
    <w:autoRedefine/>
    <w:uiPriority w:val="39"/>
    <w:unhideWhenUsed/>
    <w:rsid w:val="00954E67"/>
    <w:pPr>
      <w:spacing w:after="100"/>
      <w:ind w:left="220"/>
    </w:pPr>
  </w:style>
  <w:style w:type="paragraph" w:styleId="TM3">
    <w:name w:val="toc 3"/>
    <w:basedOn w:val="Normal"/>
    <w:next w:val="Normal"/>
    <w:autoRedefine/>
    <w:uiPriority w:val="39"/>
    <w:unhideWhenUsed/>
    <w:rsid w:val="00954E67"/>
    <w:pPr>
      <w:spacing w:after="100"/>
      <w:ind w:left="440"/>
    </w:pPr>
  </w:style>
  <w:style w:type="character" w:styleId="Lienhypertexte">
    <w:name w:val="Hyperlink"/>
    <w:basedOn w:val="Policepardfaut"/>
    <w:uiPriority w:val="99"/>
    <w:unhideWhenUsed/>
    <w:rsid w:val="00954E67"/>
    <w:rPr>
      <w:color w:val="0000FF" w:themeColor="hyperlink"/>
      <w:u w:val="single"/>
    </w:rPr>
  </w:style>
  <w:style w:type="paragraph" w:styleId="Paragraphedeliste">
    <w:name w:val="List Paragraph"/>
    <w:basedOn w:val="Normal"/>
    <w:uiPriority w:val="34"/>
    <w:qFormat/>
    <w:rsid w:val="006A3EC5"/>
    <w:pPr>
      <w:ind w:left="720"/>
      <w:contextualSpacing/>
    </w:pPr>
  </w:style>
  <w:style w:type="paragraph" w:customStyle="1" w:styleId="Standard">
    <w:name w:val="Standard"/>
    <w:rsid w:val="00C850A2"/>
    <w:pPr>
      <w:widowControl w:val="0"/>
      <w:suppressAutoHyphens/>
      <w:autoSpaceDN w:val="0"/>
      <w:spacing w:after="0" w:line="240" w:lineRule="auto"/>
      <w:textAlignment w:val="baseline"/>
    </w:pPr>
    <w:rPr>
      <w:rFonts w:ascii="Times New Roman" w:eastAsia="WenQuanYi Micro Hei" w:hAnsi="Times New Roman" w:cs="Lohit Hindi"/>
      <w:kern w:val="3"/>
      <w:sz w:val="24"/>
      <w:szCs w:val="24"/>
      <w:lang w:eastAsia="zh-CN" w:bidi="hi-IN"/>
    </w:rPr>
  </w:style>
  <w:style w:type="paragraph" w:customStyle="1" w:styleId="Textbody">
    <w:name w:val="Text body"/>
    <w:basedOn w:val="Standard"/>
    <w:rsid w:val="00C850A2"/>
    <w:pPr>
      <w:spacing w:after="120"/>
    </w:pPr>
  </w:style>
  <w:style w:type="paragraph" w:customStyle="1" w:styleId="Titre31">
    <w:name w:val="Titre 31"/>
    <w:basedOn w:val="Normal"/>
    <w:next w:val="Textbody"/>
    <w:rsid w:val="00C850A2"/>
    <w:pPr>
      <w:keepNext/>
      <w:widowControl w:val="0"/>
      <w:suppressAutoHyphens/>
      <w:autoSpaceDN w:val="0"/>
      <w:spacing w:before="240" w:after="120" w:line="240" w:lineRule="auto"/>
      <w:textAlignment w:val="baseline"/>
      <w:outlineLvl w:val="2"/>
    </w:pPr>
    <w:rPr>
      <w:rFonts w:ascii="Arial" w:eastAsia="WenQuanYi Micro Hei" w:hAnsi="Arial" w:cs="Lohit Hindi"/>
      <w:b/>
      <w:bCs/>
      <w:kern w:val="3"/>
      <w:sz w:val="28"/>
      <w:szCs w:val="28"/>
      <w:lang w:eastAsia="zh-CN" w:bidi="hi-IN"/>
    </w:rPr>
  </w:style>
  <w:style w:type="character" w:styleId="Emphaseple">
    <w:name w:val="Subtle Emphasis"/>
    <w:basedOn w:val="Policepardfaut"/>
    <w:uiPriority w:val="19"/>
    <w:qFormat/>
    <w:rsid w:val="005C7FBF"/>
    <w:rPr>
      <w:i/>
      <w:iCs/>
      <w:color w:val="808080" w:themeColor="text1" w:themeTint="7F"/>
    </w:rPr>
  </w:style>
  <w:style w:type="paragraph" w:customStyle="1" w:styleId="Normal1">
    <w:name w:val="Normal1"/>
    <w:rsid w:val="000D7141"/>
    <w:pPr>
      <w:spacing w:after="0"/>
    </w:pPr>
    <w:rPr>
      <w:rFonts w:ascii="Arial" w:eastAsia="Arial" w:hAnsi="Arial" w:cs="Arial"/>
      <w:color w:val="000000"/>
      <w:szCs w:val="24"/>
      <w:lang w:eastAsia="ja-JP"/>
    </w:rPr>
  </w:style>
  <w:style w:type="paragraph" w:customStyle="1" w:styleId="normal0">
    <w:name w:val="normal"/>
    <w:rsid w:val="009D0AEB"/>
    <w:pPr>
      <w:spacing w:after="0"/>
    </w:pPr>
    <w:rPr>
      <w:rFonts w:ascii="Arial" w:eastAsia="Arial" w:hAnsi="Arial" w:cs="Arial"/>
      <w:color w:val="000000"/>
      <w:szCs w:val="24"/>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03642956">
      <w:bodyDiv w:val="1"/>
      <w:marLeft w:val="0"/>
      <w:marRight w:val="0"/>
      <w:marTop w:val="0"/>
      <w:marBottom w:val="0"/>
      <w:divBdr>
        <w:top w:val="none" w:sz="0" w:space="0" w:color="auto"/>
        <w:left w:val="none" w:sz="0" w:space="0" w:color="auto"/>
        <w:bottom w:val="none" w:sz="0" w:space="0" w:color="auto"/>
        <w:right w:val="none" w:sz="0" w:space="0" w:color="auto"/>
      </w:divBdr>
    </w:div>
    <w:div w:id="244919030">
      <w:bodyDiv w:val="1"/>
      <w:marLeft w:val="0"/>
      <w:marRight w:val="0"/>
      <w:marTop w:val="0"/>
      <w:marBottom w:val="0"/>
      <w:divBdr>
        <w:top w:val="none" w:sz="0" w:space="0" w:color="auto"/>
        <w:left w:val="none" w:sz="0" w:space="0" w:color="auto"/>
        <w:bottom w:val="none" w:sz="0" w:space="0" w:color="auto"/>
        <w:right w:val="none" w:sz="0" w:space="0" w:color="auto"/>
      </w:divBdr>
    </w:div>
    <w:div w:id="313484643">
      <w:bodyDiv w:val="1"/>
      <w:marLeft w:val="0"/>
      <w:marRight w:val="0"/>
      <w:marTop w:val="0"/>
      <w:marBottom w:val="0"/>
      <w:divBdr>
        <w:top w:val="none" w:sz="0" w:space="0" w:color="auto"/>
        <w:left w:val="none" w:sz="0" w:space="0" w:color="auto"/>
        <w:bottom w:val="none" w:sz="0" w:space="0" w:color="auto"/>
        <w:right w:val="none" w:sz="0" w:space="0" w:color="auto"/>
      </w:divBdr>
    </w:div>
    <w:div w:id="642392488">
      <w:bodyDiv w:val="1"/>
      <w:marLeft w:val="0"/>
      <w:marRight w:val="0"/>
      <w:marTop w:val="0"/>
      <w:marBottom w:val="0"/>
      <w:divBdr>
        <w:top w:val="none" w:sz="0" w:space="0" w:color="auto"/>
        <w:left w:val="none" w:sz="0" w:space="0" w:color="auto"/>
        <w:bottom w:val="none" w:sz="0" w:space="0" w:color="auto"/>
        <w:right w:val="none" w:sz="0" w:space="0" w:color="auto"/>
      </w:divBdr>
    </w:div>
    <w:div w:id="676229162">
      <w:bodyDiv w:val="1"/>
      <w:marLeft w:val="0"/>
      <w:marRight w:val="0"/>
      <w:marTop w:val="0"/>
      <w:marBottom w:val="0"/>
      <w:divBdr>
        <w:top w:val="none" w:sz="0" w:space="0" w:color="auto"/>
        <w:left w:val="none" w:sz="0" w:space="0" w:color="auto"/>
        <w:bottom w:val="none" w:sz="0" w:space="0" w:color="auto"/>
        <w:right w:val="none" w:sz="0" w:space="0" w:color="auto"/>
      </w:divBdr>
    </w:div>
    <w:div w:id="683409806">
      <w:bodyDiv w:val="1"/>
      <w:marLeft w:val="0"/>
      <w:marRight w:val="0"/>
      <w:marTop w:val="0"/>
      <w:marBottom w:val="0"/>
      <w:divBdr>
        <w:top w:val="none" w:sz="0" w:space="0" w:color="auto"/>
        <w:left w:val="none" w:sz="0" w:space="0" w:color="auto"/>
        <w:bottom w:val="none" w:sz="0" w:space="0" w:color="auto"/>
        <w:right w:val="none" w:sz="0" w:space="0" w:color="auto"/>
      </w:divBdr>
    </w:div>
    <w:div w:id="889192982">
      <w:bodyDiv w:val="1"/>
      <w:marLeft w:val="0"/>
      <w:marRight w:val="0"/>
      <w:marTop w:val="0"/>
      <w:marBottom w:val="0"/>
      <w:divBdr>
        <w:top w:val="none" w:sz="0" w:space="0" w:color="auto"/>
        <w:left w:val="none" w:sz="0" w:space="0" w:color="auto"/>
        <w:bottom w:val="none" w:sz="0" w:space="0" w:color="auto"/>
        <w:right w:val="none" w:sz="0" w:space="0" w:color="auto"/>
      </w:divBdr>
    </w:div>
    <w:div w:id="911278866">
      <w:bodyDiv w:val="1"/>
      <w:marLeft w:val="0"/>
      <w:marRight w:val="0"/>
      <w:marTop w:val="0"/>
      <w:marBottom w:val="0"/>
      <w:divBdr>
        <w:top w:val="none" w:sz="0" w:space="0" w:color="auto"/>
        <w:left w:val="none" w:sz="0" w:space="0" w:color="auto"/>
        <w:bottom w:val="none" w:sz="0" w:space="0" w:color="auto"/>
        <w:right w:val="none" w:sz="0" w:space="0" w:color="auto"/>
      </w:divBdr>
    </w:div>
    <w:div w:id="1098406496">
      <w:bodyDiv w:val="1"/>
      <w:marLeft w:val="0"/>
      <w:marRight w:val="0"/>
      <w:marTop w:val="0"/>
      <w:marBottom w:val="0"/>
      <w:divBdr>
        <w:top w:val="none" w:sz="0" w:space="0" w:color="auto"/>
        <w:left w:val="none" w:sz="0" w:space="0" w:color="auto"/>
        <w:bottom w:val="none" w:sz="0" w:space="0" w:color="auto"/>
        <w:right w:val="none" w:sz="0" w:space="0" w:color="auto"/>
      </w:divBdr>
    </w:div>
    <w:div w:id="1203134425">
      <w:bodyDiv w:val="1"/>
      <w:marLeft w:val="0"/>
      <w:marRight w:val="0"/>
      <w:marTop w:val="0"/>
      <w:marBottom w:val="0"/>
      <w:divBdr>
        <w:top w:val="none" w:sz="0" w:space="0" w:color="auto"/>
        <w:left w:val="none" w:sz="0" w:space="0" w:color="auto"/>
        <w:bottom w:val="none" w:sz="0" w:space="0" w:color="auto"/>
        <w:right w:val="none" w:sz="0" w:space="0" w:color="auto"/>
      </w:divBdr>
    </w:div>
    <w:div w:id="1256816373">
      <w:bodyDiv w:val="1"/>
      <w:marLeft w:val="0"/>
      <w:marRight w:val="0"/>
      <w:marTop w:val="0"/>
      <w:marBottom w:val="0"/>
      <w:divBdr>
        <w:top w:val="none" w:sz="0" w:space="0" w:color="auto"/>
        <w:left w:val="none" w:sz="0" w:space="0" w:color="auto"/>
        <w:bottom w:val="none" w:sz="0" w:space="0" w:color="auto"/>
        <w:right w:val="none" w:sz="0" w:space="0" w:color="auto"/>
      </w:divBdr>
    </w:div>
    <w:div w:id="1272667734">
      <w:bodyDiv w:val="1"/>
      <w:marLeft w:val="0"/>
      <w:marRight w:val="0"/>
      <w:marTop w:val="0"/>
      <w:marBottom w:val="0"/>
      <w:divBdr>
        <w:top w:val="none" w:sz="0" w:space="0" w:color="auto"/>
        <w:left w:val="none" w:sz="0" w:space="0" w:color="auto"/>
        <w:bottom w:val="none" w:sz="0" w:space="0" w:color="auto"/>
        <w:right w:val="none" w:sz="0" w:space="0" w:color="auto"/>
      </w:divBdr>
    </w:div>
    <w:div w:id="1316496934">
      <w:bodyDiv w:val="1"/>
      <w:marLeft w:val="0"/>
      <w:marRight w:val="0"/>
      <w:marTop w:val="0"/>
      <w:marBottom w:val="0"/>
      <w:divBdr>
        <w:top w:val="none" w:sz="0" w:space="0" w:color="auto"/>
        <w:left w:val="none" w:sz="0" w:space="0" w:color="auto"/>
        <w:bottom w:val="none" w:sz="0" w:space="0" w:color="auto"/>
        <w:right w:val="none" w:sz="0" w:space="0" w:color="auto"/>
      </w:divBdr>
      <w:divsChild>
        <w:div w:id="1194733667">
          <w:marLeft w:val="0"/>
          <w:marRight w:val="0"/>
          <w:marTop w:val="0"/>
          <w:marBottom w:val="0"/>
          <w:divBdr>
            <w:top w:val="none" w:sz="0" w:space="0" w:color="auto"/>
            <w:left w:val="none" w:sz="0" w:space="0" w:color="auto"/>
            <w:bottom w:val="none" w:sz="0" w:space="0" w:color="auto"/>
            <w:right w:val="none" w:sz="0" w:space="0" w:color="auto"/>
          </w:divBdr>
        </w:div>
      </w:divsChild>
    </w:div>
    <w:div w:id="1366098006">
      <w:bodyDiv w:val="1"/>
      <w:marLeft w:val="0"/>
      <w:marRight w:val="0"/>
      <w:marTop w:val="0"/>
      <w:marBottom w:val="0"/>
      <w:divBdr>
        <w:top w:val="none" w:sz="0" w:space="0" w:color="auto"/>
        <w:left w:val="none" w:sz="0" w:space="0" w:color="auto"/>
        <w:bottom w:val="none" w:sz="0" w:space="0" w:color="auto"/>
        <w:right w:val="none" w:sz="0" w:space="0" w:color="auto"/>
      </w:divBdr>
    </w:div>
    <w:div w:id="1427537773">
      <w:bodyDiv w:val="1"/>
      <w:marLeft w:val="0"/>
      <w:marRight w:val="0"/>
      <w:marTop w:val="0"/>
      <w:marBottom w:val="0"/>
      <w:divBdr>
        <w:top w:val="none" w:sz="0" w:space="0" w:color="auto"/>
        <w:left w:val="none" w:sz="0" w:space="0" w:color="auto"/>
        <w:bottom w:val="none" w:sz="0" w:space="0" w:color="auto"/>
        <w:right w:val="none" w:sz="0" w:space="0" w:color="auto"/>
      </w:divBdr>
    </w:div>
    <w:div w:id="1580020396">
      <w:bodyDiv w:val="1"/>
      <w:marLeft w:val="0"/>
      <w:marRight w:val="0"/>
      <w:marTop w:val="0"/>
      <w:marBottom w:val="0"/>
      <w:divBdr>
        <w:top w:val="none" w:sz="0" w:space="0" w:color="auto"/>
        <w:left w:val="none" w:sz="0" w:space="0" w:color="auto"/>
        <w:bottom w:val="none" w:sz="0" w:space="0" w:color="auto"/>
        <w:right w:val="none" w:sz="0" w:space="0" w:color="auto"/>
      </w:divBdr>
    </w:div>
    <w:div w:id="1924875220">
      <w:bodyDiv w:val="1"/>
      <w:marLeft w:val="0"/>
      <w:marRight w:val="0"/>
      <w:marTop w:val="0"/>
      <w:marBottom w:val="0"/>
      <w:divBdr>
        <w:top w:val="none" w:sz="0" w:space="0" w:color="auto"/>
        <w:left w:val="none" w:sz="0" w:space="0" w:color="auto"/>
        <w:bottom w:val="none" w:sz="0" w:space="0" w:color="auto"/>
        <w:right w:val="none" w:sz="0" w:space="0" w:color="auto"/>
      </w:divBdr>
    </w:div>
    <w:div w:id="1966891290">
      <w:bodyDiv w:val="1"/>
      <w:marLeft w:val="0"/>
      <w:marRight w:val="0"/>
      <w:marTop w:val="0"/>
      <w:marBottom w:val="0"/>
      <w:divBdr>
        <w:top w:val="none" w:sz="0" w:space="0" w:color="auto"/>
        <w:left w:val="none" w:sz="0" w:space="0" w:color="auto"/>
        <w:bottom w:val="none" w:sz="0" w:space="0" w:color="auto"/>
        <w:right w:val="none" w:sz="0" w:space="0" w:color="auto"/>
      </w:divBdr>
      <w:divsChild>
        <w:div w:id="888226637">
          <w:marLeft w:val="0"/>
          <w:marRight w:val="0"/>
          <w:marTop w:val="0"/>
          <w:marBottom w:val="0"/>
          <w:divBdr>
            <w:top w:val="none" w:sz="0" w:space="0" w:color="auto"/>
            <w:left w:val="none" w:sz="0" w:space="0" w:color="auto"/>
            <w:bottom w:val="none" w:sz="0" w:space="0" w:color="auto"/>
            <w:right w:val="none" w:sz="0" w:space="0" w:color="auto"/>
          </w:divBdr>
        </w:div>
      </w:divsChild>
    </w:div>
    <w:div w:id="198358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o23a012.AD\Mes%20documents\LO23.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Projet LO23</PublishDate>
  <Abstract>Auteurs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6C5CFC-F563-4E55-AD06-F2234B4B9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LO23</Template>
  <TotalTime>2</TotalTime>
  <Pages>15</Pages>
  <Words>3526</Words>
  <Characters>19398</Characters>
  <Application>Microsoft Office Word</Application>
  <DocSecurity>0</DocSecurity>
  <Lines>161</Lines>
  <Paragraphs>45</Paragraphs>
  <ScaleCrop>false</ScaleCrop>
  <HeadingPairs>
    <vt:vector size="2" baseType="variant">
      <vt:variant>
        <vt:lpstr>Titre</vt:lpstr>
      </vt:variant>
      <vt:variant>
        <vt:i4>1</vt:i4>
      </vt:variant>
    </vt:vector>
  </HeadingPairs>
  <TitlesOfParts>
    <vt:vector size="1" baseType="lpstr">
      <vt:lpstr>test</vt:lpstr>
    </vt:vector>
  </TitlesOfParts>
  <Company>UTC </Company>
  <LinksUpToDate>false</LinksUpToDate>
  <CharactersWithSpaces>22879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dc:title>
  <dc:subject/>
  <dc:creator>Auteur(s) : </dc:creator>
  <cp:keywords/>
  <dc:description/>
  <cp:lastModifiedBy>FONTA</cp:lastModifiedBy>
  <cp:revision>3</cp:revision>
  <cp:lastPrinted>2012-10-22T21:42:00Z</cp:lastPrinted>
  <dcterms:created xsi:type="dcterms:W3CDTF">2013-01-07T17:42:00Z</dcterms:created>
  <dcterms:modified xsi:type="dcterms:W3CDTF">2013-01-07T19:42:00Z</dcterms:modified>
</cp:coreProperties>
</file>