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>
                <w:pPr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p w:rsidR="005317E9" w:rsidRPr="00804A7C" w:rsidRDefault="00517834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fldSimple w:instr=" DATE   \* MERGEFORMAT ">
                  <w:r w:rsidR="00AD052C" w:rsidRPr="00AD052C">
                    <w:rPr>
                      <w:noProof/>
                      <w:color w:val="17365D" w:themeColor="text2" w:themeShade="BF"/>
                      <w:sz w:val="28"/>
                      <w:szCs w:val="28"/>
                    </w:rPr>
                    <w:t>20/11/2012</w:t>
                  </w:r>
                </w:fldSimple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1F27B4" w:rsidP="005317E9">
                <w:pPr>
                  <w:pStyle w:val="Sansinterligne"/>
                  <w:rPr>
                    <w:color w:val="17365D" w:themeColor="text2" w:themeShade="BF"/>
                  </w:rPr>
                </w:pPr>
                <w:r>
                  <w:rPr>
                    <w:color w:val="17365D" w:themeColor="text2" w:themeShade="BF"/>
                  </w:rPr>
                  <w:t xml:space="preserve">  </w:t>
                </w:r>
              </w:p>
              <w:p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655367" w:rsidRDefault="00655367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Communication et traitements</w:t>
                </w:r>
              </w:p>
              <w:p w:rsidR="00655367" w:rsidRDefault="00655367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Gestion de données</w:t>
                </w:r>
              </w:p>
              <w:p w:rsidR="005B608B" w:rsidRPr="00804A7C" w:rsidRDefault="00655367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IHM Connexion</w:t>
                </w:r>
              </w:p>
              <w:p w:rsidR="005B608B" w:rsidRPr="00655367" w:rsidRDefault="00655367" w:rsidP="00655367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IHM Grille</w:t>
                </w:r>
              </w:p>
            </w:tc>
          </w:tr>
        </w:tbl>
        <w:p w:rsidR="001C6B49" w:rsidRDefault="001C6B49"/>
        <w:p w:rsidR="001C6B49" w:rsidRDefault="001C6B49"/>
        <w:p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517834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7728" o:connectortype="straight" strokecolor="#8db3e2 [1311]"/>
                  </w:pict>
                </w:r>
                <w:r w:rsidR="00410870">
                  <w:rPr>
                    <w:b/>
                    <w:sz w:val="56"/>
                    <w:szCs w:val="56"/>
                  </w:rPr>
                  <w:t xml:space="preserve">Dossier de </w:t>
                </w:r>
                <w:r w:rsidR="00AD052C">
                  <w:rPr>
                    <w:b/>
                    <w:sz w:val="56"/>
                    <w:szCs w:val="56"/>
                  </w:rPr>
                  <w:t>Réalisation</w:t>
                </w:r>
              </w:p>
              <w:p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p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954E67">
          <w:pPr>
            <w:rPr>
              <w:sz w:val="28"/>
              <w:szCs w:val="28"/>
            </w:rPr>
          </w:pPr>
        </w:p>
        <w:p w:rsidR="00082791" w:rsidRDefault="0051783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41181006" w:history="1">
            <w:r w:rsidR="00082791" w:rsidRPr="00F92154">
              <w:rPr>
                <w:rStyle w:val="Lienhypertexte"/>
                <w:noProof/>
              </w:rPr>
              <w:t>1</w:t>
            </w:r>
            <w:r w:rsidR="00082791">
              <w:rPr>
                <w:rFonts w:eastAsiaTheme="minorEastAsia"/>
                <w:noProof/>
                <w:lang w:eastAsia="fr-FR"/>
              </w:rPr>
              <w:tab/>
            </w:r>
            <w:r w:rsidR="00082791" w:rsidRPr="00F92154">
              <w:rPr>
                <w:rStyle w:val="Lienhypertexte"/>
                <w:noProof/>
              </w:rPr>
              <w:t>Introduction</w:t>
            </w:r>
            <w:r w:rsidR="00082791">
              <w:rPr>
                <w:noProof/>
                <w:webHidden/>
              </w:rPr>
              <w:tab/>
            </w:r>
            <w:r w:rsidR="00082791">
              <w:rPr>
                <w:noProof/>
                <w:webHidden/>
              </w:rPr>
              <w:fldChar w:fldCharType="begin"/>
            </w:r>
            <w:r w:rsidR="00082791">
              <w:rPr>
                <w:noProof/>
                <w:webHidden/>
              </w:rPr>
              <w:instrText xml:space="preserve"> PAGEREF _Toc341181006 \h </w:instrText>
            </w:r>
            <w:r w:rsidR="00082791">
              <w:rPr>
                <w:noProof/>
                <w:webHidden/>
              </w:rPr>
            </w:r>
            <w:r w:rsidR="00082791">
              <w:rPr>
                <w:noProof/>
                <w:webHidden/>
              </w:rPr>
              <w:fldChar w:fldCharType="separate"/>
            </w:r>
            <w:r w:rsidR="00082791">
              <w:rPr>
                <w:noProof/>
                <w:webHidden/>
              </w:rPr>
              <w:t>3</w:t>
            </w:r>
            <w:r w:rsidR="00082791"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07" w:history="1">
            <w:r w:rsidRPr="00F9215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Communication et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08" w:history="1">
            <w:r w:rsidRPr="00F92154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09" w:history="1">
            <w:r w:rsidRPr="00F92154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0" w:history="1">
            <w:r w:rsidRPr="00F92154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1" w:history="1">
            <w:r w:rsidRPr="00F92154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Points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2" w:history="1">
            <w:r w:rsidRPr="00F9215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Gestion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3" w:history="1">
            <w:r w:rsidRPr="00F92154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4" w:history="1">
            <w:r w:rsidRPr="00F92154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5" w:history="1">
            <w:r w:rsidRPr="00F92154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6" w:history="1">
            <w:r w:rsidRPr="00F92154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Points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7" w:history="1">
            <w:r w:rsidRPr="00F92154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IHM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8" w:history="1">
            <w:r w:rsidRPr="00F92154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19" w:history="1">
            <w:r w:rsidRPr="00F92154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0" w:history="1">
            <w:r w:rsidRPr="00F92154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1" w:history="1">
            <w:r w:rsidRPr="00F92154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Points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2" w:history="1">
            <w:r w:rsidRPr="00F92154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IHM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3" w:history="1">
            <w:r w:rsidRPr="00F92154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4" w:history="1">
            <w:r w:rsidRPr="00F92154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5" w:history="1">
            <w:r w:rsidRPr="00F92154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6" w:history="1">
            <w:r w:rsidRPr="00F92154">
              <w:rPr>
                <w:rStyle w:val="Lienhypertexte"/>
                <w:noProof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Points particuliers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791" w:rsidRDefault="000827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181027" w:history="1">
            <w:r w:rsidRPr="00F92154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92154">
              <w:rPr>
                <w:rStyle w:val="Lienhypertexte"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517834">
          <w:r w:rsidRPr="00954E67">
            <w:rPr>
              <w:sz w:val="28"/>
              <w:szCs w:val="28"/>
            </w:rPr>
            <w:fldChar w:fldCharType="end"/>
          </w:r>
          <w:r w:rsidR="00954E67">
            <w:br w:type="page"/>
          </w:r>
        </w:p>
      </w:sdtContent>
    </w:sdt>
    <w:p w:rsidR="008C4DE1" w:rsidRDefault="00AD052C" w:rsidP="00D76005">
      <w:pPr>
        <w:pStyle w:val="Titre1"/>
      </w:pPr>
      <w:bookmarkStart w:id="0" w:name="_Toc341181006"/>
      <w:r>
        <w:lastRenderedPageBreak/>
        <w:t>Introduction</w:t>
      </w:r>
      <w:bookmarkEnd w:id="0"/>
    </w:p>
    <w:p w:rsidR="00806B46" w:rsidRPr="000E0A63" w:rsidRDefault="00806B46" w:rsidP="00AD052C">
      <w:r>
        <w:br w:type="page"/>
      </w:r>
    </w:p>
    <w:p w:rsidR="009F158B" w:rsidRDefault="00AD052C" w:rsidP="00AD052C">
      <w:pPr>
        <w:pStyle w:val="Titre1"/>
      </w:pPr>
      <w:bookmarkStart w:id="1" w:name="_Toc341181007"/>
      <w:r>
        <w:lastRenderedPageBreak/>
        <w:t>Communication et traitement</w:t>
      </w:r>
      <w:bookmarkEnd w:id="1"/>
    </w:p>
    <w:p w:rsidR="00AD052C" w:rsidRDefault="00AD052C" w:rsidP="00AD052C">
      <w:pPr>
        <w:pStyle w:val="Titre2"/>
      </w:pPr>
      <w:bookmarkStart w:id="2" w:name="_Toc341181008"/>
      <w:r>
        <w:t>Introduction</w:t>
      </w:r>
      <w:bookmarkEnd w:id="2"/>
    </w:p>
    <w:p w:rsidR="00AD052C" w:rsidRDefault="00AD052C" w:rsidP="00AD052C">
      <w:pPr>
        <w:pStyle w:val="Titre2"/>
      </w:pPr>
      <w:bookmarkStart w:id="3" w:name="_Toc341181009"/>
      <w:r>
        <w:t>Choix technologiques</w:t>
      </w:r>
      <w:bookmarkEnd w:id="3"/>
    </w:p>
    <w:p w:rsidR="00AD052C" w:rsidRDefault="00AD052C" w:rsidP="00AD052C">
      <w:pPr>
        <w:pStyle w:val="Titre2"/>
      </w:pPr>
      <w:bookmarkStart w:id="4" w:name="_Toc341181010"/>
      <w:r>
        <w:t>Difficultés rencontrées</w:t>
      </w:r>
      <w:bookmarkEnd w:id="4"/>
    </w:p>
    <w:p w:rsidR="00AD052C" w:rsidRPr="00AD052C" w:rsidRDefault="00AD052C" w:rsidP="00AD052C">
      <w:pPr>
        <w:pStyle w:val="Titre2"/>
      </w:pPr>
      <w:bookmarkStart w:id="5" w:name="_Toc341181011"/>
      <w:r>
        <w:t>Points particuliers</w:t>
      </w:r>
      <w:bookmarkEnd w:id="5"/>
    </w:p>
    <w:p w:rsidR="00AD052C" w:rsidRDefault="00AD052C">
      <w:r>
        <w:br w:type="page"/>
      </w:r>
    </w:p>
    <w:p w:rsidR="00AD052C" w:rsidRDefault="00AD052C" w:rsidP="00AD052C">
      <w:pPr>
        <w:pStyle w:val="Titre1"/>
      </w:pPr>
      <w:bookmarkStart w:id="6" w:name="_Toc341181012"/>
      <w:r>
        <w:lastRenderedPageBreak/>
        <w:t>Gestion des données</w:t>
      </w:r>
      <w:bookmarkEnd w:id="6"/>
    </w:p>
    <w:p w:rsidR="00082791" w:rsidRDefault="00082791" w:rsidP="00082791">
      <w:pPr>
        <w:pStyle w:val="Titre2"/>
      </w:pPr>
      <w:bookmarkStart w:id="7" w:name="_Toc341181013"/>
      <w:r>
        <w:t>Introduction</w:t>
      </w:r>
      <w:bookmarkEnd w:id="7"/>
    </w:p>
    <w:p w:rsidR="00082791" w:rsidRDefault="00082791" w:rsidP="00082791">
      <w:pPr>
        <w:pStyle w:val="Titre2"/>
      </w:pPr>
      <w:bookmarkStart w:id="8" w:name="_Toc341181014"/>
      <w:r>
        <w:t>Choix technologiques</w:t>
      </w:r>
      <w:bookmarkEnd w:id="8"/>
    </w:p>
    <w:p w:rsidR="00082791" w:rsidRDefault="00082791" w:rsidP="00082791">
      <w:pPr>
        <w:pStyle w:val="Titre2"/>
      </w:pPr>
      <w:bookmarkStart w:id="9" w:name="_Toc341181015"/>
      <w:r>
        <w:t>Difficultés rencontrées</w:t>
      </w:r>
      <w:bookmarkEnd w:id="9"/>
    </w:p>
    <w:p w:rsidR="00082791" w:rsidRPr="00AD052C" w:rsidRDefault="00082791" w:rsidP="00082791">
      <w:pPr>
        <w:pStyle w:val="Titre2"/>
      </w:pPr>
      <w:bookmarkStart w:id="10" w:name="_Toc341181016"/>
      <w:r>
        <w:t>Points particuliers</w:t>
      </w:r>
      <w:bookmarkEnd w:id="10"/>
    </w:p>
    <w:p w:rsidR="00082791" w:rsidRDefault="00082791"/>
    <w:p w:rsidR="00AD052C" w:rsidRDefault="00AD052C">
      <w:r>
        <w:br w:type="page"/>
      </w:r>
    </w:p>
    <w:p w:rsidR="00AD052C" w:rsidRDefault="00AD052C" w:rsidP="00AD052C">
      <w:pPr>
        <w:pStyle w:val="Titre1"/>
      </w:pPr>
      <w:bookmarkStart w:id="11" w:name="_Toc341181017"/>
      <w:r>
        <w:lastRenderedPageBreak/>
        <w:t>IHM connexion</w:t>
      </w:r>
      <w:bookmarkEnd w:id="11"/>
    </w:p>
    <w:p w:rsidR="00082791" w:rsidRDefault="00082791" w:rsidP="00082791">
      <w:pPr>
        <w:pStyle w:val="Titre2"/>
      </w:pPr>
      <w:bookmarkStart w:id="12" w:name="_Toc341181018"/>
      <w:r>
        <w:t>Introduction</w:t>
      </w:r>
      <w:bookmarkEnd w:id="12"/>
    </w:p>
    <w:p w:rsidR="00082791" w:rsidRDefault="00082791" w:rsidP="00082791">
      <w:pPr>
        <w:pStyle w:val="Titre2"/>
      </w:pPr>
      <w:bookmarkStart w:id="13" w:name="_Toc341181019"/>
      <w:r>
        <w:t>Choix technologiques</w:t>
      </w:r>
      <w:bookmarkEnd w:id="13"/>
    </w:p>
    <w:p w:rsidR="00082791" w:rsidRDefault="00082791" w:rsidP="00082791">
      <w:pPr>
        <w:pStyle w:val="Titre2"/>
      </w:pPr>
      <w:bookmarkStart w:id="14" w:name="_Toc341181020"/>
      <w:r>
        <w:t>Difficultés rencontrées</w:t>
      </w:r>
      <w:bookmarkEnd w:id="14"/>
    </w:p>
    <w:p w:rsidR="00082791" w:rsidRPr="00AD052C" w:rsidRDefault="00082791" w:rsidP="00082791">
      <w:pPr>
        <w:pStyle w:val="Titre2"/>
      </w:pPr>
      <w:bookmarkStart w:id="15" w:name="_Toc341181021"/>
      <w:r>
        <w:t>Points particuliers</w:t>
      </w:r>
      <w:bookmarkEnd w:id="15"/>
    </w:p>
    <w:p w:rsidR="00082791" w:rsidRDefault="00082791"/>
    <w:p w:rsidR="00AD052C" w:rsidRDefault="00AD052C">
      <w:r>
        <w:br w:type="page"/>
      </w:r>
    </w:p>
    <w:p w:rsidR="00AD052C" w:rsidRDefault="00AD052C" w:rsidP="00AD052C">
      <w:pPr>
        <w:pStyle w:val="Titre1"/>
      </w:pPr>
      <w:bookmarkStart w:id="16" w:name="_Toc341181022"/>
      <w:r>
        <w:lastRenderedPageBreak/>
        <w:t>IHM grille</w:t>
      </w:r>
      <w:bookmarkEnd w:id="16"/>
    </w:p>
    <w:p w:rsidR="00082791" w:rsidRDefault="00082791" w:rsidP="00082791">
      <w:pPr>
        <w:pStyle w:val="Titre2"/>
      </w:pPr>
      <w:bookmarkStart w:id="17" w:name="_Toc341181023"/>
      <w:r>
        <w:t>Introduction</w:t>
      </w:r>
      <w:bookmarkEnd w:id="17"/>
    </w:p>
    <w:p w:rsidR="00082791" w:rsidRDefault="00082791" w:rsidP="00082791">
      <w:pPr>
        <w:pStyle w:val="Titre2"/>
      </w:pPr>
      <w:bookmarkStart w:id="18" w:name="_Toc341181024"/>
      <w:r>
        <w:t>Choix technologiques</w:t>
      </w:r>
      <w:bookmarkEnd w:id="18"/>
    </w:p>
    <w:p w:rsidR="00082791" w:rsidRDefault="00082791" w:rsidP="00082791">
      <w:pPr>
        <w:pStyle w:val="Titre2"/>
      </w:pPr>
      <w:bookmarkStart w:id="19" w:name="_Toc341181025"/>
      <w:r>
        <w:t>Difficultés rencontrées</w:t>
      </w:r>
      <w:bookmarkEnd w:id="19"/>
    </w:p>
    <w:p w:rsidR="00082791" w:rsidRPr="00AD052C" w:rsidRDefault="00082791" w:rsidP="00082791">
      <w:pPr>
        <w:pStyle w:val="Titre2"/>
      </w:pPr>
      <w:bookmarkStart w:id="20" w:name="_Toc341181026"/>
      <w:r>
        <w:t>Points particuliers</w:t>
      </w:r>
      <w:bookmarkEnd w:id="20"/>
    </w:p>
    <w:p w:rsidR="00AD052C" w:rsidRDefault="00AD052C" w:rsidP="00AD052C"/>
    <w:p w:rsidR="00082791" w:rsidRPr="00AD052C" w:rsidRDefault="00082791" w:rsidP="00AD052C"/>
    <w:p w:rsidR="00082791" w:rsidRDefault="00082791">
      <w:r>
        <w:br w:type="page"/>
      </w:r>
    </w:p>
    <w:p w:rsidR="00D76005" w:rsidRPr="00D76005" w:rsidRDefault="00082791" w:rsidP="00082791">
      <w:pPr>
        <w:pStyle w:val="Titre1"/>
      </w:pPr>
      <w:bookmarkStart w:id="21" w:name="_Toc341181027"/>
      <w:r>
        <w:lastRenderedPageBreak/>
        <w:t>Conclusion générale</w:t>
      </w:r>
      <w:bookmarkEnd w:id="21"/>
    </w:p>
    <w:sectPr w:rsidR="00D76005" w:rsidRPr="00D76005" w:rsidSect="009E3D2D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DDA" w:rsidRDefault="006E6DDA" w:rsidP="00AB78C1">
      <w:pPr>
        <w:spacing w:after="0" w:line="240" w:lineRule="auto"/>
      </w:pPr>
      <w:r>
        <w:separator/>
      </w:r>
    </w:p>
  </w:endnote>
  <w:endnote w:type="continuationSeparator" w:id="0">
    <w:p w:rsidR="006E6DDA" w:rsidRDefault="006E6DDA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09F" w:rsidRDefault="00517834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 w:rsidR="00EB409F">
          <w:t xml:space="preserve">Page </w:t>
        </w:r>
        <w:r>
          <w:fldChar w:fldCharType="begin"/>
        </w:r>
        <w:r w:rsidR="00EB409F">
          <w:instrText xml:space="preserve"> PAGE </w:instrText>
        </w:r>
        <w:r>
          <w:fldChar w:fldCharType="separate"/>
        </w:r>
        <w:r w:rsidR="00082791">
          <w:rPr>
            <w:noProof/>
          </w:rPr>
          <w:t>2</w:t>
        </w:r>
        <w:r>
          <w:rPr>
            <w:noProof/>
          </w:rPr>
          <w:fldChar w:fldCharType="end"/>
        </w:r>
        <w:r w:rsidR="00EB409F">
          <w:t xml:space="preserve"> sur </w:t>
        </w:r>
        <w:fldSimple w:instr=" NUMPAGES  ">
          <w:r w:rsidR="00082791">
            <w:rPr>
              <w:noProof/>
            </w:rPr>
            <w:t>8</w:t>
          </w:r>
        </w:fldSimple>
      </w:sdtContent>
    </w:sdt>
  </w:p>
  <w:p w:rsidR="00EB409F" w:rsidRDefault="00EB409F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09F" w:rsidRDefault="00EB409F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DDA" w:rsidRDefault="006E6DDA" w:rsidP="00AB78C1">
      <w:pPr>
        <w:spacing w:after="0" w:line="240" w:lineRule="auto"/>
      </w:pPr>
      <w:r>
        <w:separator/>
      </w:r>
    </w:p>
  </w:footnote>
  <w:footnote w:type="continuationSeparator" w:id="0">
    <w:p w:rsidR="006E6DDA" w:rsidRDefault="006E6DDA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09F" w:rsidRDefault="00EB409F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558"/>
    <w:multiLevelType w:val="hybridMultilevel"/>
    <w:tmpl w:val="0C9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1E39"/>
    <w:multiLevelType w:val="hybridMultilevel"/>
    <w:tmpl w:val="5C8824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911D42"/>
    <w:multiLevelType w:val="hybridMultilevel"/>
    <w:tmpl w:val="7E26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82434"/>
    <w:multiLevelType w:val="multilevel"/>
    <w:tmpl w:val="282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B6D2B"/>
    <w:multiLevelType w:val="hybridMultilevel"/>
    <w:tmpl w:val="F5B4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D24DD"/>
    <w:multiLevelType w:val="multilevel"/>
    <w:tmpl w:val="4B766F08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11873"/>
    <w:multiLevelType w:val="hybridMultilevel"/>
    <w:tmpl w:val="40BE3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200D6"/>
    <w:multiLevelType w:val="hybridMultilevel"/>
    <w:tmpl w:val="A29A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C7E11"/>
    <w:multiLevelType w:val="multilevel"/>
    <w:tmpl w:val="5AB8DF6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E5B9F"/>
    <w:multiLevelType w:val="multilevel"/>
    <w:tmpl w:val="C1B6FB8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3562358F"/>
    <w:multiLevelType w:val="multilevel"/>
    <w:tmpl w:val="1AE8BF6E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849A9"/>
    <w:multiLevelType w:val="hybridMultilevel"/>
    <w:tmpl w:val="37A65B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5795F"/>
    <w:multiLevelType w:val="multilevel"/>
    <w:tmpl w:val="178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0B3E23"/>
    <w:multiLevelType w:val="hybridMultilevel"/>
    <w:tmpl w:val="7F8A5A28"/>
    <w:lvl w:ilvl="0" w:tplc="06D8010C">
      <w:start w:val="1"/>
      <w:numFmt w:val="lowerRoman"/>
      <w:lvlText w:val="%1."/>
      <w:lvlJc w:val="right"/>
      <w:pPr>
        <w:ind w:left="1080" w:hanging="360"/>
      </w:pPr>
      <w:rPr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2430A5"/>
    <w:multiLevelType w:val="hybridMultilevel"/>
    <w:tmpl w:val="40B0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F04B4"/>
    <w:multiLevelType w:val="hybridMultilevel"/>
    <w:tmpl w:val="4B766F08"/>
    <w:lvl w:ilvl="0" w:tplc="680C0686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71DCC"/>
    <w:multiLevelType w:val="multilevel"/>
    <w:tmpl w:val="2ED893C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92F0F"/>
    <w:multiLevelType w:val="hybridMultilevel"/>
    <w:tmpl w:val="21F6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01A13"/>
    <w:multiLevelType w:val="multilevel"/>
    <w:tmpl w:val="282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087294"/>
    <w:multiLevelType w:val="hybridMultilevel"/>
    <w:tmpl w:val="9572C7A4"/>
    <w:lvl w:ilvl="0" w:tplc="FA52B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32B17"/>
    <w:multiLevelType w:val="multilevel"/>
    <w:tmpl w:val="5C8824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F11FF5"/>
    <w:multiLevelType w:val="hybridMultilevel"/>
    <w:tmpl w:val="8174CE44"/>
    <w:lvl w:ilvl="0" w:tplc="05A872EE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7A4208"/>
    <w:multiLevelType w:val="hybridMultilevel"/>
    <w:tmpl w:val="BCDC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A7678C"/>
    <w:multiLevelType w:val="hybridMultilevel"/>
    <w:tmpl w:val="958CB3AC"/>
    <w:lvl w:ilvl="0" w:tplc="680C0686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D281D"/>
    <w:multiLevelType w:val="hybridMultilevel"/>
    <w:tmpl w:val="2ED893CE"/>
    <w:lvl w:ilvl="0" w:tplc="E5DEFD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425AC"/>
    <w:multiLevelType w:val="hybridMultilevel"/>
    <w:tmpl w:val="E730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C35577"/>
    <w:multiLevelType w:val="hybridMultilevel"/>
    <w:tmpl w:val="2ECC93E2"/>
    <w:lvl w:ilvl="0" w:tplc="680C0686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56786"/>
    <w:multiLevelType w:val="multilevel"/>
    <w:tmpl w:val="178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317B98"/>
    <w:multiLevelType w:val="hybridMultilevel"/>
    <w:tmpl w:val="B8DEA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22448"/>
    <w:multiLevelType w:val="hybridMultilevel"/>
    <w:tmpl w:val="1AE8BF6E"/>
    <w:lvl w:ilvl="0" w:tplc="680C0686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29"/>
  </w:num>
  <w:num w:numId="5">
    <w:abstractNumId w:val="21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1"/>
  </w:num>
  <w:num w:numId="10">
    <w:abstractNumId w:val="6"/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4"/>
  </w:num>
  <w:num w:numId="14">
    <w:abstractNumId w:val="24"/>
  </w:num>
  <w:num w:numId="15">
    <w:abstractNumId w:val="13"/>
  </w:num>
  <w:num w:numId="16">
    <w:abstractNumId w:val="12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15"/>
  </w:num>
  <w:num w:numId="21">
    <w:abstractNumId w:val="8"/>
  </w:num>
  <w:num w:numId="22">
    <w:abstractNumId w:val="0"/>
  </w:num>
  <w:num w:numId="23">
    <w:abstractNumId w:val="17"/>
  </w:num>
  <w:num w:numId="24">
    <w:abstractNumId w:val="1"/>
  </w:num>
  <w:num w:numId="25">
    <w:abstractNumId w:val="20"/>
  </w:num>
  <w:num w:numId="26">
    <w:abstractNumId w:val="5"/>
  </w:num>
  <w:num w:numId="27">
    <w:abstractNumId w:val="23"/>
  </w:num>
  <w:num w:numId="28">
    <w:abstractNumId w:val="28"/>
  </w:num>
  <w:num w:numId="29">
    <w:abstractNumId w:val="22"/>
  </w:num>
  <w:num w:numId="30">
    <w:abstractNumId w:val="3"/>
  </w:num>
  <w:num w:numId="31">
    <w:abstractNumId w:val="7"/>
  </w:num>
  <w:num w:numId="32">
    <w:abstractNumId w:val="2"/>
  </w:num>
  <w:num w:numId="33">
    <w:abstractNumId w:val="25"/>
  </w:num>
  <w:num w:numId="34">
    <w:abstractNumId w:val="30"/>
  </w:num>
  <w:num w:numId="35">
    <w:abstractNumId w:val="14"/>
  </w:num>
  <w:num w:numId="36">
    <w:abstractNumId w:val="10"/>
  </w:num>
  <w:num w:numId="37">
    <w:abstractNumId w:val="2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3036E"/>
    <w:rsid w:val="000325D6"/>
    <w:rsid w:val="00063EE2"/>
    <w:rsid w:val="00082791"/>
    <w:rsid w:val="000D19D6"/>
    <w:rsid w:val="000D7141"/>
    <w:rsid w:val="000E0A63"/>
    <w:rsid w:val="0010702A"/>
    <w:rsid w:val="00107925"/>
    <w:rsid w:val="0012287A"/>
    <w:rsid w:val="00147110"/>
    <w:rsid w:val="0017436C"/>
    <w:rsid w:val="00184267"/>
    <w:rsid w:val="001C6B49"/>
    <w:rsid w:val="001F12F4"/>
    <w:rsid w:val="001F27B4"/>
    <w:rsid w:val="00213632"/>
    <w:rsid w:val="002304AC"/>
    <w:rsid w:val="00230F04"/>
    <w:rsid w:val="002354B2"/>
    <w:rsid w:val="003050FE"/>
    <w:rsid w:val="00344215"/>
    <w:rsid w:val="00351AC0"/>
    <w:rsid w:val="003660B8"/>
    <w:rsid w:val="003D4741"/>
    <w:rsid w:val="00410870"/>
    <w:rsid w:val="004375E0"/>
    <w:rsid w:val="004D204A"/>
    <w:rsid w:val="004E188A"/>
    <w:rsid w:val="00512DD0"/>
    <w:rsid w:val="00517834"/>
    <w:rsid w:val="00524413"/>
    <w:rsid w:val="0052620E"/>
    <w:rsid w:val="005317E9"/>
    <w:rsid w:val="00547919"/>
    <w:rsid w:val="00565945"/>
    <w:rsid w:val="005A07E2"/>
    <w:rsid w:val="005B608B"/>
    <w:rsid w:val="005C7FBF"/>
    <w:rsid w:val="006221E2"/>
    <w:rsid w:val="00655367"/>
    <w:rsid w:val="006627B2"/>
    <w:rsid w:val="006A235B"/>
    <w:rsid w:val="006A3EC5"/>
    <w:rsid w:val="006C0831"/>
    <w:rsid w:val="006C1198"/>
    <w:rsid w:val="006D7385"/>
    <w:rsid w:val="006E6DDA"/>
    <w:rsid w:val="006E6DEA"/>
    <w:rsid w:val="007117AE"/>
    <w:rsid w:val="0079675A"/>
    <w:rsid w:val="007C3414"/>
    <w:rsid w:val="007C3B78"/>
    <w:rsid w:val="007C6698"/>
    <w:rsid w:val="007E4A0D"/>
    <w:rsid w:val="007F0906"/>
    <w:rsid w:val="00804A7C"/>
    <w:rsid w:val="00805BC4"/>
    <w:rsid w:val="00806B46"/>
    <w:rsid w:val="00821A92"/>
    <w:rsid w:val="00862957"/>
    <w:rsid w:val="00863AED"/>
    <w:rsid w:val="00882848"/>
    <w:rsid w:val="008C4DE1"/>
    <w:rsid w:val="008C6CF5"/>
    <w:rsid w:val="008E3CDB"/>
    <w:rsid w:val="00953506"/>
    <w:rsid w:val="00954E67"/>
    <w:rsid w:val="00960940"/>
    <w:rsid w:val="0097782D"/>
    <w:rsid w:val="009826D9"/>
    <w:rsid w:val="009A38F9"/>
    <w:rsid w:val="009A7391"/>
    <w:rsid w:val="009B14C8"/>
    <w:rsid w:val="009B7863"/>
    <w:rsid w:val="009D5461"/>
    <w:rsid w:val="009E3D2D"/>
    <w:rsid w:val="009F158B"/>
    <w:rsid w:val="00A2605B"/>
    <w:rsid w:val="00A72846"/>
    <w:rsid w:val="00A74E74"/>
    <w:rsid w:val="00A81BA7"/>
    <w:rsid w:val="00AB78C1"/>
    <w:rsid w:val="00AC5AAC"/>
    <w:rsid w:val="00AD052C"/>
    <w:rsid w:val="00B07CFF"/>
    <w:rsid w:val="00B128F7"/>
    <w:rsid w:val="00B1399C"/>
    <w:rsid w:val="00B35522"/>
    <w:rsid w:val="00B364F6"/>
    <w:rsid w:val="00B81710"/>
    <w:rsid w:val="00B95F10"/>
    <w:rsid w:val="00BB6B9C"/>
    <w:rsid w:val="00BC7589"/>
    <w:rsid w:val="00BD2DA9"/>
    <w:rsid w:val="00C04D62"/>
    <w:rsid w:val="00C061C3"/>
    <w:rsid w:val="00C32F57"/>
    <w:rsid w:val="00C5168D"/>
    <w:rsid w:val="00C850A2"/>
    <w:rsid w:val="00CB3E08"/>
    <w:rsid w:val="00D21B94"/>
    <w:rsid w:val="00D53540"/>
    <w:rsid w:val="00D66B5A"/>
    <w:rsid w:val="00D76005"/>
    <w:rsid w:val="00D841BD"/>
    <w:rsid w:val="00D93E53"/>
    <w:rsid w:val="00DB37BB"/>
    <w:rsid w:val="00DD7864"/>
    <w:rsid w:val="00E021DD"/>
    <w:rsid w:val="00E122F7"/>
    <w:rsid w:val="00E206B0"/>
    <w:rsid w:val="00E27C84"/>
    <w:rsid w:val="00E5775C"/>
    <w:rsid w:val="00E61894"/>
    <w:rsid w:val="00E7269B"/>
    <w:rsid w:val="00E748E4"/>
    <w:rsid w:val="00E96F74"/>
    <w:rsid w:val="00EA355C"/>
    <w:rsid w:val="00EB33EF"/>
    <w:rsid w:val="00EB409F"/>
    <w:rsid w:val="00EB4555"/>
    <w:rsid w:val="00ED4F1C"/>
    <w:rsid w:val="00ED58FD"/>
    <w:rsid w:val="00EE0C82"/>
    <w:rsid w:val="00F00815"/>
    <w:rsid w:val="00F20543"/>
    <w:rsid w:val="00F76B81"/>
    <w:rsid w:val="00F9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none [1311]"/>
    </o:shapedefaults>
    <o:shapelayout v:ext="edit">
      <o:idmap v:ext="edit" data="1"/>
      <o:rules v:ext="edit">
        <o:r id="V:Rule34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7864"/>
    <w:pPr>
      <w:keepNext/>
      <w:keepLines/>
      <w:numPr>
        <w:numId w:val="5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DD7864"/>
    <w:rPr>
      <w:rFonts w:asciiTheme="majorHAnsi" w:eastAsiaTheme="majorEastAsia" w:hAnsiTheme="majorHAnsi" w:cstheme="majorBidi"/>
      <w:b/>
      <w:bCs/>
      <w:iCs/>
    </w:rPr>
  </w:style>
  <w:style w:type="character" w:customStyle="1" w:styleId="Titre5Car">
    <w:name w:val="Titre 5 Car"/>
    <w:basedOn w:val="Policepardfaut"/>
    <w:link w:val="Titre5"/>
    <w:uiPriority w:val="9"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3EC5"/>
    <w:pPr>
      <w:ind w:left="720"/>
      <w:contextualSpacing/>
    </w:pPr>
  </w:style>
  <w:style w:type="paragraph" w:customStyle="1" w:styleId="Standard">
    <w:name w:val="Standard"/>
    <w:rsid w:val="00C850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850A2"/>
    <w:pPr>
      <w:spacing w:after="120"/>
    </w:pPr>
  </w:style>
  <w:style w:type="paragraph" w:customStyle="1" w:styleId="Titre31">
    <w:name w:val="Titre 31"/>
    <w:basedOn w:val="Normal"/>
    <w:next w:val="Textbody"/>
    <w:rsid w:val="00C850A2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2"/>
    </w:pPr>
    <w:rPr>
      <w:rFonts w:ascii="Arial" w:eastAsia="WenQuanYi Micro Hei" w:hAnsi="Arial" w:cs="Lohit Hindi"/>
      <w:b/>
      <w:bCs/>
      <w:kern w:val="3"/>
      <w:sz w:val="28"/>
      <w:szCs w:val="28"/>
      <w:lang w:eastAsia="zh-CN" w:bidi="hi-IN"/>
    </w:rPr>
  </w:style>
  <w:style w:type="character" w:styleId="Emphaseple">
    <w:name w:val="Subtle Emphasis"/>
    <w:basedOn w:val="Policepardfaut"/>
    <w:uiPriority w:val="19"/>
    <w:qFormat/>
    <w:rsid w:val="005C7FBF"/>
    <w:rPr>
      <w:i/>
      <w:iCs/>
      <w:color w:val="808080" w:themeColor="text1" w:themeTint="7F"/>
    </w:rPr>
  </w:style>
  <w:style w:type="paragraph" w:customStyle="1" w:styleId="normal0">
    <w:name w:val="normal"/>
    <w:rsid w:val="000D7141"/>
    <w:pPr>
      <w:spacing w:after="0"/>
    </w:pPr>
    <w:rPr>
      <w:rFonts w:ascii="Arial" w:eastAsia="Arial" w:hAnsi="Arial" w:cs="Arial"/>
      <w:color w:val="000000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.AD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4FF20-43DF-4445-AF50-BF296874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LO23.dotx</Template>
  <TotalTime>13</TotalTime>
  <Pages>8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bepoirie</cp:lastModifiedBy>
  <cp:revision>5</cp:revision>
  <cp:lastPrinted>2012-10-22T21:42:00Z</cp:lastPrinted>
  <dcterms:created xsi:type="dcterms:W3CDTF">2012-10-22T21:42:00Z</dcterms:created>
  <dcterms:modified xsi:type="dcterms:W3CDTF">2012-11-20T12:21:00Z</dcterms:modified>
</cp:coreProperties>
</file>