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7B28" w14:textId="05ABE545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>-Stakeholder</w:t>
      </w:r>
      <w:r w:rsidR="009048A6" w:rsidRPr="00DD4376">
        <w:rPr>
          <w:lang w:val="en-US"/>
        </w:rPr>
        <w:t>s</w:t>
      </w:r>
    </w:p>
    <w:p w14:paraId="3D5455E8" w14:textId="3A0399D6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-Legislator</w:t>
      </w:r>
    </w:p>
    <w:p w14:paraId="021B9A6D" w14:textId="6F0F3FCA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-Authorities</w:t>
      </w:r>
    </w:p>
    <w:p w14:paraId="56C68B97" w14:textId="2A08FD1F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-Companies with software licen</w:t>
      </w:r>
      <w:r w:rsidR="00ED58EF" w:rsidRPr="00DD4376">
        <w:rPr>
          <w:lang w:val="en-US"/>
        </w:rPr>
        <w:t>s</w:t>
      </w:r>
      <w:r w:rsidRPr="00DD4376">
        <w:rPr>
          <w:lang w:val="en-US"/>
        </w:rPr>
        <w:t>es</w:t>
      </w:r>
    </w:p>
    <w:p w14:paraId="522852B0" w14:textId="107C844F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-Financier / bank</w:t>
      </w:r>
    </w:p>
    <w:p w14:paraId="74972029" w14:textId="3BE83159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-Institutions</w:t>
      </w:r>
    </w:p>
    <w:p w14:paraId="5CDE9F63" w14:textId="4ED16953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-Public administration</w:t>
      </w:r>
    </w:p>
    <w:p w14:paraId="06DB66F3" w14:textId="78A86768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-Publicity</w:t>
      </w:r>
    </w:p>
    <w:p w14:paraId="1AA64481" w14:textId="2F2078F4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-Press</w:t>
      </w:r>
    </w:p>
    <w:p w14:paraId="5340F637" w14:textId="20F2DE6C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-Employees / programmer</w:t>
      </w:r>
    </w:p>
    <w:p w14:paraId="0EF066F6" w14:textId="289295AB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-Private customer / owner</w:t>
      </w:r>
    </w:p>
    <w:p w14:paraId="6928E458" w14:textId="4A066046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-Management</w:t>
      </w:r>
    </w:p>
    <w:p w14:paraId="5B2F7CD3" w14:textId="01D6D7C7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-Nurse / doctor</w:t>
      </w:r>
    </w:p>
    <w:p w14:paraId="3EA80F8E" w14:textId="4341E69E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-Competition</w:t>
      </w:r>
    </w:p>
    <w:p w14:paraId="733E3356" w14:textId="0114ADE1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-Health insurance</w:t>
      </w:r>
    </w:p>
    <w:p w14:paraId="0E52E8F6" w14:textId="2CFF65B2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-Health related facilities</w:t>
      </w:r>
    </w:p>
    <w:p w14:paraId="79A1A770" w14:textId="0911656C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>-Do</w:t>
      </w:r>
      <w:r w:rsidR="009048A6" w:rsidRPr="00DD4376">
        <w:rPr>
          <w:lang w:val="en-US"/>
        </w:rPr>
        <w:t>cuments</w:t>
      </w:r>
    </w:p>
    <w:p w14:paraId="49A161E8" w14:textId="157B6A89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ab/>
        <w:t>-</w:t>
      </w:r>
      <w:r w:rsidR="009048A6" w:rsidRPr="00DD4376">
        <w:rPr>
          <w:lang w:val="en-US"/>
        </w:rPr>
        <w:t>Licenses</w:t>
      </w:r>
      <w:r w:rsidRPr="00DD4376">
        <w:rPr>
          <w:lang w:val="en-US"/>
        </w:rPr>
        <w:t>: PDF-Reader</w:t>
      </w:r>
    </w:p>
    <w:p w14:paraId="4F35E29D" w14:textId="792831E5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ab/>
        <w:t>-</w:t>
      </w:r>
      <w:r w:rsidR="009048A6" w:rsidRPr="00DD4376">
        <w:rPr>
          <w:lang w:val="en-US"/>
        </w:rPr>
        <w:t>Laws</w:t>
      </w:r>
      <w:r w:rsidRPr="00DD4376">
        <w:rPr>
          <w:lang w:val="en-US"/>
        </w:rPr>
        <w:t xml:space="preserve">: </w:t>
      </w:r>
      <w:proofErr w:type="spellStart"/>
      <w:r w:rsidRPr="00DD4376">
        <w:rPr>
          <w:lang w:val="en-US"/>
        </w:rPr>
        <w:t>Datenschutzverordnung</w:t>
      </w:r>
      <w:proofErr w:type="spellEnd"/>
    </w:p>
    <w:p w14:paraId="61437900" w14:textId="3359D74E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ab/>
        <w:t>-Norm</w:t>
      </w:r>
      <w:r w:rsidR="009048A6" w:rsidRPr="00DD4376">
        <w:rPr>
          <w:lang w:val="en-US"/>
        </w:rPr>
        <w:t xml:space="preserve">s </w:t>
      </w:r>
      <w:r w:rsidRPr="00DD4376">
        <w:rPr>
          <w:lang w:val="en-US"/>
        </w:rPr>
        <w:t>/</w:t>
      </w:r>
      <w:r w:rsidR="009048A6" w:rsidRPr="00DD4376">
        <w:rPr>
          <w:lang w:val="en-US"/>
        </w:rPr>
        <w:t xml:space="preserve"> s</w:t>
      </w:r>
      <w:r w:rsidRPr="00DD4376">
        <w:rPr>
          <w:lang w:val="en-US"/>
        </w:rPr>
        <w:t xml:space="preserve">tandards </w:t>
      </w:r>
      <w:r w:rsidR="009048A6" w:rsidRPr="00DD4376">
        <w:rPr>
          <w:lang w:val="en-US"/>
        </w:rPr>
        <w:t xml:space="preserve">for </w:t>
      </w:r>
      <w:r w:rsidR="00295BD6" w:rsidRPr="00DD4376">
        <w:rPr>
          <w:lang w:val="en-US"/>
        </w:rPr>
        <w:t>t</w:t>
      </w:r>
      <w:r w:rsidR="009048A6" w:rsidRPr="00DD4376">
        <w:rPr>
          <w:lang w:val="en-US"/>
        </w:rPr>
        <w:t>he medical field</w:t>
      </w:r>
    </w:p>
    <w:p w14:paraId="7485D847" w14:textId="7CEBDFAA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ab/>
        <w:t>-</w:t>
      </w:r>
      <w:r w:rsidR="009048A6" w:rsidRPr="00DD4376">
        <w:rPr>
          <w:lang w:val="en-US"/>
        </w:rPr>
        <w:t xml:space="preserve">Requirements documents for </w:t>
      </w:r>
      <w:r w:rsidR="00EB29D4" w:rsidRPr="00DD4376">
        <w:rPr>
          <w:lang w:val="en-US"/>
        </w:rPr>
        <w:t>t</w:t>
      </w:r>
      <w:r w:rsidR="009048A6" w:rsidRPr="00DD4376">
        <w:rPr>
          <w:lang w:val="en-US"/>
        </w:rPr>
        <w:t>he PDF-Reader</w:t>
      </w:r>
    </w:p>
    <w:p w14:paraId="4DC70F7B" w14:textId="2ECC51E9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ab/>
        <w:t>-</w:t>
      </w:r>
      <w:r w:rsidR="009048A6" w:rsidRPr="00DD4376">
        <w:rPr>
          <w:lang w:val="en-US"/>
        </w:rPr>
        <w:t>Interface descri</w:t>
      </w:r>
      <w:r w:rsidR="00BE407F" w:rsidRPr="00DD4376">
        <w:rPr>
          <w:lang w:val="en-US"/>
        </w:rPr>
        <w:t>p</w:t>
      </w:r>
      <w:r w:rsidR="009048A6" w:rsidRPr="00DD4376">
        <w:rPr>
          <w:lang w:val="en-US"/>
        </w:rPr>
        <w:t>tion</w:t>
      </w:r>
    </w:p>
    <w:p w14:paraId="68A9CCE7" w14:textId="1CA71C24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ab/>
        <w:t>-</w:t>
      </w:r>
      <w:r w:rsidR="009048A6" w:rsidRPr="00DD4376">
        <w:rPr>
          <w:lang w:val="en-US"/>
        </w:rPr>
        <w:t xml:space="preserve">Description of </w:t>
      </w:r>
      <w:r w:rsidR="00DD4376" w:rsidRPr="00DD4376">
        <w:rPr>
          <w:lang w:val="en-US"/>
        </w:rPr>
        <w:t>competitive</w:t>
      </w:r>
      <w:r w:rsidR="009048A6" w:rsidRPr="00DD4376">
        <w:rPr>
          <w:lang w:val="en-US"/>
        </w:rPr>
        <w:t xml:space="preserve"> systems</w:t>
      </w:r>
    </w:p>
    <w:p w14:paraId="26DC8111" w14:textId="18EAB399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-Program description (goal / advantages)</w:t>
      </w:r>
    </w:p>
    <w:p w14:paraId="43B3B9EA" w14:textId="7BD0F66E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-Project description (structure / order of events / milestones)</w:t>
      </w:r>
    </w:p>
    <w:p w14:paraId="5A9E5D7D" w14:textId="5F560B43" w:rsidR="009048A6" w:rsidRPr="00DD4376" w:rsidRDefault="009048A6" w:rsidP="00D64B9E">
      <w:pPr>
        <w:rPr>
          <w:lang w:val="en-US"/>
        </w:rPr>
      </w:pPr>
      <w:r w:rsidRPr="00DD4376">
        <w:rPr>
          <w:lang w:val="en-US"/>
        </w:rPr>
        <w:tab/>
        <w:t>-</w:t>
      </w:r>
      <w:r w:rsidR="00DD4376" w:rsidRPr="00DD4376">
        <w:rPr>
          <w:lang w:val="en-US"/>
        </w:rPr>
        <w:t>Marketing plan</w:t>
      </w:r>
      <w:r w:rsidRPr="00DD4376">
        <w:rPr>
          <w:lang w:val="en-US"/>
        </w:rPr>
        <w:t xml:space="preserve"> (</w:t>
      </w:r>
      <w:r w:rsidR="00B55EC6" w:rsidRPr="00DD4376">
        <w:rPr>
          <w:lang w:val="en-US"/>
        </w:rPr>
        <w:t>advertising in the health sector / magazines)</w:t>
      </w:r>
    </w:p>
    <w:p w14:paraId="5526B759" w14:textId="646C9CDA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>-</w:t>
      </w:r>
      <w:r w:rsidR="00EB29D4" w:rsidRPr="00DD4376">
        <w:rPr>
          <w:lang w:val="en-US"/>
        </w:rPr>
        <w:t>Other Systems</w:t>
      </w:r>
    </w:p>
    <w:p w14:paraId="4954ADB8" w14:textId="3A60BA7B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ab/>
        <w:t>-</w:t>
      </w:r>
      <w:r w:rsidR="00EB29D4" w:rsidRPr="00DD4376">
        <w:rPr>
          <w:lang w:val="en-US"/>
        </w:rPr>
        <w:t>Competitor systems</w:t>
      </w:r>
    </w:p>
    <w:p w14:paraId="50994442" w14:textId="4041DF86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ab/>
        <w:t>-</w:t>
      </w:r>
      <w:r w:rsidR="00EB29D4" w:rsidRPr="00DD4376">
        <w:rPr>
          <w:lang w:val="en-US"/>
        </w:rPr>
        <w:t>Predecessor systems</w:t>
      </w:r>
    </w:p>
    <w:p w14:paraId="22DC7EB5" w14:textId="0854AB05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ab/>
        <w:t>-</w:t>
      </w:r>
      <w:r w:rsidR="00EB29D4" w:rsidRPr="00DD4376">
        <w:rPr>
          <w:lang w:val="en-US"/>
        </w:rPr>
        <w:t>Interfaces</w:t>
      </w:r>
    </w:p>
    <w:p w14:paraId="7FF59A5A" w14:textId="0B2209B6" w:rsidR="00D64B9E" w:rsidRPr="00DD4376" w:rsidRDefault="00D64B9E" w:rsidP="00D64B9E">
      <w:pPr>
        <w:rPr>
          <w:lang w:val="en-US"/>
        </w:rPr>
      </w:pPr>
      <w:r w:rsidRPr="00DD4376">
        <w:rPr>
          <w:lang w:val="en-US"/>
        </w:rPr>
        <w:tab/>
        <w:t>-</w:t>
      </w:r>
      <w:r w:rsidR="00EB29D4" w:rsidRPr="00DD4376">
        <w:rPr>
          <w:lang w:val="en-US"/>
        </w:rPr>
        <w:t>Supporting Systems</w:t>
      </w:r>
    </w:p>
    <w:p w14:paraId="27E7DA45" w14:textId="77777777" w:rsidR="00FE6C6D" w:rsidRPr="00DD4376" w:rsidRDefault="00FE6C6D">
      <w:pPr>
        <w:rPr>
          <w:lang w:val="en-US"/>
        </w:rPr>
      </w:pPr>
    </w:p>
    <w:sectPr w:rsidR="00FE6C6D" w:rsidRPr="00DD43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9E"/>
    <w:rsid w:val="00295BD6"/>
    <w:rsid w:val="007345EA"/>
    <w:rsid w:val="00851038"/>
    <w:rsid w:val="009048A6"/>
    <w:rsid w:val="00B55EC6"/>
    <w:rsid w:val="00BE407F"/>
    <w:rsid w:val="00D64B9E"/>
    <w:rsid w:val="00D71137"/>
    <w:rsid w:val="00DD4376"/>
    <w:rsid w:val="00EB29D4"/>
    <w:rsid w:val="00ED58EF"/>
    <w:rsid w:val="00FE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AC47"/>
  <w15:chartTrackingRefBased/>
  <w15:docId w15:val="{F65B638D-5DAB-4278-AD13-41A0B7BF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B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Kierstein</dc:creator>
  <cp:keywords/>
  <dc:description/>
  <cp:lastModifiedBy>Robin Kierstein</cp:lastModifiedBy>
  <cp:revision>7</cp:revision>
  <dcterms:created xsi:type="dcterms:W3CDTF">2023-05-02T15:21:00Z</dcterms:created>
  <dcterms:modified xsi:type="dcterms:W3CDTF">2023-05-08T07:54:00Z</dcterms:modified>
</cp:coreProperties>
</file>